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6DD5" w:rsidRDefault="00F76DD5" w:rsidP="00F76DD5">
      <w:pPr>
        <w:spacing w:line="0" w:lineRule="atLeast"/>
        <w:jc w:val="center"/>
        <w:rPr>
          <w:rFonts w:ascii="華康娃娃體" w:eastAsia="華康娃娃體" w:hAnsi="細明體" w:cs="細明體" w:hint="eastAsia"/>
          <w:b/>
          <w:bCs/>
          <w:color w:val="7030A0"/>
          <w:sz w:val="42"/>
          <w:szCs w:val="42"/>
        </w:rPr>
      </w:pPr>
      <w:bookmarkStart w:id="0" w:name="行程特色"/>
      <w:proofErr w:type="gramStart"/>
      <w:r>
        <w:rPr>
          <w:rFonts w:ascii="華康娃娃體" w:eastAsia="華康娃娃體" w:hAnsi="細明體" w:cs="細明體" w:hint="eastAsia"/>
          <w:b/>
          <w:bCs/>
          <w:color w:val="7030A0"/>
          <w:sz w:val="42"/>
          <w:szCs w:val="42"/>
        </w:rPr>
        <w:t>逸歡旅遊</w:t>
      </w:r>
      <w:proofErr w:type="gramEnd"/>
    </w:p>
    <w:p w:rsidR="00B7335B" w:rsidRPr="00F76DD5" w:rsidRDefault="00EC49D3" w:rsidP="007B2B82">
      <w:pPr>
        <w:jc w:val="center"/>
        <w:rPr>
          <w:rFonts w:ascii="華康娃娃體" w:eastAsia="華康娃娃體" w:hAnsi="細明體" w:cs="細明體"/>
          <w:b/>
          <w:bCs/>
          <w:color w:val="7030A0"/>
          <w:sz w:val="42"/>
          <w:szCs w:val="42"/>
        </w:rPr>
      </w:pPr>
      <w:r w:rsidRPr="00F76DD5">
        <w:rPr>
          <w:rFonts w:ascii="華康娃娃體" w:eastAsia="華康娃娃體" w:hAnsi="細明體" w:cs="細明體" w:hint="eastAsia"/>
          <w:b/>
          <w:bCs/>
          <w:color w:val="7030A0"/>
          <w:sz w:val="42"/>
          <w:szCs w:val="42"/>
        </w:rPr>
        <w:t>釜山</w:t>
      </w:r>
      <w:proofErr w:type="gramStart"/>
      <w:r w:rsidR="008834C8" w:rsidRPr="00F76DD5">
        <w:rPr>
          <w:rFonts w:ascii="華康娃娃體" w:eastAsia="華康娃娃體" w:hAnsi="細明體" w:cs="細明體" w:hint="eastAsia"/>
          <w:b/>
          <w:bCs/>
          <w:color w:val="7030A0"/>
          <w:sz w:val="42"/>
          <w:szCs w:val="42"/>
        </w:rPr>
        <w:t>好</w:t>
      </w:r>
      <w:proofErr w:type="gramEnd"/>
      <w:r w:rsidR="008834C8" w:rsidRPr="00F76DD5">
        <w:rPr>
          <w:rFonts w:ascii="華康娃娃體" w:eastAsia="華康娃娃體" w:hAnsi="細明體" w:cs="細明體" w:hint="eastAsia"/>
          <w:b/>
          <w:bCs/>
          <w:color w:val="7030A0"/>
          <w:sz w:val="42"/>
          <w:szCs w:val="42"/>
        </w:rPr>
        <w:t>好玩</w:t>
      </w:r>
      <w:r w:rsidR="00F76DD5">
        <w:rPr>
          <w:rFonts w:ascii="華康娃娃體" w:eastAsia="華康娃娃體" w:hAnsi="細明體" w:cs="細明體" w:hint="eastAsia"/>
          <w:b/>
          <w:bCs/>
          <w:color w:val="7030A0"/>
          <w:sz w:val="42"/>
          <w:szCs w:val="42"/>
        </w:rPr>
        <w:t>.</w:t>
      </w:r>
      <w:proofErr w:type="gramStart"/>
      <w:r w:rsidR="008834C8" w:rsidRPr="00F76DD5">
        <w:rPr>
          <w:rFonts w:ascii="華康娃娃體" w:eastAsia="華康娃娃體" w:hAnsi="細明體" w:cs="細明體" w:hint="eastAsia"/>
          <w:b/>
          <w:bCs/>
          <w:color w:val="7030A0"/>
          <w:sz w:val="42"/>
          <w:szCs w:val="42"/>
        </w:rPr>
        <w:t>服逛韓屋</w:t>
      </w:r>
      <w:proofErr w:type="gramEnd"/>
      <w:r w:rsidR="008834C8" w:rsidRPr="00F76DD5">
        <w:rPr>
          <w:rFonts w:ascii="華康娃娃體" w:eastAsia="華康娃娃體" w:hAnsi="細明體" w:cs="細明體" w:hint="eastAsia"/>
          <w:b/>
          <w:bCs/>
          <w:color w:val="7030A0"/>
          <w:sz w:val="42"/>
          <w:szCs w:val="42"/>
        </w:rPr>
        <w:t>.</w:t>
      </w:r>
      <w:proofErr w:type="gramStart"/>
      <w:r w:rsidR="008834C8" w:rsidRPr="00F76DD5">
        <w:rPr>
          <w:rFonts w:ascii="華康娃娃體" w:eastAsia="華康娃娃體" w:hAnsi="細明體" w:cs="細明體" w:hint="eastAsia"/>
          <w:b/>
          <w:bCs/>
          <w:color w:val="7030A0"/>
          <w:sz w:val="42"/>
          <w:szCs w:val="42"/>
        </w:rPr>
        <w:t>機張長</w:t>
      </w:r>
      <w:proofErr w:type="gramEnd"/>
      <w:r w:rsidR="008834C8" w:rsidRPr="00F76DD5">
        <w:rPr>
          <w:rFonts w:ascii="華康娃娃體" w:eastAsia="華康娃娃體" w:hAnsi="細明體" w:cs="細明體" w:hint="eastAsia"/>
          <w:b/>
          <w:bCs/>
          <w:color w:val="7030A0"/>
          <w:sz w:val="42"/>
          <w:szCs w:val="42"/>
        </w:rPr>
        <w:t>腳蟹.THE BAY101</w:t>
      </w:r>
      <w:r w:rsidR="00F76DD5">
        <w:rPr>
          <w:rFonts w:ascii="華康娃娃體" w:eastAsia="華康娃娃體" w:hAnsi="細明體" w:cs="細明體" w:hint="eastAsia"/>
          <w:b/>
          <w:bCs/>
          <w:color w:val="7030A0"/>
          <w:sz w:val="42"/>
          <w:szCs w:val="42"/>
        </w:rPr>
        <w:t>五天</w:t>
      </w:r>
    </w:p>
    <w:p w:rsidR="006E58A0" w:rsidRPr="00D05F54" w:rsidRDefault="006E58A0" w:rsidP="006E58A0">
      <w:pPr>
        <w:spacing w:line="400" w:lineRule="exact"/>
        <w:rPr>
          <w:rFonts w:ascii="新細明體" w:hAnsi="新細明體" w:cs="Arial"/>
          <w:b/>
          <w:color w:val="FFFFFF"/>
          <w:shd w:val="clear" w:color="auto" w:fill="008000"/>
        </w:rPr>
      </w:pPr>
      <w:r w:rsidRPr="003F4CA2">
        <w:rPr>
          <w:rFonts w:ascii="新細明體" w:hAnsi="新細明體" w:cs="Arial" w:hint="eastAsia"/>
          <w:b/>
          <w:color w:val="FFFFFF"/>
          <w:shd w:val="clear" w:color="auto" w:fill="008000"/>
        </w:rPr>
        <w:t xml:space="preserve">                </w:t>
      </w:r>
      <w:proofErr w:type="gramStart"/>
      <w:r w:rsidRPr="003F4CA2">
        <w:rPr>
          <w:rFonts w:ascii="新細明體" w:hAnsi="新細明體" w:cs="Arial" w:hint="eastAsia"/>
          <w:b/>
          <w:color w:val="FFFFFF"/>
          <w:shd w:val="clear" w:color="auto" w:fill="008000"/>
        </w:rPr>
        <w:t>＊</w:t>
      </w:r>
      <w:proofErr w:type="gramEnd"/>
      <w:r w:rsidRPr="003F4CA2">
        <w:rPr>
          <w:rFonts w:ascii="新細明體" w:hAnsi="新細明體" w:cs="Arial" w:hint="eastAsia"/>
          <w:b/>
          <w:color w:val="FFFFFF"/>
          <w:shd w:val="clear" w:color="auto" w:fill="008000"/>
        </w:rPr>
        <w:t xml:space="preserve"> </w:t>
      </w:r>
      <w:r>
        <w:rPr>
          <w:rFonts w:ascii="新細明體" w:hAnsi="新細明體" w:cs="Arial" w:hint="eastAsia"/>
          <w:b/>
          <w:color w:val="FFFFFF"/>
          <w:shd w:val="clear" w:color="auto" w:fill="008000"/>
        </w:rPr>
        <w:t>釜山最熱</w:t>
      </w:r>
      <w:r w:rsidRPr="003F4CA2">
        <w:rPr>
          <w:rFonts w:ascii="新細明體" w:hAnsi="新細明體" w:cs="Arial" w:hint="eastAsia"/>
          <w:b/>
          <w:color w:val="FFFFFF"/>
          <w:shd w:val="clear" w:color="auto" w:fill="008000"/>
        </w:rPr>
        <w:t>門景點</w:t>
      </w:r>
      <w:r>
        <w:rPr>
          <w:rFonts w:ascii="新細明體" w:hAnsi="新細明體" w:cs="Arial" w:hint="eastAsia"/>
          <w:b/>
          <w:color w:val="FFFFFF"/>
          <w:shd w:val="clear" w:color="auto" w:fill="008000"/>
        </w:rPr>
        <w:t>、韓劇與韓國綜藝節目最愛取景地</w:t>
      </w:r>
      <w:r w:rsidRPr="003F4CA2">
        <w:rPr>
          <w:rFonts w:ascii="新細明體" w:hAnsi="新細明體" w:cs="Arial" w:hint="eastAsia"/>
          <w:b/>
          <w:color w:val="FFFFFF"/>
          <w:shd w:val="clear" w:color="auto" w:fill="008000"/>
        </w:rPr>
        <w:t xml:space="preserve">一次擁有 </w:t>
      </w:r>
      <w:proofErr w:type="gramStart"/>
      <w:r w:rsidRPr="003F4CA2">
        <w:rPr>
          <w:rFonts w:ascii="新細明體" w:hAnsi="新細明體" w:cs="Arial" w:hint="eastAsia"/>
          <w:b/>
          <w:color w:val="FFFFFF"/>
          <w:shd w:val="clear" w:color="auto" w:fill="008000"/>
        </w:rPr>
        <w:t>＊</w:t>
      </w:r>
      <w:proofErr w:type="gramEnd"/>
      <w:r w:rsidRPr="003F4CA2">
        <w:rPr>
          <w:rFonts w:ascii="新細明體" w:hAnsi="新細明體" w:cs="Arial" w:hint="eastAsia"/>
          <w:b/>
          <w:color w:val="FFFFFF"/>
          <w:shd w:val="clear" w:color="auto" w:fill="008000"/>
        </w:rPr>
        <w:t xml:space="preserve">    </w:t>
      </w:r>
      <w:r w:rsidR="009C143D">
        <w:rPr>
          <w:rFonts w:ascii="新細明體" w:hAnsi="新細明體" w:cs="Arial" w:hint="eastAsia"/>
          <w:b/>
          <w:color w:val="FFFFFF"/>
          <w:shd w:val="clear" w:color="auto" w:fill="008000"/>
        </w:rPr>
        <w:t xml:space="preserve"> </w:t>
      </w:r>
      <w:r w:rsidRPr="003F4CA2">
        <w:rPr>
          <w:rFonts w:ascii="新細明體" w:hAnsi="新細明體" w:cs="Arial" w:hint="eastAsia"/>
          <w:b/>
          <w:color w:val="FFFFFF"/>
          <w:shd w:val="clear" w:color="auto" w:fill="008000"/>
        </w:rPr>
        <w:t xml:space="preserve">               </w:t>
      </w:r>
    </w:p>
    <w:p w:rsidR="006E58A0" w:rsidRDefault="006E58A0" w:rsidP="006E58A0">
      <w:pPr>
        <w:spacing w:line="400" w:lineRule="exact"/>
        <w:rPr>
          <w:rFonts w:ascii="新細明體" w:hAnsi="新細明體" w:cs="Arial"/>
        </w:rPr>
      </w:pPr>
      <w:r w:rsidRPr="00547D54">
        <w:rPr>
          <w:rFonts w:ascii="新細明體" w:hAnsi="新細明體" w:cs="Arial" w:hint="eastAsia"/>
          <w:b/>
          <w:color w:val="3366FF"/>
        </w:rPr>
        <w:t xml:space="preserve"> ◎ </w:t>
      </w:r>
      <w:r w:rsidRPr="00F95A92">
        <w:rPr>
          <w:rFonts w:ascii="新細明體" w:hAnsi="新細明體" w:cs="Arial" w:hint="eastAsia"/>
        </w:rPr>
        <w:t>韓</w:t>
      </w:r>
      <w:proofErr w:type="gramStart"/>
      <w:r w:rsidRPr="00F95A92">
        <w:rPr>
          <w:rFonts w:ascii="新細明體" w:hAnsi="新細明體" w:cs="Arial" w:hint="eastAsia"/>
        </w:rPr>
        <w:t>劇韓綜</w:t>
      </w:r>
      <w:proofErr w:type="gramEnd"/>
      <w:r w:rsidRPr="00F95A92">
        <w:rPr>
          <w:rFonts w:ascii="新細明體" w:hAnsi="新細明體" w:cs="Arial" w:hint="eastAsia"/>
        </w:rPr>
        <w:t>最愛拍攝地一次擁有</w:t>
      </w:r>
      <w:r w:rsidRPr="00F95A92">
        <w:rPr>
          <w:rFonts w:ascii="新細明體" w:hAnsi="新細明體" w:cs="Arial" w:hint="eastAsia"/>
          <w:b/>
          <w:color w:val="3366FF"/>
        </w:rPr>
        <w:t>【</w:t>
      </w:r>
      <w:r w:rsidRPr="00F95A92">
        <w:rPr>
          <w:rFonts w:ascii="新細明體" w:hAnsi="新細明體" w:cs="Arial"/>
          <w:b/>
          <w:color w:val="3366FF"/>
        </w:rPr>
        <w:t>Sky Walk</w:t>
      </w:r>
      <w:r w:rsidRPr="00F95A92">
        <w:rPr>
          <w:rFonts w:ascii="新細明體" w:hAnsi="新細明體" w:cs="Arial" w:hint="eastAsia"/>
          <w:b/>
          <w:color w:val="3366FF"/>
        </w:rPr>
        <w:t>天空步道】</w:t>
      </w:r>
      <w:r w:rsidRPr="00F95A92">
        <w:rPr>
          <w:rFonts w:ascii="新細明體" w:hAnsi="新細明體" w:cs="Arial" w:hint="eastAsia"/>
          <w:b/>
          <w:color w:val="3366FF"/>
          <w:kern w:val="0"/>
        </w:rPr>
        <w:t>【甘川洞文化村】【</w:t>
      </w:r>
      <w:r>
        <w:rPr>
          <w:rFonts w:ascii="新細明體" w:hAnsi="新細明體" w:cs="Arial" w:hint="eastAsia"/>
          <w:b/>
          <w:color w:val="3366FF"/>
          <w:kern w:val="0"/>
        </w:rPr>
        <w:t>佛國寺</w:t>
      </w:r>
      <w:r w:rsidRPr="00F95A92">
        <w:rPr>
          <w:rFonts w:ascii="新細明體" w:hAnsi="新細明體" w:cs="Arial" w:hint="eastAsia"/>
          <w:b/>
          <w:color w:val="3366FF"/>
          <w:kern w:val="0"/>
        </w:rPr>
        <w:t>】</w:t>
      </w:r>
    </w:p>
    <w:p w:rsidR="006E58A0" w:rsidRDefault="006E58A0" w:rsidP="006E58A0">
      <w:pPr>
        <w:spacing w:line="400" w:lineRule="exact"/>
        <w:rPr>
          <w:rFonts w:ascii="新細明體" w:hAnsi="新細明體"/>
        </w:rPr>
      </w:pPr>
      <w:r>
        <w:rPr>
          <w:rFonts w:ascii="新細明體" w:hAnsi="新細明體" w:cs="Arial" w:hint="eastAsia"/>
          <w:b/>
          <w:bCs/>
          <w:color w:val="3366FF"/>
        </w:rPr>
        <w:t xml:space="preserve"> </w:t>
      </w:r>
      <w:r w:rsidRPr="00547D54">
        <w:rPr>
          <w:rFonts w:ascii="新細明體" w:hAnsi="新細明體" w:cs="Arial" w:hint="eastAsia"/>
          <w:b/>
          <w:bCs/>
          <w:color w:val="3366FF"/>
        </w:rPr>
        <w:t xml:space="preserve">◎ </w:t>
      </w:r>
      <w:r>
        <w:rPr>
          <w:rFonts w:ascii="新細明體" w:hAnsi="新細明體" w:cs="Arial" w:hint="eastAsia"/>
          <w:b/>
          <w:bCs/>
          <w:color w:val="3366FF"/>
        </w:rPr>
        <w:t>韓星也風靡！</w:t>
      </w:r>
      <w:r>
        <w:rPr>
          <w:rFonts w:ascii="新細明體" w:hAnsi="新細明體" w:hint="eastAsia"/>
          <w:b/>
          <w:color w:val="3366FF"/>
        </w:rPr>
        <w:t>欣賞釜山絕美夜景：</w:t>
      </w:r>
      <w:r w:rsidR="003E60E8">
        <w:rPr>
          <w:rFonts w:ascii="新細明體" w:hAnsi="新細明體" w:hint="eastAsia"/>
        </w:rPr>
        <w:t>THE BAY</w:t>
      </w:r>
      <w:r>
        <w:rPr>
          <w:rFonts w:ascii="新細明體" w:hAnsi="新細明體" w:hint="eastAsia"/>
        </w:rPr>
        <w:t>、</w:t>
      </w:r>
      <w:proofErr w:type="gramStart"/>
      <w:r w:rsidRPr="00D05F54">
        <w:rPr>
          <w:rFonts w:ascii="新細明體" w:hAnsi="新細明體" w:hint="eastAsia"/>
        </w:rPr>
        <w:t>海雲台海濱</w:t>
      </w:r>
      <w:proofErr w:type="gramEnd"/>
    </w:p>
    <w:p w:rsidR="003E60E8" w:rsidRPr="00F95A92" w:rsidRDefault="003E60E8" w:rsidP="006E58A0">
      <w:pPr>
        <w:spacing w:line="400" w:lineRule="exact"/>
        <w:rPr>
          <w:rFonts w:ascii="新細明體" w:hAnsi="新細明體"/>
        </w:rPr>
      </w:pPr>
      <w:r>
        <w:rPr>
          <w:rFonts w:ascii="新細明體" w:hAnsi="新細明體" w:cs="Arial" w:hint="eastAsia"/>
          <w:b/>
          <w:bCs/>
          <w:color w:val="3366FF"/>
        </w:rPr>
        <w:t xml:space="preserve"> </w:t>
      </w:r>
      <w:r w:rsidRPr="00547D54">
        <w:rPr>
          <w:rFonts w:ascii="新細明體" w:hAnsi="新細明體" w:cs="Arial" w:hint="eastAsia"/>
          <w:b/>
          <w:bCs/>
          <w:color w:val="3366FF"/>
        </w:rPr>
        <w:t>◎</w:t>
      </w:r>
      <w:r w:rsidRPr="00EA4431">
        <w:rPr>
          <w:rFonts w:ascii="新細明體" w:hAnsi="新細明體"/>
          <w:b/>
          <w:color w:val="3366FF"/>
        </w:rPr>
        <w:t>【</w:t>
      </w:r>
      <w:r w:rsidRPr="003D3D9D">
        <w:rPr>
          <w:rFonts w:ascii="新細明體" w:hAnsi="新細明體" w:hint="eastAsia"/>
          <w:b/>
          <w:bCs/>
          <w:color w:val="3366FF"/>
        </w:rPr>
        <w:t>慶州校村韓屋村</w:t>
      </w:r>
      <w:r w:rsidRPr="00EA4431">
        <w:rPr>
          <w:rFonts w:ascii="新細明體" w:hAnsi="新細明體"/>
          <w:b/>
          <w:color w:val="3366FF"/>
        </w:rPr>
        <w:t>】</w:t>
      </w:r>
      <w:r w:rsidRPr="003E60E8">
        <w:rPr>
          <w:rFonts w:ascii="新細明體" w:hAnsi="新細明體" w:hint="eastAsia"/>
        </w:rPr>
        <w:t>特別安排穿著韓</w:t>
      </w:r>
      <w:proofErr w:type="gramStart"/>
      <w:r w:rsidRPr="003E60E8">
        <w:rPr>
          <w:rFonts w:ascii="新細明體" w:hAnsi="新細明體" w:hint="eastAsia"/>
        </w:rPr>
        <w:t>服逛韓屋</w:t>
      </w:r>
      <w:proofErr w:type="gramEnd"/>
      <w:r w:rsidRPr="003E60E8">
        <w:rPr>
          <w:rFonts w:ascii="新細明體" w:hAnsi="新細明體" w:hint="eastAsia"/>
        </w:rPr>
        <w:t>體驗60分</w:t>
      </w:r>
    </w:p>
    <w:p w:rsidR="006E58A0" w:rsidRDefault="00FE64C5" w:rsidP="006E58A0">
      <w:pPr>
        <w:rPr>
          <w:b/>
          <w:color w:val="3366FF"/>
        </w:rPr>
      </w:pPr>
      <w:r>
        <w:rPr>
          <w:rFonts w:hint="eastAsia"/>
          <w:noProof/>
        </w:rPr>
        <w:drawing>
          <wp:inline distT="0" distB="0" distL="0" distR="0" wp14:anchorId="4D00B424" wp14:editId="2F0BB5F4">
            <wp:extent cx="2295525" cy="1453693"/>
            <wp:effectExtent l="19050" t="0" r="9525" b="0"/>
            <wp:docPr id="2" name="圖片 2" descr="nurim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rimaru"/>
                    <pic:cNvPicPr>
                      <a:picLocks noChangeAspect="1" noChangeArrowheads="1"/>
                    </pic:cNvPicPr>
                  </pic:nvPicPr>
                  <pic:blipFill>
                    <a:blip r:embed="rId8" cstate="print"/>
                    <a:stretch>
                      <a:fillRect/>
                    </a:stretch>
                  </pic:blipFill>
                  <pic:spPr bwMode="auto">
                    <a:xfrm>
                      <a:off x="0" y="0"/>
                      <a:ext cx="2295525" cy="1453693"/>
                    </a:xfrm>
                    <a:prstGeom prst="rect">
                      <a:avLst/>
                    </a:prstGeom>
                    <a:noFill/>
                    <a:ln w="9525">
                      <a:noFill/>
                      <a:miter lim="800000"/>
                      <a:headEnd/>
                      <a:tailEnd/>
                    </a:ln>
                  </pic:spPr>
                </pic:pic>
              </a:graphicData>
            </a:graphic>
          </wp:inline>
        </w:drawing>
      </w:r>
      <w:r>
        <w:rPr>
          <w:rFonts w:hint="eastAsia"/>
          <w:noProof/>
        </w:rPr>
        <w:drawing>
          <wp:inline distT="0" distB="0" distL="0" distR="0" wp14:anchorId="6F501932" wp14:editId="6EE37EE9">
            <wp:extent cx="2257425" cy="1457325"/>
            <wp:effectExtent l="19050" t="0" r="9525" b="0"/>
            <wp:docPr id="3" name="圖片 3" descr="16KPLJTH7C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KPLJTH7CVQ"/>
                    <pic:cNvPicPr>
                      <a:picLocks noChangeAspect="1" noChangeArrowheads="1"/>
                    </pic:cNvPicPr>
                  </pic:nvPicPr>
                  <pic:blipFill>
                    <a:blip r:embed="rId9" cstate="print"/>
                    <a:srcRect/>
                    <a:stretch>
                      <a:fillRect/>
                    </a:stretch>
                  </pic:blipFill>
                  <pic:spPr bwMode="auto">
                    <a:xfrm>
                      <a:off x="0" y="0"/>
                      <a:ext cx="2257425" cy="1457325"/>
                    </a:xfrm>
                    <a:prstGeom prst="rect">
                      <a:avLst/>
                    </a:prstGeom>
                    <a:noFill/>
                    <a:ln w="9525">
                      <a:noFill/>
                      <a:miter lim="800000"/>
                      <a:headEnd/>
                      <a:tailEnd/>
                    </a:ln>
                  </pic:spPr>
                </pic:pic>
              </a:graphicData>
            </a:graphic>
          </wp:inline>
        </w:drawing>
      </w:r>
      <w:r w:rsidR="009C143D">
        <w:rPr>
          <w:b/>
          <w:noProof/>
          <w:color w:val="3366FF"/>
        </w:rPr>
        <w:drawing>
          <wp:inline distT="0" distB="0" distL="0" distR="0" wp14:anchorId="28889247" wp14:editId="1A607B59">
            <wp:extent cx="2238375" cy="1447038"/>
            <wp:effectExtent l="19050" t="0" r="9525" b="0"/>
            <wp:docPr id="8" name="圖片 7" descr="韓屋村~韓服體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韓屋村~韓服體驗.jpg"/>
                    <pic:cNvPicPr/>
                  </pic:nvPicPr>
                  <pic:blipFill>
                    <a:blip r:embed="rId10" cstate="print"/>
                    <a:stretch>
                      <a:fillRect/>
                    </a:stretch>
                  </pic:blipFill>
                  <pic:spPr>
                    <a:xfrm>
                      <a:off x="0" y="0"/>
                      <a:ext cx="2239733" cy="1447916"/>
                    </a:xfrm>
                    <a:prstGeom prst="rect">
                      <a:avLst/>
                    </a:prstGeom>
                  </pic:spPr>
                </pic:pic>
              </a:graphicData>
            </a:graphic>
          </wp:inline>
        </w:drawing>
      </w:r>
    </w:p>
    <w:p w:rsidR="006E58A0" w:rsidRPr="006D214A" w:rsidRDefault="006E58A0" w:rsidP="006E58A0">
      <w:pPr>
        <w:spacing w:line="240" w:lineRule="exact"/>
        <w:jc w:val="both"/>
        <w:rPr>
          <w:rFonts w:ascii="新細明體" w:hAnsi="新細明體" w:cs="Arial"/>
          <w:b/>
          <w:bCs/>
          <w:color w:val="3366FF"/>
        </w:rPr>
      </w:pPr>
    </w:p>
    <w:p w:rsidR="006E58A0" w:rsidRPr="00B26515" w:rsidRDefault="006E58A0" w:rsidP="006E58A0">
      <w:pPr>
        <w:jc w:val="both"/>
        <w:rPr>
          <w:rFonts w:ascii="新細明體" w:hAnsi="新細明體" w:cs="Arial"/>
          <w:b/>
          <w:color w:val="FFFFFF"/>
          <w:shd w:val="clear" w:color="auto" w:fill="008000"/>
        </w:rPr>
      </w:pPr>
      <w:r w:rsidRPr="00550D15">
        <w:rPr>
          <w:rFonts w:ascii="新細明體" w:hAnsi="新細明體" w:cs="Arial" w:hint="eastAsia"/>
          <w:b/>
          <w:color w:val="FFFFFF"/>
          <w:shd w:val="clear" w:color="auto" w:fill="008000"/>
        </w:rPr>
        <w:t xml:space="preserve">  </w:t>
      </w:r>
      <w:proofErr w:type="gramStart"/>
      <w:r w:rsidRPr="00550D15">
        <w:rPr>
          <w:rFonts w:ascii="新細明體" w:hAnsi="新細明體" w:cs="Arial" w:hint="eastAsia"/>
          <w:b/>
          <w:color w:val="FFFFFF"/>
          <w:shd w:val="clear" w:color="auto" w:fill="008000"/>
        </w:rPr>
        <w:t>＊</w:t>
      </w:r>
      <w:proofErr w:type="gramEnd"/>
      <w:r w:rsidRPr="00550D15">
        <w:rPr>
          <w:rFonts w:ascii="新細明體" w:hAnsi="新細明體" w:cs="Arial" w:hint="eastAsia"/>
          <w:b/>
          <w:color w:val="FFFFFF"/>
          <w:shd w:val="clear" w:color="auto" w:fill="008000"/>
        </w:rPr>
        <w:t xml:space="preserve"> 逛街購物超滿足：</w:t>
      </w:r>
      <w:r w:rsidRPr="00550D15">
        <w:rPr>
          <w:rFonts w:ascii="新細明體" w:hAnsi="新細明體" w:hint="eastAsia"/>
          <w:b/>
          <w:color w:val="FFFFFF"/>
          <w:shd w:val="clear" w:color="auto" w:fill="008000"/>
        </w:rPr>
        <w:t>西面鬧區、</w:t>
      </w:r>
      <w:proofErr w:type="gramStart"/>
      <w:r w:rsidRPr="00550D15">
        <w:rPr>
          <w:rFonts w:ascii="新細明體" w:hAnsi="新細明體" w:cs="Arial" w:hint="eastAsia"/>
          <w:b/>
          <w:color w:val="FFFFFF"/>
          <w:shd w:val="clear" w:color="auto" w:fill="008000"/>
        </w:rPr>
        <w:t>光復洞商街</w:t>
      </w:r>
      <w:proofErr w:type="gramEnd"/>
      <w:r w:rsidRPr="00550D15">
        <w:rPr>
          <w:rFonts w:ascii="新細明體" w:hAnsi="新細明體" w:cs="Arial" w:hint="eastAsia"/>
          <w:b/>
          <w:color w:val="FFFFFF"/>
          <w:shd w:val="clear" w:color="auto" w:fill="008000"/>
        </w:rPr>
        <w:t>(國際市場)、</w:t>
      </w:r>
      <w:r>
        <w:rPr>
          <w:rFonts w:ascii="新細明體" w:hAnsi="新細明體" w:cs="細明體" w:hint="eastAsia"/>
          <w:b/>
          <w:color w:val="FFFFFF"/>
          <w:shd w:val="clear" w:color="auto" w:fill="008000"/>
        </w:rPr>
        <w:t>東城鬧區</w:t>
      </w:r>
      <w:r w:rsidRPr="00550D15">
        <w:rPr>
          <w:rFonts w:ascii="新細明體" w:hAnsi="新細明體" w:cs="細明體" w:hint="eastAsia"/>
          <w:b/>
          <w:color w:val="FFFFFF"/>
          <w:shd w:val="clear" w:color="auto" w:fill="008000"/>
        </w:rPr>
        <w:t>、</w:t>
      </w:r>
      <w:r w:rsidRPr="00550D15">
        <w:rPr>
          <w:rFonts w:ascii="新細明體" w:hAnsi="新細明體" w:cs="Arial" w:hint="eastAsia"/>
          <w:b/>
          <w:color w:val="FFFFFF"/>
          <w:shd w:val="clear" w:color="auto" w:fill="008000"/>
        </w:rPr>
        <w:t xml:space="preserve">PIFF電影廣場，等 </w:t>
      </w:r>
      <w:proofErr w:type="gramStart"/>
      <w:r w:rsidRPr="00550D15">
        <w:rPr>
          <w:rFonts w:ascii="新細明體" w:hAnsi="新細明體" w:cs="Arial" w:hint="eastAsia"/>
          <w:b/>
          <w:color w:val="FFFFFF"/>
          <w:shd w:val="clear" w:color="auto" w:fill="008000"/>
        </w:rPr>
        <w:t>＊</w:t>
      </w:r>
      <w:proofErr w:type="gramEnd"/>
      <w:r w:rsidRPr="00550D15">
        <w:rPr>
          <w:rFonts w:ascii="新細明體" w:hAnsi="新細明體" w:cs="Arial" w:hint="eastAsia"/>
          <w:b/>
          <w:color w:val="FFFFFF"/>
          <w:shd w:val="clear" w:color="auto" w:fill="008000"/>
        </w:rPr>
        <w:t xml:space="preserve"> </w:t>
      </w:r>
      <w:r w:rsidRPr="00B26515">
        <w:rPr>
          <w:rFonts w:ascii="新細明體" w:hAnsi="新細明體" w:cs="Arial" w:hint="eastAsia"/>
          <w:b/>
          <w:color w:val="FFFFFF"/>
          <w:shd w:val="clear" w:color="auto" w:fill="008000"/>
        </w:rPr>
        <w:t xml:space="preserve">        </w:t>
      </w:r>
    </w:p>
    <w:p w:rsidR="006E58A0" w:rsidRDefault="00FE64C5" w:rsidP="006E58A0">
      <w:pPr>
        <w:jc w:val="both"/>
        <w:rPr>
          <w:rFonts w:ascii="新細明體" w:hAnsi="新細明體" w:cs="Arial"/>
          <w:b/>
          <w:bCs/>
          <w:color w:val="3366FF"/>
        </w:rPr>
      </w:pPr>
      <w:r>
        <w:rPr>
          <w:rFonts w:ascii="新細明體" w:hAnsi="新細明體" w:cs="Arial" w:hint="eastAsia"/>
          <w:b/>
          <w:bCs/>
          <w:noProof/>
          <w:color w:val="3366FF"/>
        </w:rPr>
        <w:drawing>
          <wp:inline distT="0" distB="0" distL="0" distR="0" wp14:anchorId="0268B8BD" wp14:editId="0683CF01">
            <wp:extent cx="6905625" cy="981075"/>
            <wp:effectExtent l="19050" t="0" r="9525" b="0"/>
            <wp:docPr id="4" name="圖片 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2"/>
                    <pic:cNvPicPr>
                      <a:picLocks noChangeAspect="1" noChangeArrowheads="1"/>
                    </pic:cNvPicPr>
                  </pic:nvPicPr>
                  <pic:blipFill>
                    <a:blip r:embed="rId11" cstate="print"/>
                    <a:srcRect/>
                    <a:stretch>
                      <a:fillRect/>
                    </a:stretch>
                  </pic:blipFill>
                  <pic:spPr bwMode="auto">
                    <a:xfrm>
                      <a:off x="0" y="0"/>
                      <a:ext cx="6905625" cy="981075"/>
                    </a:xfrm>
                    <a:prstGeom prst="rect">
                      <a:avLst/>
                    </a:prstGeom>
                    <a:noFill/>
                    <a:ln w="9525">
                      <a:noFill/>
                      <a:miter lim="800000"/>
                      <a:headEnd/>
                      <a:tailEnd/>
                    </a:ln>
                  </pic:spPr>
                </pic:pic>
              </a:graphicData>
            </a:graphic>
          </wp:inline>
        </w:drawing>
      </w:r>
    </w:p>
    <w:p w:rsidR="006E58A0" w:rsidRDefault="006E58A0" w:rsidP="006E58A0">
      <w:pPr>
        <w:spacing w:line="200" w:lineRule="exact"/>
        <w:jc w:val="both"/>
        <w:rPr>
          <w:rFonts w:ascii="新細明體" w:hAnsi="新細明體" w:cs="Arial"/>
          <w:b/>
          <w:bCs/>
          <w:color w:val="3366FF"/>
        </w:rPr>
      </w:pPr>
    </w:p>
    <w:p w:rsidR="006E58A0" w:rsidRPr="003816F0" w:rsidRDefault="009E37A7" w:rsidP="006E58A0">
      <w:pPr>
        <w:jc w:val="both"/>
        <w:rPr>
          <w:rFonts w:ascii="新細明體" w:hAnsi="新細明體" w:cs="Arial"/>
          <w:b/>
          <w:color w:val="FFFFFF"/>
          <w:shd w:val="clear" w:color="auto" w:fill="008000"/>
        </w:rPr>
      </w:pPr>
      <w:r>
        <w:rPr>
          <w:rFonts w:ascii="新細明體" w:hAnsi="新細明體" w:cs="Arial" w:hint="eastAsia"/>
          <w:b/>
          <w:color w:val="FFFFFF"/>
          <w:shd w:val="clear" w:color="auto" w:fill="008000"/>
        </w:rPr>
        <w:t xml:space="preserve">    </w:t>
      </w:r>
      <w:proofErr w:type="gramStart"/>
      <w:r w:rsidR="006E58A0" w:rsidRPr="00550D15">
        <w:rPr>
          <w:rFonts w:ascii="新細明體" w:hAnsi="新細明體" w:cs="Arial" w:hint="eastAsia"/>
          <w:b/>
          <w:color w:val="FFFFFF"/>
          <w:shd w:val="clear" w:color="auto" w:fill="008000"/>
        </w:rPr>
        <w:t>＊</w:t>
      </w:r>
      <w:proofErr w:type="gramEnd"/>
      <w:r w:rsidR="006E58A0" w:rsidRPr="00550D15">
        <w:rPr>
          <w:rFonts w:ascii="新細明體" w:hAnsi="新細明體" w:cs="Arial" w:hint="eastAsia"/>
          <w:b/>
          <w:color w:val="FFFFFF"/>
          <w:shd w:val="clear" w:color="auto" w:fill="008000"/>
        </w:rPr>
        <w:t xml:space="preserve"> 超豪華！風靡韓國遊客的釜山美食【</w:t>
      </w:r>
      <w:r w:rsidR="009C143D" w:rsidRPr="009C143D">
        <w:rPr>
          <w:rFonts w:ascii="新細明體" w:hAnsi="新細明體" w:cs="Arial" w:hint="eastAsia"/>
          <w:b/>
          <w:color w:val="FFFFFF"/>
          <w:shd w:val="clear" w:color="auto" w:fill="008000"/>
        </w:rPr>
        <w:t>機張長腳蟹</w:t>
      </w:r>
      <w:r w:rsidR="009C143D">
        <w:rPr>
          <w:rFonts w:ascii="新細明體" w:hAnsi="新細明體" w:cs="Arial" w:hint="eastAsia"/>
          <w:b/>
          <w:color w:val="FFFFFF"/>
          <w:shd w:val="clear" w:color="auto" w:fill="008000"/>
        </w:rPr>
        <w:t>+</w:t>
      </w:r>
      <w:r w:rsidR="009C143D" w:rsidRPr="009C143D">
        <w:rPr>
          <w:rFonts w:ascii="新細明體" w:hAnsi="新細明體" w:cs="Arial" w:hint="eastAsia"/>
          <w:b/>
          <w:color w:val="FFFFFF"/>
          <w:shd w:val="clear" w:color="auto" w:fill="008000"/>
        </w:rPr>
        <w:t>蟹膏炒飯+長腳蟹拉麵</w:t>
      </w:r>
      <w:r w:rsidR="006E58A0" w:rsidRPr="009C143D">
        <w:rPr>
          <w:rFonts w:ascii="新細明體" w:hAnsi="新細明體" w:cs="Arial" w:hint="eastAsia"/>
          <w:b/>
          <w:color w:val="FFFFFF"/>
          <w:shd w:val="clear" w:color="auto" w:fill="008000"/>
        </w:rPr>
        <w:t>】</w:t>
      </w:r>
      <w:proofErr w:type="gramStart"/>
      <w:r w:rsidR="006E58A0" w:rsidRPr="00550D15">
        <w:rPr>
          <w:rFonts w:ascii="新細明體" w:hAnsi="新細明體" w:cs="Arial" w:hint="eastAsia"/>
          <w:b/>
          <w:color w:val="FFFFFF"/>
          <w:shd w:val="clear" w:color="auto" w:fill="008000"/>
        </w:rPr>
        <w:t>＊</w:t>
      </w:r>
      <w:proofErr w:type="gramEnd"/>
      <w:r w:rsidR="006E58A0" w:rsidRPr="00550D15">
        <w:rPr>
          <w:rFonts w:ascii="新細明體" w:hAnsi="新細明體" w:cs="Arial" w:hint="eastAsia"/>
          <w:b/>
          <w:color w:val="FFFFFF"/>
          <w:shd w:val="clear" w:color="auto" w:fill="008000"/>
        </w:rPr>
        <w:t xml:space="preserve">  </w:t>
      </w:r>
      <w:r w:rsidRPr="009E37A7">
        <w:rPr>
          <w:rFonts w:ascii="新細明體" w:hAnsi="新細明體" w:cs="Arial" w:hint="eastAsia"/>
          <w:b/>
          <w:color w:val="FFFF00"/>
          <w:shd w:val="clear" w:color="auto" w:fill="008000"/>
        </w:rPr>
        <w:t>韓幣₩2, 5000</w:t>
      </w:r>
      <w:r w:rsidR="006E58A0" w:rsidRPr="009E37A7">
        <w:rPr>
          <w:rFonts w:ascii="新細明體" w:hAnsi="新細明體" w:cs="Arial" w:hint="eastAsia"/>
          <w:b/>
          <w:color w:val="FFFF00"/>
          <w:shd w:val="clear" w:color="auto" w:fill="008000"/>
        </w:rPr>
        <w:t xml:space="preserve"> </w:t>
      </w:r>
      <w:r w:rsidR="006E58A0" w:rsidRPr="00550D15">
        <w:rPr>
          <w:rFonts w:ascii="新細明體" w:hAnsi="新細明體" w:cs="Arial" w:hint="eastAsia"/>
          <w:b/>
          <w:color w:val="FFFFFF"/>
          <w:shd w:val="clear" w:color="auto" w:fill="008000"/>
        </w:rPr>
        <w:t xml:space="preserve">              </w:t>
      </w:r>
      <w:r w:rsidR="006E58A0">
        <w:rPr>
          <w:rFonts w:ascii="新細明體" w:hAnsi="新細明體" w:cs="Arial" w:hint="eastAsia"/>
          <w:b/>
          <w:color w:val="FFFFFF"/>
          <w:shd w:val="clear" w:color="auto" w:fill="008000"/>
        </w:rPr>
        <w:t xml:space="preserve">         </w:t>
      </w:r>
    </w:p>
    <w:p w:rsidR="006E58A0" w:rsidRDefault="006E58A0" w:rsidP="006E58A0">
      <w:pPr>
        <w:spacing w:line="100" w:lineRule="exact"/>
        <w:jc w:val="both"/>
        <w:rPr>
          <w:rFonts w:ascii="新細明體" w:hAnsi="新細明體" w:cs="Arial"/>
          <w:b/>
          <w:color w:val="FFFFFF"/>
          <w:shd w:val="clear" w:color="auto" w:fill="008000"/>
        </w:rPr>
      </w:pPr>
    </w:p>
    <w:p w:rsidR="009C143D" w:rsidRDefault="009C143D" w:rsidP="00EC49D3">
      <w:pPr>
        <w:rPr>
          <w:rFonts w:ascii="新細明體" w:hAnsi="新細明體" w:cs="Arial"/>
          <w:b/>
          <w:color w:val="FFFFFF"/>
          <w:shd w:val="clear" w:color="auto" w:fill="008000"/>
        </w:rPr>
      </w:pPr>
      <w:r>
        <w:rPr>
          <w:rFonts w:ascii="新細明體" w:hAnsi="新細明體" w:cs="Arial" w:hint="eastAsia"/>
          <w:b/>
          <w:noProof/>
          <w:color w:val="FFFFFF"/>
          <w:shd w:val="clear" w:color="auto" w:fill="008000"/>
        </w:rPr>
        <w:drawing>
          <wp:inline distT="0" distB="0" distL="0" distR="0" wp14:anchorId="09A91084" wp14:editId="35EB566F">
            <wp:extent cx="6912610" cy="1626235"/>
            <wp:effectExtent l="19050" t="0" r="2540" b="0"/>
            <wp:docPr id="7" name="圖片 6" descr="機張長腳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機張長腳蟹-1.JPG"/>
                    <pic:cNvPicPr/>
                  </pic:nvPicPr>
                  <pic:blipFill>
                    <a:blip r:embed="rId12" cstate="print"/>
                    <a:stretch>
                      <a:fillRect/>
                    </a:stretch>
                  </pic:blipFill>
                  <pic:spPr>
                    <a:xfrm>
                      <a:off x="0" y="0"/>
                      <a:ext cx="6912610" cy="1626235"/>
                    </a:xfrm>
                    <a:prstGeom prst="rect">
                      <a:avLst/>
                    </a:prstGeom>
                  </pic:spPr>
                </pic:pic>
              </a:graphicData>
            </a:graphic>
          </wp:inline>
        </w:drawing>
      </w:r>
    </w:p>
    <w:p w:rsidR="003E60E8" w:rsidRDefault="00A916B4" w:rsidP="00EC49D3">
      <w:r>
        <w:rPr>
          <w:rFonts w:ascii="新細明體" w:hAnsi="新細明體" w:cs="Arial" w:hint="eastAsia"/>
          <w:b/>
          <w:color w:val="FFFFFF"/>
          <w:shd w:val="clear" w:color="auto" w:fill="008000"/>
        </w:rPr>
        <w:t xml:space="preserve">    </w:t>
      </w:r>
      <w:proofErr w:type="gramStart"/>
      <w:r w:rsidR="003E60E8" w:rsidRPr="00550D15">
        <w:rPr>
          <w:rFonts w:ascii="新細明體" w:hAnsi="新細明體" w:cs="Arial" w:hint="eastAsia"/>
          <w:b/>
          <w:color w:val="FFFFFF"/>
          <w:shd w:val="clear" w:color="auto" w:fill="008000"/>
        </w:rPr>
        <w:t>＊</w:t>
      </w:r>
      <w:proofErr w:type="gramEnd"/>
      <w:r w:rsidR="003E60E8" w:rsidRPr="00550D15">
        <w:rPr>
          <w:rFonts w:ascii="新細明體" w:hAnsi="新細明體" w:cs="Arial" w:hint="eastAsia"/>
          <w:b/>
          <w:color w:val="FFFFFF"/>
          <w:shd w:val="clear" w:color="auto" w:fill="008000"/>
        </w:rPr>
        <w:t xml:space="preserve"> </w:t>
      </w:r>
      <w:r>
        <w:rPr>
          <w:rFonts w:ascii="新細明體" w:hAnsi="新細明體" w:cs="Arial" w:hint="eastAsia"/>
          <w:b/>
          <w:color w:val="FFFFFF"/>
          <w:shd w:val="clear" w:color="auto" w:fill="008000"/>
        </w:rPr>
        <w:t xml:space="preserve">【我的鬼神君】 【沒關係~是愛情啊~】 </w:t>
      </w:r>
      <w:r w:rsidR="003E60E8" w:rsidRPr="00550D15">
        <w:rPr>
          <w:rFonts w:ascii="新細明體" w:hAnsi="新細明體" w:cs="Arial" w:hint="eastAsia"/>
          <w:b/>
          <w:color w:val="FFFFFF"/>
          <w:shd w:val="clear" w:color="auto" w:fill="008000"/>
        </w:rPr>
        <w:t>超</w:t>
      </w:r>
      <w:r w:rsidR="003E60E8">
        <w:rPr>
          <w:rFonts w:ascii="新細明體" w:hAnsi="新細明體" w:cs="Arial" w:hint="eastAsia"/>
          <w:b/>
          <w:color w:val="FFFFFF"/>
          <w:shd w:val="clear" w:color="auto" w:fill="008000"/>
        </w:rPr>
        <w:t>人氣</w:t>
      </w:r>
      <w:r w:rsidR="003E60E8" w:rsidRPr="00550D15">
        <w:rPr>
          <w:rFonts w:ascii="新細明體" w:hAnsi="新細明體" w:cs="Arial" w:hint="eastAsia"/>
          <w:b/>
          <w:color w:val="FFFFFF"/>
          <w:shd w:val="clear" w:color="auto" w:fill="008000"/>
        </w:rPr>
        <w:t>！</w:t>
      </w:r>
      <w:r w:rsidR="003E60E8">
        <w:rPr>
          <w:rFonts w:ascii="新細明體" w:hAnsi="新細明體" w:cs="Arial" w:hint="eastAsia"/>
          <w:b/>
          <w:color w:val="FFFFFF"/>
          <w:shd w:val="clear" w:color="auto" w:fill="008000"/>
        </w:rPr>
        <w:t>韓</w:t>
      </w:r>
      <w:proofErr w:type="gramStart"/>
      <w:r w:rsidR="003E60E8">
        <w:rPr>
          <w:rFonts w:ascii="新細明體" w:hAnsi="新細明體" w:cs="Arial" w:hint="eastAsia"/>
          <w:b/>
          <w:color w:val="FFFFFF"/>
          <w:shd w:val="clear" w:color="auto" w:fill="008000"/>
        </w:rPr>
        <w:t>劇韓綜常常</w:t>
      </w:r>
      <w:proofErr w:type="gramEnd"/>
      <w:r w:rsidR="003E60E8">
        <w:rPr>
          <w:rFonts w:ascii="新細明體" w:hAnsi="新細明體" w:cs="Arial" w:hint="eastAsia"/>
          <w:b/>
          <w:color w:val="FFFFFF"/>
          <w:shd w:val="clear" w:color="auto" w:fill="008000"/>
        </w:rPr>
        <w:t>出現</w:t>
      </w:r>
      <w:r w:rsidR="003E60E8" w:rsidRPr="00550D15">
        <w:rPr>
          <w:rFonts w:ascii="新細明體" w:hAnsi="新細明體" w:cs="Arial" w:hint="eastAsia"/>
          <w:b/>
          <w:color w:val="FFFFFF"/>
          <w:shd w:val="clear" w:color="auto" w:fill="008000"/>
        </w:rPr>
        <w:t>【</w:t>
      </w:r>
      <w:r w:rsidR="003E60E8">
        <w:rPr>
          <w:rFonts w:ascii="新細明體" w:hAnsi="新細明體" w:cs="Arial" w:hint="eastAsia"/>
          <w:b/>
          <w:color w:val="FFFFFF"/>
          <w:shd w:val="clear" w:color="auto" w:fill="008000"/>
        </w:rPr>
        <w:t>柳家辣炒雞排</w:t>
      </w:r>
      <w:r w:rsidR="003E60E8" w:rsidRPr="00550D15">
        <w:rPr>
          <w:rFonts w:ascii="新細明體" w:hAnsi="新細明體" w:hint="eastAsia"/>
          <w:b/>
          <w:color w:val="FFFFFF"/>
          <w:shd w:val="clear" w:color="auto" w:fill="008000"/>
        </w:rPr>
        <w:t>】</w:t>
      </w:r>
      <w:proofErr w:type="gramStart"/>
      <w:r w:rsidR="003E60E8" w:rsidRPr="00550D15">
        <w:rPr>
          <w:rFonts w:ascii="新細明體" w:hAnsi="新細明體" w:cs="Arial" w:hint="eastAsia"/>
          <w:b/>
          <w:color w:val="FFFFFF"/>
          <w:shd w:val="clear" w:color="auto" w:fill="008000"/>
        </w:rPr>
        <w:t>＊</w:t>
      </w:r>
      <w:proofErr w:type="gramEnd"/>
      <w:r w:rsidR="003E60E8" w:rsidRPr="00550D15">
        <w:rPr>
          <w:rFonts w:ascii="新細明體" w:hAnsi="新細明體" w:cs="Arial" w:hint="eastAsia"/>
          <w:b/>
          <w:color w:val="FFFFFF"/>
          <w:shd w:val="clear" w:color="auto" w:fill="008000"/>
        </w:rPr>
        <w:t xml:space="preserve"> </w:t>
      </w:r>
      <w:r>
        <w:rPr>
          <w:rFonts w:ascii="新細明體" w:hAnsi="新細明體" w:cs="Arial" w:hint="eastAsia"/>
          <w:b/>
          <w:color w:val="FFFFFF"/>
          <w:shd w:val="clear" w:color="auto" w:fill="008000"/>
        </w:rPr>
        <w:t xml:space="preserve">   </w:t>
      </w:r>
      <w:r w:rsidR="003E60E8" w:rsidRPr="00550D15">
        <w:rPr>
          <w:rFonts w:ascii="新細明體" w:hAnsi="新細明體" w:cs="Arial" w:hint="eastAsia"/>
          <w:b/>
          <w:color w:val="FFFFFF"/>
          <w:shd w:val="clear" w:color="auto" w:fill="008000"/>
        </w:rPr>
        <w:t xml:space="preserve">                </w:t>
      </w:r>
      <w:r w:rsidR="003E60E8">
        <w:rPr>
          <w:rFonts w:ascii="新細明體" w:hAnsi="新細明體" w:cs="Arial" w:hint="eastAsia"/>
          <w:b/>
          <w:color w:val="FFFFFF"/>
          <w:shd w:val="clear" w:color="auto" w:fill="008000"/>
        </w:rPr>
        <w:t xml:space="preserve">    </w:t>
      </w:r>
      <w:r w:rsidR="009C143D">
        <w:rPr>
          <w:rFonts w:ascii="新細明體" w:hAnsi="新細明體" w:cs="Arial" w:hint="eastAsia"/>
          <w:b/>
          <w:color w:val="FFFFFF"/>
          <w:shd w:val="clear" w:color="auto" w:fill="008000"/>
        </w:rPr>
        <w:t xml:space="preserve">      </w:t>
      </w:r>
      <w:r w:rsidR="003E60E8">
        <w:rPr>
          <w:rFonts w:ascii="新細明體" w:hAnsi="新細明體" w:cs="Arial" w:hint="eastAsia"/>
          <w:b/>
          <w:color w:val="FFFFFF"/>
          <w:shd w:val="clear" w:color="auto" w:fill="008000"/>
        </w:rPr>
        <w:t xml:space="preserve">     </w:t>
      </w:r>
      <w:r w:rsidR="00FE64C5">
        <w:rPr>
          <w:rFonts w:hint="eastAsia"/>
          <w:noProof/>
        </w:rPr>
        <w:drawing>
          <wp:inline distT="0" distB="0" distL="0" distR="0" wp14:anchorId="205FBDA4" wp14:editId="13FAFCF2">
            <wp:extent cx="3448050" cy="2247900"/>
            <wp:effectExtent l="19050" t="0" r="0" b="0"/>
            <wp:docPr id="5" name="圖片 5" descr="IMG_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282"/>
                    <pic:cNvPicPr>
                      <a:picLocks noChangeAspect="1" noChangeArrowheads="1"/>
                    </pic:cNvPicPr>
                  </pic:nvPicPr>
                  <pic:blipFill>
                    <a:blip r:embed="rId13" cstate="print"/>
                    <a:srcRect/>
                    <a:stretch>
                      <a:fillRect/>
                    </a:stretch>
                  </pic:blipFill>
                  <pic:spPr bwMode="auto">
                    <a:xfrm>
                      <a:off x="0" y="0"/>
                      <a:ext cx="3448050" cy="2247900"/>
                    </a:xfrm>
                    <a:prstGeom prst="rect">
                      <a:avLst/>
                    </a:prstGeom>
                    <a:noFill/>
                    <a:ln w="9525">
                      <a:noFill/>
                      <a:miter lim="800000"/>
                      <a:headEnd/>
                      <a:tailEnd/>
                    </a:ln>
                  </pic:spPr>
                </pic:pic>
              </a:graphicData>
            </a:graphic>
          </wp:inline>
        </w:drawing>
      </w:r>
      <w:r w:rsidR="00FE64C5">
        <w:rPr>
          <w:rFonts w:hint="eastAsia"/>
          <w:noProof/>
        </w:rPr>
        <w:drawing>
          <wp:inline distT="0" distB="0" distL="0" distR="0" wp14:anchorId="1EC68484" wp14:editId="40D6830F">
            <wp:extent cx="3362325" cy="2238375"/>
            <wp:effectExtent l="19050" t="0" r="9525" b="0"/>
            <wp:docPr id="6" name="圖片 6"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66"/>
                    <pic:cNvPicPr>
                      <a:picLocks noChangeAspect="1" noChangeArrowheads="1"/>
                    </pic:cNvPicPr>
                  </pic:nvPicPr>
                  <pic:blipFill>
                    <a:blip r:embed="rId14" cstate="print"/>
                    <a:srcRect/>
                    <a:stretch>
                      <a:fillRect/>
                    </a:stretch>
                  </pic:blipFill>
                  <pic:spPr bwMode="auto">
                    <a:xfrm>
                      <a:off x="0" y="0"/>
                      <a:ext cx="3362325" cy="2238375"/>
                    </a:xfrm>
                    <a:prstGeom prst="rect">
                      <a:avLst/>
                    </a:prstGeom>
                    <a:noFill/>
                    <a:ln w="9525">
                      <a:noFill/>
                      <a:miter lim="800000"/>
                      <a:headEnd/>
                      <a:tailEnd/>
                    </a:ln>
                  </pic:spPr>
                </pic:pic>
              </a:graphicData>
            </a:graphic>
          </wp:inline>
        </w:drawing>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5"/>
        <w:gridCol w:w="1440"/>
        <w:gridCol w:w="1440"/>
        <w:gridCol w:w="1260"/>
        <w:gridCol w:w="1440"/>
        <w:gridCol w:w="1654"/>
      </w:tblGrid>
      <w:tr w:rsidR="007B2B82" w:rsidRPr="00BE0369" w:rsidTr="007B2B82">
        <w:trPr>
          <w:jc w:val="center"/>
        </w:trPr>
        <w:tc>
          <w:tcPr>
            <w:tcW w:w="1455" w:type="dxa"/>
            <w:tcBorders>
              <w:top w:val="single" w:sz="4" w:space="0" w:color="auto"/>
              <w:left w:val="single" w:sz="4" w:space="0" w:color="auto"/>
              <w:bottom w:val="single" w:sz="12" w:space="0" w:color="auto"/>
              <w:right w:val="single" w:sz="4" w:space="0" w:color="auto"/>
            </w:tcBorders>
            <w:shd w:val="clear" w:color="auto" w:fill="FF0066"/>
          </w:tcPr>
          <w:p w:rsidR="007B2B82" w:rsidRPr="00BE0369" w:rsidRDefault="003E60E8" w:rsidP="007B2B82">
            <w:pPr>
              <w:jc w:val="center"/>
              <w:rPr>
                <w:rFonts w:ascii="新細明體" w:hAnsi="新細明體" w:cs="Arial"/>
                <w:b/>
                <w:color w:val="FFFFFF"/>
              </w:rPr>
            </w:pPr>
            <w:r>
              <w:lastRenderedPageBreak/>
              <w:br w:type="page"/>
            </w:r>
            <w:r w:rsidR="007B2B82" w:rsidRPr="00BE0369">
              <w:rPr>
                <w:rFonts w:ascii="新細明體" w:hAnsi="新細明體" w:cs="Arial" w:hint="eastAsia"/>
                <w:b/>
                <w:color w:val="FFFFFF"/>
                <w:kern w:val="0"/>
              </w:rPr>
              <w:t>搭乘航空</w:t>
            </w:r>
          </w:p>
        </w:tc>
        <w:tc>
          <w:tcPr>
            <w:tcW w:w="1440" w:type="dxa"/>
            <w:tcBorders>
              <w:top w:val="single" w:sz="4" w:space="0" w:color="auto"/>
              <w:left w:val="single" w:sz="4" w:space="0" w:color="auto"/>
              <w:bottom w:val="single" w:sz="12" w:space="0" w:color="auto"/>
              <w:right w:val="single" w:sz="4" w:space="0" w:color="auto"/>
            </w:tcBorders>
            <w:shd w:val="clear" w:color="auto" w:fill="FF0066"/>
          </w:tcPr>
          <w:p w:rsidR="007B2B82" w:rsidRPr="00BE0369" w:rsidRDefault="007B2B82" w:rsidP="007B2B82">
            <w:pPr>
              <w:jc w:val="center"/>
              <w:rPr>
                <w:rFonts w:ascii="新細明體" w:hAnsi="新細明體" w:cs="Arial"/>
                <w:b/>
                <w:color w:val="FFFFFF"/>
              </w:rPr>
            </w:pPr>
            <w:r w:rsidRPr="00BE0369">
              <w:rPr>
                <w:rFonts w:ascii="新細明體" w:hAnsi="新細明體" w:cs="Arial" w:hint="eastAsia"/>
                <w:b/>
                <w:color w:val="FFFFFF"/>
                <w:kern w:val="0"/>
              </w:rPr>
              <w:t>出發地</w:t>
            </w:r>
          </w:p>
        </w:tc>
        <w:tc>
          <w:tcPr>
            <w:tcW w:w="1440" w:type="dxa"/>
            <w:tcBorders>
              <w:top w:val="single" w:sz="4" w:space="0" w:color="auto"/>
              <w:left w:val="single" w:sz="4" w:space="0" w:color="auto"/>
              <w:bottom w:val="single" w:sz="12" w:space="0" w:color="auto"/>
              <w:right w:val="single" w:sz="4" w:space="0" w:color="auto"/>
            </w:tcBorders>
            <w:shd w:val="clear" w:color="auto" w:fill="FF0066"/>
          </w:tcPr>
          <w:p w:rsidR="007B2B82" w:rsidRPr="00BE0369" w:rsidRDefault="007B2B82" w:rsidP="007B2B82">
            <w:pPr>
              <w:jc w:val="center"/>
              <w:rPr>
                <w:rFonts w:ascii="新細明體" w:hAnsi="新細明體" w:cs="Arial"/>
                <w:b/>
                <w:color w:val="FFFFFF"/>
              </w:rPr>
            </w:pPr>
            <w:r w:rsidRPr="00BE0369">
              <w:rPr>
                <w:rFonts w:ascii="新細明體" w:hAnsi="新細明體" w:cs="Arial" w:hint="eastAsia"/>
                <w:b/>
                <w:color w:val="FFFFFF"/>
                <w:kern w:val="0"/>
              </w:rPr>
              <w:t>目的地</w:t>
            </w:r>
          </w:p>
        </w:tc>
        <w:tc>
          <w:tcPr>
            <w:tcW w:w="1260" w:type="dxa"/>
            <w:tcBorders>
              <w:top w:val="single" w:sz="4" w:space="0" w:color="auto"/>
              <w:left w:val="single" w:sz="4" w:space="0" w:color="auto"/>
              <w:bottom w:val="single" w:sz="12" w:space="0" w:color="auto"/>
              <w:right w:val="single" w:sz="4" w:space="0" w:color="auto"/>
            </w:tcBorders>
            <w:shd w:val="clear" w:color="auto" w:fill="FF0066"/>
          </w:tcPr>
          <w:p w:rsidR="007B2B82" w:rsidRPr="00BE0369" w:rsidRDefault="007B2B82" w:rsidP="007B2B82">
            <w:pPr>
              <w:jc w:val="center"/>
              <w:rPr>
                <w:rFonts w:ascii="新細明體" w:hAnsi="新細明體" w:cs="Arial"/>
                <w:b/>
                <w:color w:val="FFFFFF"/>
              </w:rPr>
            </w:pPr>
            <w:r w:rsidRPr="00BE0369">
              <w:rPr>
                <w:rFonts w:ascii="新細明體" w:hAnsi="新細明體" w:cs="Arial" w:hint="eastAsia"/>
                <w:b/>
                <w:color w:val="FFFFFF"/>
                <w:kern w:val="0"/>
              </w:rPr>
              <w:t>航班</w:t>
            </w:r>
          </w:p>
        </w:tc>
        <w:tc>
          <w:tcPr>
            <w:tcW w:w="1440" w:type="dxa"/>
            <w:tcBorders>
              <w:top w:val="single" w:sz="4" w:space="0" w:color="auto"/>
              <w:left w:val="single" w:sz="4" w:space="0" w:color="auto"/>
              <w:bottom w:val="single" w:sz="12" w:space="0" w:color="auto"/>
              <w:right w:val="single" w:sz="4" w:space="0" w:color="auto"/>
            </w:tcBorders>
            <w:shd w:val="clear" w:color="auto" w:fill="FF0066"/>
          </w:tcPr>
          <w:p w:rsidR="007B2B82" w:rsidRPr="00BE0369" w:rsidRDefault="007B2B82" w:rsidP="007B2B82">
            <w:pPr>
              <w:jc w:val="center"/>
              <w:rPr>
                <w:rFonts w:ascii="新細明體" w:hAnsi="新細明體" w:cs="Arial"/>
                <w:b/>
                <w:color w:val="FFFFFF"/>
              </w:rPr>
            </w:pPr>
            <w:r w:rsidRPr="00BE0369">
              <w:rPr>
                <w:rFonts w:ascii="新細明體" w:hAnsi="新細明體" w:cs="Arial" w:hint="eastAsia"/>
                <w:b/>
                <w:color w:val="FFFFFF"/>
                <w:kern w:val="0"/>
              </w:rPr>
              <w:t>出發時間</w:t>
            </w:r>
          </w:p>
        </w:tc>
        <w:tc>
          <w:tcPr>
            <w:tcW w:w="1654" w:type="dxa"/>
            <w:tcBorders>
              <w:top w:val="single" w:sz="4" w:space="0" w:color="auto"/>
              <w:left w:val="single" w:sz="4" w:space="0" w:color="auto"/>
              <w:bottom w:val="single" w:sz="12" w:space="0" w:color="auto"/>
              <w:right w:val="single" w:sz="4" w:space="0" w:color="auto"/>
            </w:tcBorders>
            <w:shd w:val="clear" w:color="auto" w:fill="FF0066"/>
          </w:tcPr>
          <w:p w:rsidR="007B2B82" w:rsidRPr="00BE0369" w:rsidRDefault="007B2B82" w:rsidP="007B2B82">
            <w:pPr>
              <w:jc w:val="center"/>
              <w:rPr>
                <w:rFonts w:ascii="新細明體" w:hAnsi="新細明體" w:cs="Arial"/>
                <w:b/>
                <w:color w:val="FFFFFF"/>
              </w:rPr>
            </w:pPr>
            <w:r w:rsidRPr="00BE0369">
              <w:rPr>
                <w:rFonts w:ascii="新細明體" w:hAnsi="新細明體" w:cs="Arial" w:hint="eastAsia"/>
                <w:b/>
                <w:color w:val="FFFFFF"/>
                <w:kern w:val="0"/>
              </w:rPr>
              <w:t>抵達時間</w:t>
            </w:r>
          </w:p>
        </w:tc>
      </w:tr>
      <w:tr w:rsidR="007B2B82" w:rsidRPr="00BE0369" w:rsidTr="007B2B82">
        <w:trPr>
          <w:jc w:val="center"/>
        </w:trPr>
        <w:tc>
          <w:tcPr>
            <w:tcW w:w="1455" w:type="dxa"/>
            <w:vMerge w:val="restart"/>
            <w:tcBorders>
              <w:top w:val="single" w:sz="4" w:space="0" w:color="auto"/>
              <w:left w:val="single" w:sz="4" w:space="0" w:color="auto"/>
              <w:bottom w:val="single" w:sz="4" w:space="0" w:color="auto"/>
              <w:right w:val="single" w:sz="4" w:space="0" w:color="auto"/>
            </w:tcBorders>
            <w:shd w:val="clear" w:color="auto" w:fill="FF99CC"/>
            <w:vAlign w:val="center"/>
          </w:tcPr>
          <w:p w:rsidR="007B2B82" w:rsidRPr="00BE0369" w:rsidRDefault="007B2B82" w:rsidP="007B2B82">
            <w:pPr>
              <w:jc w:val="center"/>
              <w:rPr>
                <w:rFonts w:ascii="新細明體" w:hAnsi="新細明體" w:cs="Arial"/>
                <w:kern w:val="0"/>
              </w:rPr>
            </w:pPr>
            <w:r>
              <w:rPr>
                <w:rFonts w:ascii="新細明體" w:hAnsi="新細明體" w:cs="Arial" w:hint="eastAsia"/>
                <w:kern w:val="0"/>
              </w:rPr>
              <w:t>中華航空</w:t>
            </w:r>
          </w:p>
          <w:p w:rsidR="007B2B82" w:rsidRPr="00BE0369" w:rsidRDefault="007B2B82" w:rsidP="007B2B82">
            <w:pPr>
              <w:jc w:val="center"/>
              <w:rPr>
                <w:rFonts w:ascii="新細明體" w:hAnsi="新細明體" w:cs="Arial"/>
              </w:rPr>
            </w:pPr>
            <w:r>
              <w:rPr>
                <w:rFonts w:ascii="新細明體" w:hAnsi="新細明體" w:cs="Arial" w:hint="eastAsia"/>
                <w:kern w:val="0"/>
              </w:rPr>
              <w:t>CI</w:t>
            </w:r>
          </w:p>
        </w:tc>
        <w:tc>
          <w:tcPr>
            <w:tcW w:w="1440" w:type="dxa"/>
            <w:tcBorders>
              <w:top w:val="single" w:sz="4" w:space="0" w:color="auto"/>
              <w:left w:val="single" w:sz="4" w:space="0" w:color="auto"/>
              <w:bottom w:val="single" w:sz="4" w:space="0" w:color="auto"/>
              <w:right w:val="single" w:sz="4" w:space="0" w:color="auto"/>
            </w:tcBorders>
            <w:vAlign w:val="center"/>
          </w:tcPr>
          <w:p w:rsidR="007B2B82" w:rsidRPr="00BE0369" w:rsidRDefault="008834C8" w:rsidP="007B2B82">
            <w:pPr>
              <w:jc w:val="center"/>
              <w:rPr>
                <w:rFonts w:ascii="新細明體" w:hAnsi="新細明體" w:cs="Arial"/>
              </w:rPr>
            </w:pPr>
            <w:r>
              <w:rPr>
                <w:rFonts w:ascii="新細明體" w:hAnsi="新細明體" w:cs="Arial" w:hint="eastAsia"/>
                <w:kern w:val="0"/>
              </w:rPr>
              <w:t>桃園</w:t>
            </w:r>
            <w:r w:rsidR="007B2B82" w:rsidRPr="00BE0369">
              <w:rPr>
                <w:rFonts w:ascii="新細明體" w:hAnsi="新細明體" w:cs="Arial" w:hint="eastAsia"/>
                <w:kern w:val="0"/>
              </w:rPr>
              <w:t>TPE</w:t>
            </w:r>
          </w:p>
        </w:tc>
        <w:tc>
          <w:tcPr>
            <w:tcW w:w="1440" w:type="dxa"/>
            <w:tcBorders>
              <w:top w:val="single" w:sz="4" w:space="0" w:color="auto"/>
              <w:left w:val="single" w:sz="4" w:space="0" w:color="auto"/>
              <w:bottom w:val="single" w:sz="4" w:space="0" w:color="auto"/>
              <w:right w:val="single" w:sz="4" w:space="0" w:color="auto"/>
            </w:tcBorders>
            <w:vAlign w:val="center"/>
          </w:tcPr>
          <w:p w:rsidR="007B2B82" w:rsidRPr="00BE0369" w:rsidRDefault="007B2B82" w:rsidP="007B2B82">
            <w:pPr>
              <w:jc w:val="center"/>
              <w:rPr>
                <w:rFonts w:ascii="新細明體" w:hAnsi="新細明體" w:cs="Arial"/>
              </w:rPr>
            </w:pPr>
            <w:r w:rsidRPr="00BE0369">
              <w:rPr>
                <w:rFonts w:ascii="新細明體" w:hAnsi="新細明體" w:cs="Arial" w:hint="eastAsia"/>
                <w:kern w:val="0"/>
              </w:rPr>
              <w:t>釜山PUS</w:t>
            </w:r>
          </w:p>
        </w:tc>
        <w:tc>
          <w:tcPr>
            <w:tcW w:w="1260" w:type="dxa"/>
            <w:tcBorders>
              <w:top w:val="single" w:sz="4" w:space="0" w:color="auto"/>
              <w:left w:val="single" w:sz="4" w:space="0" w:color="auto"/>
              <w:bottom w:val="single" w:sz="4" w:space="0" w:color="auto"/>
              <w:right w:val="single" w:sz="4" w:space="0" w:color="auto"/>
            </w:tcBorders>
            <w:vAlign w:val="center"/>
          </w:tcPr>
          <w:p w:rsidR="007B2B82" w:rsidRPr="00BE0369" w:rsidRDefault="007B2B82" w:rsidP="007B2B82">
            <w:pPr>
              <w:jc w:val="center"/>
              <w:rPr>
                <w:rFonts w:ascii="新細明體" w:hAnsi="新細明體" w:cs="Arial"/>
              </w:rPr>
            </w:pPr>
            <w:r>
              <w:rPr>
                <w:rFonts w:ascii="新細明體" w:hAnsi="新細明體" w:cs="Arial" w:hint="eastAsia"/>
                <w:kern w:val="0"/>
              </w:rPr>
              <w:t>CI 188</w:t>
            </w:r>
          </w:p>
        </w:tc>
        <w:tc>
          <w:tcPr>
            <w:tcW w:w="1440" w:type="dxa"/>
            <w:tcBorders>
              <w:top w:val="single" w:sz="4" w:space="0" w:color="auto"/>
              <w:left w:val="single" w:sz="4" w:space="0" w:color="auto"/>
              <w:bottom w:val="single" w:sz="4" w:space="0" w:color="auto"/>
              <w:right w:val="single" w:sz="4" w:space="0" w:color="auto"/>
            </w:tcBorders>
            <w:vAlign w:val="center"/>
          </w:tcPr>
          <w:p w:rsidR="007B2B82" w:rsidRPr="00BE0369" w:rsidRDefault="007B2B82" w:rsidP="007B2B82">
            <w:pPr>
              <w:jc w:val="center"/>
              <w:rPr>
                <w:rFonts w:ascii="新細明體" w:hAnsi="新細明體" w:cs="Arial"/>
              </w:rPr>
            </w:pPr>
            <w:r>
              <w:rPr>
                <w:rFonts w:ascii="新細明體" w:hAnsi="新細明體" w:cs="Arial" w:hint="eastAsia"/>
                <w:kern w:val="0"/>
              </w:rPr>
              <w:t>07</w:t>
            </w:r>
            <w:r w:rsidRPr="00BE0369">
              <w:rPr>
                <w:rFonts w:ascii="新細明體" w:hAnsi="新細明體" w:cs="Arial" w:hint="eastAsia"/>
                <w:kern w:val="0"/>
              </w:rPr>
              <w:t>：</w:t>
            </w:r>
            <w:r>
              <w:rPr>
                <w:rFonts w:ascii="新細明體" w:hAnsi="新細明體" w:cs="Arial" w:hint="eastAsia"/>
                <w:kern w:val="0"/>
              </w:rPr>
              <w:t>4</w:t>
            </w:r>
            <w:r w:rsidRPr="00BE0369">
              <w:rPr>
                <w:rFonts w:ascii="新細明體" w:hAnsi="新細明體" w:cs="Arial" w:hint="eastAsia"/>
                <w:kern w:val="0"/>
              </w:rPr>
              <w:t>5</w:t>
            </w:r>
          </w:p>
        </w:tc>
        <w:tc>
          <w:tcPr>
            <w:tcW w:w="1654" w:type="dxa"/>
            <w:tcBorders>
              <w:top w:val="single" w:sz="4" w:space="0" w:color="auto"/>
              <w:left w:val="single" w:sz="4" w:space="0" w:color="auto"/>
              <w:bottom w:val="single" w:sz="4" w:space="0" w:color="auto"/>
              <w:right w:val="single" w:sz="4" w:space="0" w:color="auto"/>
            </w:tcBorders>
            <w:vAlign w:val="center"/>
          </w:tcPr>
          <w:p w:rsidR="007B2B82" w:rsidRPr="00BE0369" w:rsidRDefault="007B2B82" w:rsidP="007B2B82">
            <w:pPr>
              <w:jc w:val="center"/>
              <w:rPr>
                <w:rFonts w:ascii="新細明體" w:hAnsi="新細明體" w:cs="Arial"/>
              </w:rPr>
            </w:pPr>
            <w:r>
              <w:rPr>
                <w:rFonts w:ascii="新細明體" w:hAnsi="新細明體" w:cs="Arial" w:hint="eastAsia"/>
                <w:kern w:val="0"/>
              </w:rPr>
              <w:t>11</w:t>
            </w:r>
            <w:r w:rsidRPr="00BE0369">
              <w:rPr>
                <w:rFonts w:ascii="新細明體" w:hAnsi="新細明體" w:cs="Arial" w:hint="eastAsia"/>
                <w:kern w:val="0"/>
              </w:rPr>
              <w:t>：</w:t>
            </w:r>
            <w:r>
              <w:rPr>
                <w:rFonts w:ascii="新細明體" w:hAnsi="新細明體" w:cs="Arial" w:hint="eastAsia"/>
                <w:kern w:val="0"/>
              </w:rPr>
              <w:t>0</w:t>
            </w:r>
            <w:r w:rsidRPr="00BE0369">
              <w:rPr>
                <w:rFonts w:ascii="新細明體" w:hAnsi="新細明體" w:cs="Arial" w:hint="eastAsia"/>
                <w:kern w:val="0"/>
              </w:rPr>
              <w:t>5</w:t>
            </w:r>
          </w:p>
        </w:tc>
      </w:tr>
      <w:tr w:rsidR="007B2B82" w:rsidRPr="00BE0369" w:rsidTr="007B2B82">
        <w:trPr>
          <w:trHeight w:val="176"/>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99CC"/>
            <w:vAlign w:val="center"/>
          </w:tcPr>
          <w:p w:rsidR="007B2B82" w:rsidRPr="00BE0369" w:rsidRDefault="007B2B82" w:rsidP="007B2B82">
            <w:pPr>
              <w:widowControl/>
              <w:jc w:val="center"/>
              <w:rPr>
                <w:rFonts w:ascii="新細明體" w:hAnsi="新細明體" w:cs="Arial"/>
              </w:rPr>
            </w:pPr>
          </w:p>
        </w:tc>
        <w:tc>
          <w:tcPr>
            <w:tcW w:w="1440" w:type="dxa"/>
            <w:tcBorders>
              <w:top w:val="single" w:sz="4" w:space="0" w:color="auto"/>
              <w:left w:val="single" w:sz="4" w:space="0" w:color="auto"/>
              <w:bottom w:val="single" w:sz="4" w:space="0" w:color="auto"/>
              <w:right w:val="single" w:sz="4" w:space="0" w:color="auto"/>
            </w:tcBorders>
            <w:vAlign w:val="center"/>
          </w:tcPr>
          <w:p w:rsidR="007B2B82" w:rsidRPr="00BE0369" w:rsidRDefault="007B2B82" w:rsidP="007B2B82">
            <w:pPr>
              <w:jc w:val="center"/>
              <w:rPr>
                <w:rFonts w:ascii="新細明體" w:hAnsi="新細明體" w:cs="Arial"/>
              </w:rPr>
            </w:pPr>
            <w:r w:rsidRPr="00BE0369">
              <w:rPr>
                <w:rFonts w:ascii="新細明體" w:hAnsi="新細明體" w:cs="Arial" w:hint="eastAsia"/>
                <w:kern w:val="0"/>
              </w:rPr>
              <w:t>釜山PUS</w:t>
            </w:r>
          </w:p>
        </w:tc>
        <w:tc>
          <w:tcPr>
            <w:tcW w:w="1440" w:type="dxa"/>
            <w:tcBorders>
              <w:top w:val="single" w:sz="4" w:space="0" w:color="auto"/>
              <w:left w:val="single" w:sz="4" w:space="0" w:color="auto"/>
              <w:bottom w:val="single" w:sz="4" w:space="0" w:color="auto"/>
              <w:right w:val="single" w:sz="4" w:space="0" w:color="auto"/>
            </w:tcBorders>
            <w:vAlign w:val="center"/>
          </w:tcPr>
          <w:p w:rsidR="007B2B82" w:rsidRPr="00BE0369" w:rsidRDefault="008834C8" w:rsidP="007B2B82">
            <w:pPr>
              <w:jc w:val="center"/>
              <w:rPr>
                <w:rFonts w:ascii="新細明體" w:hAnsi="新細明體" w:cs="Arial"/>
              </w:rPr>
            </w:pPr>
            <w:r>
              <w:rPr>
                <w:rFonts w:ascii="新細明體" w:hAnsi="新細明體" w:cs="Arial" w:hint="eastAsia"/>
                <w:kern w:val="0"/>
              </w:rPr>
              <w:t>桃園</w:t>
            </w:r>
            <w:r w:rsidR="007B2B82" w:rsidRPr="00BE0369">
              <w:rPr>
                <w:rFonts w:ascii="新細明體" w:hAnsi="新細明體" w:cs="Arial" w:hint="eastAsia"/>
                <w:kern w:val="0"/>
              </w:rPr>
              <w:t>TPE</w:t>
            </w:r>
          </w:p>
        </w:tc>
        <w:tc>
          <w:tcPr>
            <w:tcW w:w="1260" w:type="dxa"/>
            <w:tcBorders>
              <w:top w:val="single" w:sz="4" w:space="0" w:color="auto"/>
              <w:left w:val="single" w:sz="4" w:space="0" w:color="auto"/>
              <w:bottom w:val="single" w:sz="4" w:space="0" w:color="auto"/>
              <w:right w:val="single" w:sz="4" w:space="0" w:color="auto"/>
            </w:tcBorders>
            <w:vAlign w:val="center"/>
          </w:tcPr>
          <w:p w:rsidR="007B2B82" w:rsidRPr="00BE0369" w:rsidRDefault="007B2B82" w:rsidP="007B2B82">
            <w:pPr>
              <w:jc w:val="center"/>
              <w:rPr>
                <w:rFonts w:ascii="新細明體" w:hAnsi="新細明體" w:cs="Arial"/>
              </w:rPr>
            </w:pPr>
            <w:r>
              <w:rPr>
                <w:rFonts w:ascii="新細明體" w:hAnsi="新細明體" w:cs="Arial" w:hint="eastAsia"/>
                <w:kern w:val="0"/>
              </w:rPr>
              <w:t>CI 187</w:t>
            </w:r>
          </w:p>
        </w:tc>
        <w:tc>
          <w:tcPr>
            <w:tcW w:w="1440" w:type="dxa"/>
            <w:tcBorders>
              <w:top w:val="single" w:sz="4" w:space="0" w:color="auto"/>
              <w:left w:val="single" w:sz="4" w:space="0" w:color="auto"/>
              <w:bottom w:val="single" w:sz="4" w:space="0" w:color="auto"/>
              <w:right w:val="single" w:sz="4" w:space="0" w:color="auto"/>
            </w:tcBorders>
            <w:vAlign w:val="center"/>
          </w:tcPr>
          <w:p w:rsidR="007B2B82" w:rsidRPr="00BE0369" w:rsidRDefault="007B2B82" w:rsidP="007B2B82">
            <w:pPr>
              <w:jc w:val="center"/>
              <w:rPr>
                <w:rFonts w:ascii="新細明體" w:hAnsi="新細明體" w:cs="Arial"/>
              </w:rPr>
            </w:pPr>
            <w:r w:rsidRPr="00BE0369">
              <w:rPr>
                <w:rFonts w:ascii="新細明體" w:hAnsi="新細明體" w:cs="Arial" w:hint="eastAsia"/>
                <w:kern w:val="0"/>
              </w:rPr>
              <w:t>2</w:t>
            </w:r>
            <w:r>
              <w:rPr>
                <w:rFonts w:ascii="新細明體" w:hAnsi="新細明體" w:cs="Arial" w:hint="eastAsia"/>
                <w:kern w:val="0"/>
              </w:rPr>
              <w:t>0</w:t>
            </w:r>
            <w:r w:rsidRPr="00BE0369">
              <w:rPr>
                <w:rFonts w:ascii="新細明體" w:hAnsi="新細明體" w:cs="Arial" w:hint="eastAsia"/>
                <w:kern w:val="0"/>
              </w:rPr>
              <w:t>：</w:t>
            </w:r>
            <w:r>
              <w:rPr>
                <w:rFonts w:ascii="新細明體" w:hAnsi="新細明體" w:cs="Arial" w:hint="eastAsia"/>
                <w:kern w:val="0"/>
              </w:rPr>
              <w:t>00</w:t>
            </w:r>
          </w:p>
        </w:tc>
        <w:tc>
          <w:tcPr>
            <w:tcW w:w="1654" w:type="dxa"/>
            <w:tcBorders>
              <w:top w:val="single" w:sz="4" w:space="0" w:color="auto"/>
              <w:left w:val="single" w:sz="4" w:space="0" w:color="auto"/>
              <w:bottom w:val="single" w:sz="4" w:space="0" w:color="auto"/>
              <w:right w:val="single" w:sz="4" w:space="0" w:color="auto"/>
            </w:tcBorders>
            <w:vAlign w:val="center"/>
          </w:tcPr>
          <w:p w:rsidR="007B2B82" w:rsidRPr="00BE0369" w:rsidRDefault="007B2B82" w:rsidP="007B2B82">
            <w:pPr>
              <w:jc w:val="center"/>
              <w:rPr>
                <w:rFonts w:ascii="新細明體" w:hAnsi="新細明體" w:cs="Arial"/>
              </w:rPr>
            </w:pPr>
            <w:r w:rsidRPr="00BE0369">
              <w:rPr>
                <w:rFonts w:ascii="新細明體" w:hAnsi="新細明體" w:cs="Arial" w:hint="eastAsia"/>
                <w:kern w:val="0"/>
              </w:rPr>
              <w:t>2</w:t>
            </w:r>
            <w:r>
              <w:rPr>
                <w:rFonts w:ascii="新細明體" w:hAnsi="新細明體" w:cs="Arial" w:hint="eastAsia"/>
                <w:kern w:val="0"/>
              </w:rPr>
              <w:t>1</w:t>
            </w:r>
            <w:r w:rsidRPr="00BE0369">
              <w:rPr>
                <w:rFonts w:ascii="新細明體" w:hAnsi="新細明體" w:cs="Arial" w:hint="eastAsia"/>
                <w:kern w:val="0"/>
              </w:rPr>
              <w:t>：</w:t>
            </w:r>
            <w:r>
              <w:rPr>
                <w:rFonts w:ascii="新細明體" w:hAnsi="新細明體" w:cs="Arial" w:hint="eastAsia"/>
                <w:kern w:val="0"/>
              </w:rPr>
              <w:t>3</w:t>
            </w:r>
            <w:r w:rsidRPr="00BE0369">
              <w:rPr>
                <w:rFonts w:ascii="新細明體" w:hAnsi="新細明體" w:cs="Arial" w:hint="eastAsia"/>
                <w:kern w:val="0"/>
              </w:rPr>
              <w:t>0</w:t>
            </w:r>
          </w:p>
        </w:tc>
      </w:tr>
    </w:tbl>
    <w:p w:rsidR="00EC49D3" w:rsidRDefault="00EC49D3" w:rsidP="00D877AA">
      <w:pPr>
        <w:spacing w:line="300" w:lineRule="exact"/>
        <w:rPr>
          <w:rFonts w:ascii="新細明體" w:hAnsi="新細明體"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9720"/>
      </w:tblGrid>
      <w:tr w:rsidR="00D86101" w:rsidRPr="00745004">
        <w:trPr>
          <w:trHeight w:val="343"/>
        </w:trPr>
        <w:tc>
          <w:tcPr>
            <w:tcW w:w="1080" w:type="dxa"/>
            <w:shd w:val="clear" w:color="auto" w:fill="0000FF"/>
            <w:vAlign w:val="center"/>
          </w:tcPr>
          <w:p w:rsidR="00D86101" w:rsidRPr="00745004" w:rsidRDefault="00D86101" w:rsidP="00745004">
            <w:pPr>
              <w:jc w:val="center"/>
              <w:rPr>
                <w:rFonts w:ascii="新細明體" w:hAnsi="新細明體"/>
                <w:b/>
                <w:color w:val="FFFFFF"/>
              </w:rPr>
            </w:pPr>
            <w:r w:rsidRPr="00745004">
              <w:rPr>
                <w:rFonts w:ascii="新細明體" w:hAnsi="新細明體"/>
                <w:b/>
                <w:color w:val="FFFFFF"/>
              </w:rPr>
              <w:t>第</w:t>
            </w:r>
            <w:r w:rsidRPr="00745004">
              <w:rPr>
                <w:rFonts w:ascii="新細明體" w:hAnsi="新細明體" w:hint="eastAsia"/>
                <w:b/>
                <w:color w:val="FFFFFF"/>
              </w:rPr>
              <w:t>1</w:t>
            </w:r>
            <w:r w:rsidRPr="00745004">
              <w:rPr>
                <w:rFonts w:ascii="新細明體" w:hAnsi="新細明體"/>
                <w:b/>
                <w:color w:val="FFFFFF"/>
              </w:rPr>
              <w:t>天</w:t>
            </w:r>
          </w:p>
        </w:tc>
        <w:tc>
          <w:tcPr>
            <w:tcW w:w="9720" w:type="dxa"/>
            <w:shd w:val="clear" w:color="auto" w:fill="auto"/>
            <w:vAlign w:val="center"/>
          </w:tcPr>
          <w:p w:rsidR="00D86101" w:rsidRPr="00E32C7F" w:rsidRDefault="008834C8" w:rsidP="00A916B4">
            <w:pPr>
              <w:rPr>
                <w:rFonts w:ascii="新細明體" w:hAnsi="新細明體" w:cs="細明體"/>
                <w:b/>
                <w:color w:val="000080"/>
              </w:rPr>
            </w:pPr>
            <w:r w:rsidRPr="00E32C7F">
              <w:rPr>
                <w:rFonts w:ascii="新細明體" w:hAnsi="新細明體" w:hint="eastAsia"/>
                <w:b/>
                <w:color w:val="000000" w:themeColor="text1"/>
              </w:rPr>
              <w:t>桃園/</w:t>
            </w:r>
            <w:r w:rsidR="00EC49D3" w:rsidRPr="00E32C7F">
              <w:rPr>
                <w:rFonts w:ascii="新細明體" w:hAnsi="新細明體" w:hint="eastAsia"/>
                <w:b/>
                <w:color w:val="000000" w:themeColor="text1"/>
              </w:rPr>
              <w:t>釜山</w:t>
            </w:r>
            <w:proofErr w:type="gramStart"/>
            <w:r w:rsidR="00EC49D3" w:rsidRPr="00E32C7F">
              <w:rPr>
                <w:rFonts w:ascii="新細明體" w:hAnsi="新細明體"/>
                <w:b/>
                <w:color w:val="000000" w:themeColor="text1"/>
              </w:rPr>
              <w:t>–</w:t>
            </w:r>
            <w:proofErr w:type="gramEnd"/>
            <w:r w:rsidR="00A916B4" w:rsidRPr="00A916B4">
              <w:rPr>
                <w:rFonts w:ascii="新細明體" w:hAnsi="新細明體" w:hint="eastAsia"/>
                <w:b/>
                <w:color w:val="00B0F0"/>
              </w:rPr>
              <w:t>《韓劇 我愛維納斯拍攝地》</w:t>
            </w:r>
            <w:r w:rsidR="00DC73F9" w:rsidRPr="00E32C7F">
              <w:rPr>
                <w:rFonts w:ascii="新細明體" w:cs="新細明體" w:hint="eastAsia"/>
                <w:b/>
                <w:color w:val="000000" w:themeColor="text1"/>
                <w:kern w:val="0"/>
                <w:lang w:val="zh-TW"/>
              </w:rPr>
              <w:t>金光石路壁畫街</w:t>
            </w:r>
            <w:proofErr w:type="gramStart"/>
            <w:r w:rsidRPr="00E32C7F">
              <w:rPr>
                <w:rFonts w:ascii="新細明體" w:hAnsi="新細明體"/>
                <w:b/>
                <w:color w:val="000000" w:themeColor="text1"/>
              </w:rPr>
              <w:t>–</w:t>
            </w:r>
            <w:proofErr w:type="gramEnd"/>
            <w:r w:rsidR="00DC73F9" w:rsidRPr="00E32C7F">
              <w:rPr>
                <w:rFonts w:ascii="新細明體" w:cs="新細明體" w:hint="eastAsia"/>
                <w:b/>
                <w:color w:val="000000" w:themeColor="text1"/>
                <w:kern w:val="0"/>
                <w:lang w:val="zh-TW"/>
              </w:rPr>
              <w:t>桂山洞聖堂</w:t>
            </w:r>
            <w:proofErr w:type="gramStart"/>
            <w:r w:rsidR="00DC73F9" w:rsidRPr="00E32C7F">
              <w:rPr>
                <w:rFonts w:ascii="新細明體" w:hAnsi="新細明體"/>
                <w:b/>
                <w:color w:val="000000" w:themeColor="text1"/>
              </w:rPr>
              <w:t>–</w:t>
            </w:r>
            <w:proofErr w:type="gramEnd"/>
            <w:r w:rsidR="00A916B4" w:rsidRPr="00A916B4">
              <w:rPr>
                <w:rFonts w:ascii="新細明體" w:hAnsi="新細明體" w:hint="eastAsia"/>
                <w:b/>
                <w:color w:val="00B0F0"/>
              </w:rPr>
              <w:t>《美食大探索</w:t>
            </w:r>
            <w:r w:rsidR="00A916B4">
              <w:rPr>
                <w:rFonts w:ascii="新細明體" w:hAnsi="新細明體" w:hint="eastAsia"/>
                <w:b/>
                <w:color w:val="00B0F0"/>
              </w:rPr>
              <w:t>推薦</w:t>
            </w:r>
            <w:r w:rsidR="00A916B4" w:rsidRPr="00A916B4">
              <w:rPr>
                <w:rFonts w:ascii="新細明體" w:hAnsi="新細明體" w:hint="eastAsia"/>
                <w:b/>
                <w:color w:val="00B0F0"/>
              </w:rPr>
              <w:t>》</w:t>
            </w:r>
            <w:r w:rsidRPr="00E32C7F">
              <w:rPr>
                <w:rFonts w:ascii="新細明體" w:hAnsi="新細明體" w:hint="eastAsia"/>
                <w:b/>
                <w:color w:val="000000" w:themeColor="text1"/>
              </w:rPr>
              <w:t>西門傳統市場</w:t>
            </w:r>
            <w:proofErr w:type="gramStart"/>
            <w:r w:rsidR="00DC73F9" w:rsidRPr="00E32C7F">
              <w:rPr>
                <w:rFonts w:ascii="新細明體" w:hAnsi="新細明體"/>
                <w:b/>
                <w:color w:val="000000" w:themeColor="text1"/>
              </w:rPr>
              <w:t>–</w:t>
            </w:r>
            <w:proofErr w:type="gramEnd"/>
            <w:r w:rsidR="00E7335E" w:rsidRPr="00E32C7F">
              <w:rPr>
                <w:rFonts w:ascii="新細明體" w:hAnsi="新細明體" w:hint="eastAsia"/>
                <w:b/>
                <w:color w:val="000000" w:themeColor="text1"/>
              </w:rPr>
              <w:t>東城鬧區一街</w:t>
            </w:r>
          </w:p>
        </w:tc>
      </w:tr>
    </w:tbl>
    <w:p w:rsidR="00D86101" w:rsidRDefault="008834C8" w:rsidP="00641DCF">
      <w:pPr>
        <w:spacing w:line="320" w:lineRule="exact"/>
        <w:rPr>
          <w:rFonts w:ascii="新細明體" w:hAnsi="新細明體"/>
        </w:rPr>
      </w:pPr>
      <w:r>
        <w:rPr>
          <w:rFonts w:ascii="新細明體" w:hAnsi="新細明體" w:hint="eastAsia"/>
        </w:rPr>
        <w:t>今日集合於桃園國際機場航空櫃台前，隨後搭乘</w:t>
      </w:r>
      <w:r w:rsidR="00C64176">
        <w:rPr>
          <w:rFonts w:ascii="新細明體" w:hAnsi="新細明體" w:hint="eastAsia"/>
        </w:rPr>
        <w:t>客機，飛往南韓著名的港都，也是韓國第二大城市</w:t>
      </w:r>
      <w:proofErr w:type="gramStart"/>
      <w:r w:rsidR="00C64176">
        <w:rPr>
          <w:rFonts w:ascii="新細明體" w:hAnsi="新細明體" w:cs="細明體" w:hint="eastAsia"/>
        </w:rPr>
        <w:t>─</w:t>
      </w:r>
      <w:proofErr w:type="gramEnd"/>
      <w:r w:rsidR="00C64176">
        <w:rPr>
          <w:rFonts w:ascii="新細明體" w:hAnsi="新細明體" w:hint="eastAsia"/>
        </w:rPr>
        <w:t>釜山。釜山三面環海，是韓國最具代表性的國際貿易港口，也是著名的海上體育城市和電影城市。有寬敞的海水浴場、眾多島嶼歷史悠久的廟宇。抵達後由導遊帶領下展開精心所安排之行程。</w:t>
      </w:r>
    </w:p>
    <w:p w:rsidR="00DC73F9" w:rsidRDefault="00DC73F9" w:rsidP="00DC73F9">
      <w:pPr>
        <w:autoSpaceDE w:val="0"/>
        <w:autoSpaceDN w:val="0"/>
        <w:adjustRightInd w:val="0"/>
        <w:rPr>
          <w:rFonts w:ascii="新細明體" w:cs="新細明體"/>
          <w:color w:val="000000"/>
          <w:kern w:val="0"/>
          <w:lang w:val="zh-TW"/>
        </w:rPr>
      </w:pPr>
      <w:r w:rsidRPr="00DC73F9">
        <w:rPr>
          <w:rFonts w:ascii="新細明體" w:cs="新細明體" w:hint="eastAsia"/>
          <w:b/>
          <w:color w:val="4BACC6" w:themeColor="accent5"/>
          <w:kern w:val="0"/>
          <w:lang w:val="zh-TW"/>
        </w:rPr>
        <w:t>【金光石路壁畫街】</w:t>
      </w:r>
      <w:r>
        <w:rPr>
          <w:rFonts w:ascii="新細明體" w:cs="新細明體" w:hint="eastAsia"/>
          <w:color w:val="000000"/>
          <w:kern w:val="0"/>
          <w:lang w:val="zh-TW"/>
        </w:rPr>
        <w:t>金光石路為以已故的音樂才子金光石的生活與音樂為主題，</w:t>
      </w:r>
      <w:r>
        <w:rPr>
          <w:rFonts w:ascii="新細明體" w:cs="新細明體"/>
          <w:color w:val="000000"/>
          <w:kern w:val="0"/>
          <w:lang w:val="zh-TW"/>
        </w:rPr>
        <w:t>2010</w:t>
      </w:r>
      <w:r>
        <w:rPr>
          <w:rFonts w:ascii="新細明體" w:cs="新細明體" w:hint="eastAsia"/>
          <w:color w:val="000000"/>
          <w:kern w:val="0"/>
          <w:lang w:val="zh-TW"/>
        </w:rPr>
        <w:t>年</w:t>
      </w:r>
      <w:r>
        <w:rPr>
          <w:rFonts w:ascii="新細明體" w:cs="新細明體"/>
          <w:color w:val="000000"/>
          <w:kern w:val="0"/>
          <w:lang w:val="zh-TW"/>
        </w:rPr>
        <w:t>11</w:t>
      </w:r>
      <w:r>
        <w:rPr>
          <w:rFonts w:ascii="新細明體" w:cs="新細明體" w:hint="eastAsia"/>
          <w:color w:val="000000"/>
          <w:kern w:val="0"/>
          <w:lang w:val="zh-TW"/>
        </w:rPr>
        <w:t>月起在其所居住過的</w:t>
      </w:r>
      <w:proofErr w:type="gramStart"/>
      <w:r>
        <w:rPr>
          <w:rFonts w:ascii="新細明體" w:cs="新細明體" w:hint="eastAsia"/>
          <w:color w:val="000000"/>
          <w:kern w:val="0"/>
          <w:lang w:val="zh-TW"/>
        </w:rPr>
        <w:t>大鳳洞防川</w:t>
      </w:r>
      <w:proofErr w:type="gramEnd"/>
      <w:r>
        <w:rPr>
          <w:rFonts w:ascii="新細明體" w:cs="新細明體" w:hint="eastAsia"/>
          <w:color w:val="000000"/>
          <w:kern w:val="0"/>
          <w:lang w:val="zh-TW"/>
        </w:rPr>
        <w:t>市場附近的巷弄，由</w:t>
      </w:r>
      <w:r>
        <w:rPr>
          <w:rFonts w:ascii="新細明體" w:cs="新細明體"/>
          <w:color w:val="000000"/>
          <w:kern w:val="0"/>
          <w:lang w:val="zh-TW"/>
        </w:rPr>
        <w:t>11</w:t>
      </w:r>
      <w:r>
        <w:rPr>
          <w:rFonts w:ascii="新細明體" w:cs="新細明體" w:hint="eastAsia"/>
          <w:color w:val="000000"/>
          <w:kern w:val="0"/>
          <w:lang w:val="zh-TW"/>
        </w:rPr>
        <w:t>組作家與中區廳一同打造成的壁畫街。沿著長</w:t>
      </w:r>
      <w:r>
        <w:rPr>
          <w:rFonts w:ascii="新細明體" w:cs="新細明體"/>
          <w:color w:val="000000"/>
          <w:kern w:val="0"/>
          <w:lang w:val="zh-TW"/>
        </w:rPr>
        <w:t>350</w:t>
      </w:r>
      <w:r>
        <w:rPr>
          <w:rFonts w:ascii="新細明體" w:cs="新細明體" w:hint="eastAsia"/>
          <w:color w:val="000000"/>
          <w:kern w:val="0"/>
          <w:lang w:val="zh-TW"/>
        </w:rPr>
        <w:t>公尺的巷弄的牆壁可以看見金光石的塑像、在路邊攤吃著</w:t>
      </w:r>
      <w:proofErr w:type="gramStart"/>
      <w:r>
        <w:rPr>
          <w:rFonts w:ascii="新細明體" w:cs="新細明體" w:hint="eastAsia"/>
          <w:color w:val="000000"/>
          <w:kern w:val="0"/>
          <w:lang w:val="zh-TW"/>
        </w:rPr>
        <w:t>麵</w:t>
      </w:r>
      <w:proofErr w:type="gramEnd"/>
      <w:r>
        <w:rPr>
          <w:rFonts w:ascii="新細明體" w:cs="新細明體" w:hint="eastAsia"/>
          <w:color w:val="000000"/>
          <w:kern w:val="0"/>
          <w:lang w:val="zh-TW"/>
        </w:rPr>
        <w:t>的金光石以及看著大海的金光石的壁畫，而每一面</w:t>
      </w:r>
      <w:proofErr w:type="gramStart"/>
      <w:r>
        <w:rPr>
          <w:rFonts w:ascii="新細明體" w:cs="新細明體" w:hint="eastAsia"/>
          <w:color w:val="000000"/>
          <w:kern w:val="0"/>
          <w:lang w:val="zh-TW"/>
        </w:rPr>
        <w:t>牆還繪上</w:t>
      </w:r>
      <w:proofErr w:type="gramEnd"/>
      <w:r>
        <w:rPr>
          <w:rFonts w:ascii="新細明體" w:cs="新細明體" w:hint="eastAsia"/>
          <w:color w:val="000000"/>
          <w:kern w:val="0"/>
          <w:lang w:val="zh-TW"/>
        </w:rPr>
        <w:t>了金光石的歌曲的歌詞，展現出各式各樣的風貌。</w:t>
      </w:r>
      <w:r>
        <w:rPr>
          <w:rFonts w:ascii="新細明體" w:cs="新細明體"/>
          <w:color w:val="000000"/>
          <w:kern w:val="0"/>
          <w:lang w:val="zh-TW"/>
        </w:rPr>
        <w:t xml:space="preserve"> </w:t>
      </w:r>
    </w:p>
    <w:p w:rsidR="00DC73F9" w:rsidRDefault="00DC73F9" w:rsidP="00DC73F9">
      <w:pPr>
        <w:spacing w:line="320" w:lineRule="exact"/>
        <w:rPr>
          <w:rFonts w:ascii="新細明體" w:cs="新細明體"/>
          <w:color w:val="000000"/>
          <w:kern w:val="0"/>
          <w:lang w:val="zh-TW"/>
        </w:rPr>
      </w:pPr>
      <w:r w:rsidRPr="00DC73F9">
        <w:rPr>
          <w:rFonts w:ascii="新細明體" w:cs="新細明體" w:hint="eastAsia"/>
          <w:b/>
          <w:color w:val="4BACC6" w:themeColor="accent5"/>
          <w:kern w:val="0"/>
          <w:lang w:val="zh-TW"/>
        </w:rPr>
        <w:t>【桂山洞聖堂】</w:t>
      </w:r>
      <w:r>
        <w:rPr>
          <w:rFonts w:ascii="新細明體" w:cs="新細明體" w:hint="eastAsia"/>
          <w:color w:val="000000"/>
          <w:kern w:val="0"/>
          <w:lang w:val="zh-TW"/>
        </w:rPr>
        <w:t>於</w:t>
      </w:r>
      <w:r>
        <w:rPr>
          <w:rFonts w:ascii="新細明體" w:cs="新細明體"/>
          <w:color w:val="000000"/>
          <w:kern w:val="0"/>
          <w:lang w:val="zh-TW"/>
        </w:rPr>
        <w:t>1886</w:t>
      </w:r>
      <w:r>
        <w:rPr>
          <w:rFonts w:ascii="新細明體" w:cs="新細明體" w:hint="eastAsia"/>
          <w:color w:val="000000"/>
          <w:kern w:val="0"/>
          <w:lang w:val="zh-TW"/>
        </w:rPr>
        <w:t>年大</w:t>
      </w:r>
      <w:proofErr w:type="gramStart"/>
      <w:r>
        <w:rPr>
          <w:rFonts w:ascii="新細明體" w:cs="新細明體" w:hint="eastAsia"/>
          <w:color w:val="000000"/>
          <w:kern w:val="0"/>
          <w:lang w:val="zh-TW"/>
        </w:rPr>
        <w:t>邱</w:t>
      </w:r>
      <w:proofErr w:type="gramEnd"/>
      <w:r>
        <w:rPr>
          <w:rFonts w:ascii="新細明體" w:cs="新細明體" w:hint="eastAsia"/>
          <w:color w:val="000000"/>
          <w:kern w:val="0"/>
          <w:lang w:val="zh-TW"/>
        </w:rPr>
        <w:t>地區進行傳教活動的羅伯神父，在現今腹地上買入並建立的。</w:t>
      </w:r>
      <w:r>
        <w:rPr>
          <w:rFonts w:ascii="新細明體" w:cs="新細明體"/>
          <w:color w:val="000000"/>
          <w:kern w:val="0"/>
          <w:lang w:val="zh-TW"/>
        </w:rPr>
        <w:t>1899</w:t>
      </w:r>
      <w:r>
        <w:rPr>
          <w:rFonts w:ascii="新細明體" w:cs="新細明體" w:hint="eastAsia"/>
          <w:color w:val="000000"/>
          <w:kern w:val="0"/>
          <w:lang w:val="zh-TW"/>
        </w:rPr>
        <w:t>年以韓式木造的</w:t>
      </w:r>
      <w:proofErr w:type="gramStart"/>
      <w:r>
        <w:rPr>
          <w:rFonts w:ascii="新細明體" w:cs="新細明體" w:hint="eastAsia"/>
          <w:color w:val="000000"/>
          <w:kern w:val="0"/>
          <w:lang w:val="zh-TW"/>
        </w:rPr>
        <w:t>十字架型聖堂</w:t>
      </w:r>
      <w:proofErr w:type="gramEnd"/>
      <w:r>
        <w:rPr>
          <w:rFonts w:ascii="新細明體" w:cs="新細明體" w:hint="eastAsia"/>
          <w:color w:val="000000"/>
          <w:kern w:val="0"/>
          <w:lang w:val="zh-TW"/>
        </w:rPr>
        <w:t>，在</w:t>
      </w:r>
      <w:r>
        <w:rPr>
          <w:rFonts w:ascii="新細明體" w:cs="新細明體"/>
          <w:color w:val="000000"/>
          <w:kern w:val="0"/>
          <w:lang w:val="zh-TW"/>
        </w:rPr>
        <w:t>1</w:t>
      </w:r>
      <w:r>
        <w:rPr>
          <w:rFonts w:ascii="新細明體" w:cs="新細明體" w:hint="eastAsia"/>
          <w:color w:val="000000"/>
          <w:kern w:val="0"/>
          <w:lang w:val="zh-TW"/>
        </w:rPr>
        <w:t>年後遭祝融而全部付之一炬。這之後羅伯神父重新著手</w:t>
      </w:r>
      <w:proofErr w:type="gramStart"/>
      <w:r>
        <w:rPr>
          <w:rFonts w:ascii="新細明體" w:cs="新細明體" w:hint="eastAsia"/>
          <w:color w:val="000000"/>
          <w:kern w:val="0"/>
          <w:lang w:val="zh-TW"/>
        </w:rPr>
        <w:t>聖堂蓋建</w:t>
      </w:r>
      <w:proofErr w:type="gramEnd"/>
      <w:r>
        <w:rPr>
          <w:rFonts w:ascii="新細明體" w:cs="新細明體" w:hint="eastAsia"/>
          <w:color w:val="000000"/>
          <w:kern w:val="0"/>
          <w:lang w:val="zh-TW"/>
        </w:rPr>
        <w:t>工程，費盡心思尋找韓國境內少有的鐵製材料，以及從香港、法國引進其他材料使用。再建工程歷時</w:t>
      </w:r>
      <w:r>
        <w:rPr>
          <w:rFonts w:ascii="新細明體" w:cs="新細明體"/>
          <w:color w:val="000000"/>
          <w:kern w:val="0"/>
          <w:lang w:val="zh-TW"/>
        </w:rPr>
        <w:t>3</w:t>
      </w:r>
      <w:r>
        <w:rPr>
          <w:rFonts w:ascii="新細明體" w:cs="新細明體" w:hint="eastAsia"/>
          <w:color w:val="000000"/>
          <w:kern w:val="0"/>
          <w:lang w:val="zh-TW"/>
        </w:rPr>
        <w:t>年，於</w:t>
      </w:r>
      <w:r>
        <w:rPr>
          <w:rFonts w:ascii="新細明體" w:cs="新細明體"/>
          <w:color w:val="000000"/>
          <w:kern w:val="0"/>
          <w:lang w:val="zh-TW"/>
        </w:rPr>
        <w:t>1902</w:t>
      </w:r>
      <w:r>
        <w:rPr>
          <w:rFonts w:ascii="新細明體" w:cs="新細明體" w:hint="eastAsia"/>
          <w:color w:val="000000"/>
          <w:kern w:val="0"/>
          <w:lang w:val="zh-TW"/>
        </w:rPr>
        <w:t>年完工。聖堂為大</w:t>
      </w:r>
      <w:proofErr w:type="gramStart"/>
      <w:r>
        <w:rPr>
          <w:rFonts w:ascii="新細明體" w:cs="新細明體" w:hint="eastAsia"/>
          <w:color w:val="000000"/>
          <w:kern w:val="0"/>
          <w:lang w:val="zh-TW"/>
        </w:rPr>
        <w:t>邱</w:t>
      </w:r>
      <w:proofErr w:type="gramEnd"/>
      <w:r>
        <w:rPr>
          <w:rFonts w:ascii="新細明體" w:cs="新細明體" w:hint="eastAsia"/>
          <w:color w:val="000000"/>
          <w:kern w:val="0"/>
          <w:lang w:val="zh-TW"/>
        </w:rPr>
        <w:t>地區唯一留下的</w:t>
      </w:r>
      <w:proofErr w:type="gramStart"/>
      <w:r>
        <w:rPr>
          <w:rFonts w:ascii="新細明體" w:cs="新細明體"/>
          <w:color w:val="000000"/>
          <w:kern w:val="0"/>
          <w:lang w:val="zh-TW"/>
        </w:rPr>
        <w:t>1900</w:t>
      </w:r>
      <w:proofErr w:type="gramEnd"/>
      <w:r>
        <w:rPr>
          <w:rFonts w:ascii="新細明體" w:cs="新細明體" w:hint="eastAsia"/>
          <w:color w:val="000000"/>
          <w:kern w:val="0"/>
          <w:lang w:val="zh-TW"/>
        </w:rPr>
        <w:t>年代初期建築物。大</w:t>
      </w:r>
      <w:proofErr w:type="gramStart"/>
      <w:r>
        <w:rPr>
          <w:rFonts w:ascii="新細明體" w:cs="新細明體" w:hint="eastAsia"/>
          <w:color w:val="000000"/>
          <w:kern w:val="0"/>
          <w:lang w:val="zh-TW"/>
        </w:rPr>
        <w:t>邱桂山洞聖堂</w:t>
      </w:r>
      <w:proofErr w:type="gramEnd"/>
      <w:r>
        <w:rPr>
          <w:rFonts w:ascii="新細明體" w:cs="新細明體" w:hint="eastAsia"/>
          <w:color w:val="000000"/>
          <w:kern w:val="0"/>
          <w:lang w:val="zh-TW"/>
        </w:rPr>
        <w:t>在韓國嶺南地區讓天主教在此地落地生根，扮演中樞的角色。</w:t>
      </w:r>
    </w:p>
    <w:p w:rsidR="008834C8" w:rsidRDefault="00055B8C" w:rsidP="00DC73F9">
      <w:pPr>
        <w:spacing w:line="320" w:lineRule="exact"/>
        <w:rPr>
          <w:rFonts w:ascii="新細明體" w:cs="新細明體"/>
          <w:color w:val="000000"/>
          <w:kern w:val="0"/>
          <w:lang w:val="zh-TW"/>
        </w:rPr>
      </w:pPr>
      <w:r>
        <w:rPr>
          <w:rFonts w:hint="eastAsia"/>
          <w:noProof/>
        </w:rPr>
        <w:drawing>
          <wp:anchor distT="0" distB="0" distL="114300" distR="114300" simplePos="0" relativeHeight="251660288" behindDoc="1" locked="0" layoutInCell="1" allowOverlap="1" wp14:anchorId="006EBEC1" wp14:editId="33989F99">
            <wp:simplePos x="0" y="0"/>
            <wp:positionH relativeFrom="column">
              <wp:posOffset>4781550</wp:posOffset>
            </wp:positionH>
            <wp:positionV relativeFrom="paragraph">
              <wp:posOffset>257175</wp:posOffset>
            </wp:positionV>
            <wp:extent cx="2257425" cy="1085850"/>
            <wp:effectExtent l="0" t="0" r="0" b="0"/>
            <wp:wrapTight wrapText="bothSides">
              <wp:wrapPolygon edited="0">
                <wp:start x="0" y="0"/>
                <wp:lineTo x="0" y="21221"/>
                <wp:lineTo x="21509" y="21221"/>
                <wp:lineTo x="21509" y="0"/>
                <wp:lineTo x="0" y="0"/>
              </wp:wrapPolygon>
            </wp:wrapTight>
            <wp:docPr id="27" name="圖片 27" descr="087d4885bbc8ec3d30141b242f849285efb790ffc7f97af9190fe2ffe0c0f0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087d4885bbc8ec3d30141b242f849285efb790ffc7f97af9190fe2ffe0c0f067"/>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7425" cy="10858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012F6DE1" wp14:editId="1396FFAF">
            <wp:simplePos x="0" y="0"/>
            <wp:positionH relativeFrom="column">
              <wp:posOffset>2438400</wp:posOffset>
            </wp:positionH>
            <wp:positionV relativeFrom="paragraph">
              <wp:posOffset>257175</wp:posOffset>
            </wp:positionV>
            <wp:extent cx="2219325" cy="1085850"/>
            <wp:effectExtent l="0" t="0" r="0" b="0"/>
            <wp:wrapTight wrapText="bothSides">
              <wp:wrapPolygon edited="0">
                <wp:start x="0" y="0"/>
                <wp:lineTo x="0" y="21221"/>
                <wp:lineTo x="21507" y="21221"/>
                <wp:lineTo x="21507" y="0"/>
                <wp:lineTo x="0" y="0"/>
              </wp:wrapPolygon>
            </wp:wrapTight>
            <wp:docPr id="26" name="圖片 26" descr="2406511_image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2406511_image_1"/>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9325" cy="10858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22DB9B7B" wp14:editId="5DE87C2C">
            <wp:simplePos x="0" y="0"/>
            <wp:positionH relativeFrom="column">
              <wp:posOffset>19050</wp:posOffset>
            </wp:positionH>
            <wp:positionV relativeFrom="paragraph">
              <wp:posOffset>257175</wp:posOffset>
            </wp:positionV>
            <wp:extent cx="2305050" cy="1085850"/>
            <wp:effectExtent l="0" t="0" r="0" b="0"/>
            <wp:wrapTight wrapText="bothSides">
              <wp:wrapPolygon edited="0">
                <wp:start x="0" y="0"/>
                <wp:lineTo x="0" y="21221"/>
                <wp:lineTo x="21421" y="21221"/>
                <wp:lineTo x="21421" y="0"/>
                <wp:lineTo x="0" y="0"/>
              </wp:wrapPolygon>
            </wp:wrapTight>
            <wp:docPr id="25" name="圖片 25" descr="201182913494235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201182913494235373"/>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5050" cy="10858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834C8" w:rsidRPr="00DC73F9">
        <w:rPr>
          <w:rFonts w:ascii="新細明體" w:cs="新細明體" w:hint="eastAsia"/>
          <w:b/>
          <w:color w:val="4BACC6" w:themeColor="accent5"/>
          <w:kern w:val="0"/>
          <w:lang w:val="zh-TW"/>
        </w:rPr>
        <w:t>【韓國三大傳統市場～西門市場】</w:t>
      </w:r>
      <w:r w:rsidR="008834C8">
        <w:rPr>
          <w:rFonts w:ascii="新細明體" w:cs="新細明體" w:hint="eastAsia"/>
          <w:color w:val="000000"/>
          <w:kern w:val="0"/>
          <w:lang w:val="zh-TW"/>
        </w:rPr>
        <w:t>於朝鮮時期平壤、江景、大</w:t>
      </w:r>
      <w:proofErr w:type="gramStart"/>
      <w:r w:rsidR="008834C8">
        <w:rPr>
          <w:rFonts w:ascii="新細明體" w:cs="新細明體" w:hint="eastAsia"/>
          <w:color w:val="000000"/>
          <w:kern w:val="0"/>
          <w:lang w:val="zh-TW"/>
        </w:rPr>
        <w:t>邱</w:t>
      </w:r>
      <w:proofErr w:type="gramEnd"/>
      <w:r w:rsidR="008834C8">
        <w:rPr>
          <w:rFonts w:ascii="新細明體" w:cs="新細明體" w:hint="eastAsia"/>
          <w:color w:val="000000"/>
          <w:kern w:val="0"/>
          <w:lang w:val="zh-TW"/>
        </w:rPr>
        <w:t>西門並列為全國</w:t>
      </w:r>
      <w:r w:rsidR="008834C8">
        <w:rPr>
          <w:rFonts w:ascii="新細明體" w:cs="新細明體"/>
          <w:color w:val="000000"/>
          <w:kern w:val="0"/>
          <w:lang w:val="zh-TW"/>
        </w:rPr>
        <w:t>3</w:t>
      </w:r>
      <w:r w:rsidR="008834C8">
        <w:rPr>
          <w:rFonts w:ascii="新細明體" w:cs="新細明體" w:hint="eastAsia"/>
          <w:color w:val="000000"/>
          <w:kern w:val="0"/>
          <w:lang w:val="zh-TW"/>
        </w:rPr>
        <w:t>大市場。因為位於大</w:t>
      </w:r>
    </w:p>
    <w:p w:rsidR="008834C8" w:rsidRDefault="008834C8" w:rsidP="00E55791">
      <w:pPr>
        <w:spacing w:line="320" w:lineRule="exact"/>
        <w:rPr>
          <w:rFonts w:ascii="新細明體" w:cs="新細明體"/>
          <w:color w:val="000000"/>
          <w:kern w:val="0"/>
          <w:lang w:val="zh-TW"/>
        </w:rPr>
      </w:pPr>
      <w:proofErr w:type="gramStart"/>
      <w:r>
        <w:rPr>
          <w:rFonts w:ascii="新細明體" w:cs="新細明體" w:hint="eastAsia"/>
          <w:color w:val="000000"/>
          <w:kern w:val="0"/>
          <w:lang w:val="zh-TW"/>
        </w:rPr>
        <w:t>邱</w:t>
      </w:r>
      <w:proofErr w:type="gramEnd"/>
      <w:r>
        <w:rPr>
          <w:rFonts w:ascii="新細明體" w:cs="新細明體" w:hint="eastAsia"/>
          <w:color w:val="000000"/>
          <w:kern w:val="0"/>
          <w:lang w:val="zh-TW"/>
        </w:rPr>
        <w:t>城郭</w:t>
      </w:r>
      <w:proofErr w:type="gramStart"/>
      <w:r>
        <w:rPr>
          <w:rFonts w:ascii="新細明體" w:cs="新細明體" w:hint="eastAsia"/>
          <w:color w:val="000000"/>
          <w:kern w:val="0"/>
          <w:lang w:val="zh-TW"/>
        </w:rPr>
        <w:t>西邊，</w:t>
      </w:r>
      <w:proofErr w:type="gramEnd"/>
      <w:r>
        <w:rPr>
          <w:rFonts w:ascii="新細明體" w:cs="新細明體" w:hint="eastAsia"/>
          <w:color w:val="000000"/>
          <w:kern w:val="0"/>
          <w:lang w:val="zh-TW"/>
        </w:rPr>
        <w:t>而命名為西門市場。這裡販賣和纖維有關的產品，包括棉麻布、綢緞、工藝品、男女服飾、碗盤、</w:t>
      </w:r>
      <w:proofErr w:type="gramStart"/>
      <w:r>
        <w:rPr>
          <w:rFonts w:ascii="新細明體" w:cs="新細明體" w:hint="eastAsia"/>
          <w:color w:val="000000"/>
          <w:kern w:val="0"/>
          <w:lang w:val="zh-TW"/>
        </w:rPr>
        <w:t>乾魚貨</w:t>
      </w:r>
      <w:proofErr w:type="gramEnd"/>
      <w:r>
        <w:rPr>
          <w:rFonts w:ascii="新細明體" w:cs="新細明體" w:hint="eastAsia"/>
          <w:color w:val="000000"/>
          <w:kern w:val="0"/>
          <w:lang w:val="zh-TW"/>
        </w:rPr>
        <w:t>等，市場規模極大，可說應有盡有。市場內不僅有熱情的商販，還設有冷暖氣設施、大型停車場等便利設施。</w:t>
      </w:r>
    </w:p>
    <w:p w:rsidR="00FE64C5" w:rsidRPr="00055B8C" w:rsidRDefault="003D3D9D" w:rsidP="00055B8C">
      <w:pPr>
        <w:spacing w:line="320" w:lineRule="exact"/>
        <w:rPr>
          <w:rFonts w:ascii="新細明體" w:hAnsi="新細明體"/>
        </w:rPr>
      </w:pPr>
      <w:r w:rsidRPr="00DC73F9">
        <w:rPr>
          <w:rFonts w:ascii="新細明體" w:hAnsi="新細明體"/>
          <w:b/>
          <w:color w:val="4BACC6" w:themeColor="accent5"/>
        </w:rPr>
        <w:t>【</w:t>
      </w:r>
      <w:r w:rsidRPr="00DC73F9">
        <w:rPr>
          <w:rFonts w:ascii="新細明體" w:hAnsi="新細明體" w:hint="eastAsia"/>
          <w:b/>
          <w:bCs/>
          <w:color w:val="4BACC6" w:themeColor="accent5"/>
        </w:rPr>
        <w:t>大邱東城路商圈</w:t>
      </w:r>
      <w:r w:rsidRPr="00DC73F9">
        <w:rPr>
          <w:rFonts w:ascii="新細明體" w:hAnsi="新細明體"/>
          <w:b/>
          <w:color w:val="4BACC6" w:themeColor="accent5"/>
        </w:rPr>
        <w:t>】</w:t>
      </w:r>
      <w:r w:rsidRPr="00E55791">
        <w:rPr>
          <w:rFonts w:ascii="新細明體" w:hAnsi="新細明體" w:hint="eastAsia"/>
        </w:rPr>
        <w:t>是大</w:t>
      </w:r>
      <w:proofErr w:type="gramStart"/>
      <w:r w:rsidRPr="00E55791">
        <w:rPr>
          <w:rFonts w:ascii="新細明體" w:hAnsi="新細明體" w:hint="eastAsia"/>
        </w:rPr>
        <w:t>邱</w:t>
      </w:r>
      <w:proofErr w:type="gramEnd"/>
      <w:r w:rsidRPr="00E55791">
        <w:rPr>
          <w:rFonts w:ascii="新細明體" w:hAnsi="新細明體" w:hint="eastAsia"/>
        </w:rPr>
        <w:t>最熱鬧的地方，有點類似台灣的西門町，或是日本的原宿地區，街上充滿流行服飾店，獨特設計咖啡廳… 等，是大</w:t>
      </w:r>
      <w:proofErr w:type="gramStart"/>
      <w:r w:rsidRPr="00E55791">
        <w:rPr>
          <w:rFonts w:ascii="新細明體" w:hAnsi="新細明體" w:hint="eastAsia"/>
        </w:rPr>
        <w:t>邱</w:t>
      </w:r>
      <w:proofErr w:type="gramEnd"/>
      <w:r w:rsidRPr="00E55791">
        <w:rPr>
          <w:rFonts w:ascii="新細明體" w:hAnsi="新細明體" w:hint="eastAsia"/>
        </w:rPr>
        <w:t>年輕人聚集之處，使每</w:t>
      </w:r>
      <w:proofErr w:type="gramStart"/>
      <w:r w:rsidRPr="00E55791">
        <w:rPr>
          <w:rFonts w:ascii="新細明體" w:hAnsi="新細明體" w:hint="eastAsia"/>
        </w:rPr>
        <w:t>個巷弄都充滿</w:t>
      </w:r>
      <w:proofErr w:type="gramEnd"/>
      <w:r w:rsidRPr="00E55791">
        <w:rPr>
          <w:rFonts w:ascii="新細明體" w:hAnsi="新細明體" w:hint="eastAsia"/>
        </w:rPr>
        <w:t>活力，為大</w:t>
      </w:r>
      <w:proofErr w:type="gramStart"/>
      <w:r w:rsidRPr="00E55791">
        <w:rPr>
          <w:rFonts w:ascii="新細明體" w:hAnsi="新細明體" w:hint="eastAsia"/>
        </w:rPr>
        <w:t>邱</w:t>
      </w:r>
      <w:proofErr w:type="gramEnd"/>
      <w:r w:rsidRPr="00E55791">
        <w:rPr>
          <w:rFonts w:ascii="新細明體" w:hAnsi="新細明體" w:hint="eastAsia"/>
        </w:rPr>
        <w:t>的代表購物區，更是旅客必去景點。</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755"/>
        <w:gridCol w:w="1134"/>
        <w:gridCol w:w="2871"/>
        <w:gridCol w:w="1080"/>
        <w:gridCol w:w="2880"/>
      </w:tblGrid>
      <w:tr w:rsidR="00512A58" w:rsidRPr="00806879" w:rsidTr="008834C8">
        <w:trPr>
          <w:trHeight w:val="70"/>
        </w:trPr>
        <w:tc>
          <w:tcPr>
            <w:tcW w:w="1080" w:type="dxa"/>
            <w:shd w:val="clear" w:color="auto" w:fill="99CCFF"/>
            <w:vAlign w:val="center"/>
          </w:tcPr>
          <w:p w:rsidR="00512A58" w:rsidRPr="00E0548F" w:rsidRDefault="00512A58" w:rsidP="00FF22CC">
            <w:pPr>
              <w:jc w:val="center"/>
              <w:rPr>
                <w:rFonts w:ascii="新細明體" w:hAnsi="新細明體" w:cs="Arial"/>
              </w:rPr>
            </w:pPr>
            <w:r w:rsidRPr="00E0548F">
              <w:rPr>
                <w:rFonts w:ascii="新細明體" w:hAnsi="新細明體" w:hint="eastAsia"/>
              </w:rPr>
              <w:t>早餐</w:t>
            </w:r>
          </w:p>
        </w:tc>
        <w:tc>
          <w:tcPr>
            <w:tcW w:w="1755" w:type="dxa"/>
            <w:vAlign w:val="center"/>
          </w:tcPr>
          <w:p w:rsidR="00512A58" w:rsidRPr="00E0548F" w:rsidRDefault="008834C8" w:rsidP="00FF22CC">
            <w:pPr>
              <w:jc w:val="both"/>
              <w:rPr>
                <w:rFonts w:ascii="新細明體" w:hAnsi="新細明體" w:cs="Arial"/>
              </w:rPr>
            </w:pPr>
            <w:r>
              <w:rPr>
                <w:rFonts w:ascii="新細明體" w:hAnsi="新細明體" w:hint="eastAsia"/>
              </w:rPr>
              <w:t>機上套餐</w:t>
            </w:r>
          </w:p>
        </w:tc>
        <w:tc>
          <w:tcPr>
            <w:tcW w:w="1134" w:type="dxa"/>
            <w:shd w:val="clear" w:color="auto" w:fill="99CCFF"/>
            <w:vAlign w:val="center"/>
          </w:tcPr>
          <w:p w:rsidR="00512A58" w:rsidRPr="00E0548F" w:rsidRDefault="00512A58" w:rsidP="00FF22CC">
            <w:pPr>
              <w:jc w:val="center"/>
              <w:rPr>
                <w:rFonts w:ascii="新細明體" w:hAnsi="新細明體" w:cs="Arial"/>
              </w:rPr>
            </w:pPr>
            <w:r w:rsidRPr="00E0548F">
              <w:rPr>
                <w:rFonts w:ascii="新細明體" w:hAnsi="新細明體" w:hint="eastAsia"/>
              </w:rPr>
              <w:t>午餐</w:t>
            </w:r>
          </w:p>
        </w:tc>
        <w:tc>
          <w:tcPr>
            <w:tcW w:w="2871" w:type="dxa"/>
            <w:vAlign w:val="center"/>
          </w:tcPr>
          <w:p w:rsidR="009E37A7" w:rsidRPr="00506B9C" w:rsidRDefault="009E37A7" w:rsidP="00FF22CC">
            <w:pPr>
              <w:jc w:val="both"/>
              <w:rPr>
                <w:rFonts w:ascii="新細明體" w:hAnsi="新細明體" w:cs="Arial"/>
                <w:color w:val="7030A0"/>
              </w:rPr>
            </w:pPr>
            <w:proofErr w:type="gramStart"/>
            <w:r w:rsidRPr="00506B9C">
              <w:rPr>
                <w:rFonts w:ascii="新細明體" w:hAnsi="新細明體" w:cs="Arial" w:hint="eastAsia"/>
                <w:color w:val="7030A0"/>
              </w:rPr>
              <w:t>食尚玩家</w:t>
            </w:r>
            <w:proofErr w:type="gramEnd"/>
            <w:r w:rsidRPr="00506B9C">
              <w:rPr>
                <w:rFonts w:ascii="新細明體" w:hAnsi="新細明體" w:cs="Arial" w:hint="eastAsia"/>
                <w:color w:val="7030A0"/>
              </w:rPr>
              <w:t xml:space="preserve"> 美食推薦</w:t>
            </w:r>
          </w:p>
          <w:p w:rsidR="00512A58" w:rsidRPr="00E0548F" w:rsidRDefault="00DC73F9" w:rsidP="00FF22CC">
            <w:pPr>
              <w:jc w:val="both"/>
              <w:rPr>
                <w:rFonts w:ascii="新細明體" w:hAnsi="新細明體" w:cs="Arial"/>
              </w:rPr>
            </w:pPr>
            <w:r w:rsidRPr="00DC73F9">
              <w:rPr>
                <w:rFonts w:ascii="新細明體" w:hAnsi="新細明體" w:cs="Arial" w:hint="eastAsia"/>
              </w:rPr>
              <w:t>釜山道地豬肉湯飯</w:t>
            </w:r>
            <w:r>
              <w:rPr>
                <w:rFonts w:ascii="新細明體" w:hAnsi="新細明體" w:cs="Arial" w:hint="eastAsia"/>
              </w:rPr>
              <w:t>+季節小菜</w:t>
            </w:r>
          </w:p>
        </w:tc>
        <w:tc>
          <w:tcPr>
            <w:tcW w:w="1080" w:type="dxa"/>
            <w:shd w:val="clear" w:color="auto" w:fill="99CCFF"/>
            <w:vAlign w:val="center"/>
          </w:tcPr>
          <w:p w:rsidR="00512A58" w:rsidRPr="00E0548F" w:rsidRDefault="00512A58" w:rsidP="00FF22CC">
            <w:pPr>
              <w:jc w:val="center"/>
              <w:rPr>
                <w:rFonts w:ascii="新細明體" w:hAnsi="新細明體"/>
              </w:rPr>
            </w:pPr>
            <w:r w:rsidRPr="00E0548F">
              <w:rPr>
                <w:rFonts w:ascii="新細明體" w:hAnsi="新細明體" w:hint="eastAsia"/>
              </w:rPr>
              <w:t>晚餐</w:t>
            </w:r>
          </w:p>
        </w:tc>
        <w:tc>
          <w:tcPr>
            <w:tcW w:w="2880" w:type="dxa"/>
            <w:vAlign w:val="center"/>
          </w:tcPr>
          <w:p w:rsidR="00512A58" w:rsidRPr="00E0548F" w:rsidRDefault="00E7335E" w:rsidP="00FF22CC">
            <w:pPr>
              <w:jc w:val="both"/>
              <w:rPr>
                <w:rFonts w:ascii="新細明體" w:hAnsi="新細明體"/>
              </w:rPr>
            </w:pPr>
            <w:r>
              <w:rPr>
                <w:rFonts w:ascii="新細明體" w:hAnsi="新細明體" w:hint="eastAsia"/>
              </w:rPr>
              <w:t>韓式傳統烤肉餐+生菜</w:t>
            </w:r>
          </w:p>
        </w:tc>
      </w:tr>
      <w:tr w:rsidR="00512A58" w:rsidRPr="00745004">
        <w:trPr>
          <w:trHeight w:val="295"/>
        </w:trPr>
        <w:tc>
          <w:tcPr>
            <w:tcW w:w="1080" w:type="dxa"/>
            <w:shd w:val="clear" w:color="auto" w:fill="99CCFF"/>
            <w:vAlign w:val="center"/>
          </w:tcPr>
          <w:p w:rsidR="00512A58" w:rsidRPr="00E0548F" w:rsidRDefault="00512A58" w:rsidP="00FF22CC">
            <w:pPr>
              <w:jc w:val="center"/>
              <w:rPr>
                <w:rFonts w:ascii="新細明體" w:hAnsi="新細明體"/>
                <w:bCs/>
              </w:rPr>
            </w:pPr>
            <w:r w:rsidRPr="00E0548F">
              <w:rPr>
                <w:rFonts w:ascii="新細明體" w:hAnsi="新細明體" w:hint="eastAsia"/>
              </w:rPr>
              <w:t>住宿</w:t>
            </w:r>
          </w:p>
        </w:tc>
        <w:tc>
          <w:tcPr>
            <w:tcW w:w="9720" w:type="dxa"/>
            <w:gridSpan w:val="5"/>
            <w:vAlign w:val="center"/>
          </w:tcPr>
          <w:p w:rsidR="00512A58" w:rsidRPr="00E0548F" w:rsidRDefault="007333A1" w:rsidP="00096F36">
            <w:pPr>
              <w:adjustRightInd w:val="0"/>
              <w:snapToGrid w:val="0"/>
              <w:ind w:rightChars="3" w:right="7"/>
              <w:jc w:val="both"/>
              <w:rPr>
                <w:rFonts w:ascii="新細明體" w:hAnsi="新細明體" w:cs="Arial"/>
              </w:rPr>
            </w:pPr>
            <w:r>
              <w:rPr>
                <w:rFonts w:ascii="新細明體" w:hAnsi="新細明體" w:hint="eastAsia"/>
              </w:rPr>
              <w:t>【</w:t>
            </w:r>
            <w:r w:rsidR="00E7335E">
              <w:rPr>
                <w:rFonts w:ascii="新細明體" w:hAnsi="新細明體" w:hint="eastAsia"/>
              </w:rPr>
              <w:t>特二五星</w:t>
            </w:r>
            <w:r>
              <w:rPr>
                <w:rFonts w:ascii="新細明體" w:hAnsi="新細明體" w:hint="eastAsia"/>
              </w:rPr>
              <w:t>】</w:t>
            </w:r>
            <w:r w:rsidR="00E7335E">
              <w:rPr>
                <w:rFonts w:ascii="新細明體" w:hAnsi="新細明體" w:hint="eastAsia"/>
              </w:rPr>
              <w:t>INTER-BURG</w:t>
            </w:r>
            <w:r w:rsidR="00096F36">
              <w:rPr>
                <w:rFonts w:ascii="新細明體" w:hAnsi="新細明體" w:hint="eastAsia"/>
              </w:rPr>
              <w:t>O</w:t>
            </w:r>
            <w:r w:rsidR="00E7335E">
              <w:rPr>
                <w:rFonts w:ascii="新細明體" w:hAnsi="新細明體" w:hint="eastAsia"/>
              </w:rPr>
              <w:t>飯店EXCO 或 別館 或</w:t>
            </w:r>
            <w:r w:rsidR="008834C8">
              <w:rPr>
                <w:rFonts w:ascii="新細明體" w:hAnsi="新細明體" w:hint="eastAsia"/>
              </w:rPr>
              <w:t xml:space="preserve"> 大</w:t>
            </w:r>
            <w:proofErr w:type="gramStart"/>
            <w:r w:rsidR="008834C8">
              <w:rPr>
                <w:rFonts w:ascii="新細明體" w:hAnsi="新細明體" w:hint="eastAsia"/>
              </w:rPr>
              <w:t>邱</w:t>
            </w:r>
            <w:proofErr w:type="gramEnd"/>
            <w:r w:rsidR="008834C8">
              <w:rPr>
                <w:rFonts w:ascii="新細明體" w:hAnsi="新細明體" w:hint="eastAsia"/>
              </w:rPr>
              <w:t>PRINCE 或</w:t>
            </w:r>
            <w:r w:rsidR="00E7335E">
              <w:rPr>
                <w:rFonts w:ascii="新細明體" w:hAnsi="新細明體" w:hint="eastAsia"/>
              </w:rPr>
              <w:t>同級</w:t>
            </w:r>
          </w:p>
        </w:tc>
      </w:tr>
    </w:tbl>
    <w:p w:rsidR="006A709F" w:rsidRPr="007B2B82" w:rsidRDefault="006A709F" w:rsidP="00D877AA">
      <w:pPr>
        <w:spacing w:line="300" w:lineRule="exact"/>
        <w:rPr>
          <w:rFonts w:ascii="新細明體" w:hAnsi="新細明體"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9720"/>
      </w:tblGrid>
      <w:tr w:rsidR="00F149A2" w:rsidRPr="00745004">
        <w:trPr>
          <w:trHeight w:val="343"/>
        </w:trPr>
        <w:tc>
          <w:tcPr>
            <w:tcW w:w="1080" w:type="dxa"/>
            <w:shd w:val="clear" w:color="auto" w:fill="0000FF"/>
            <w:vAlign w:val="center"/>
          </w:tcPr>
          <w:p w:rsidR="00F149A2" w:rsidRPr="00745004" w:rsidRDefault="00F149A2" w:rsidP="00745004">
            <w:pPr>
              <w:jc w:val="center"/>
              <w:rPr>
                <w:rFonts w:ascii="新細明體" w:hAnsi="新細明體"/>
                <w:b/>
                <w:color w:val="FFFFFF"/>
              </w:rPr>
            </w:pPr>
            <w:r w:rsidRPr="00745004">
              <w:rPr>
                <w:rFonts w:ascii="新細明體" w:hAnsi="新細明體"/>
                <w:b/>
                <w:color w:val="FFFFFF"/>
              </w:rPr>
              <w:t>第</w:t>
            </w:r>
            <w:r w:rsidRPr="00745004">
              <w:rPr>
                <w:rFonts w:ascii="新細明體" w:hAnsi="新細明體" w:hint="eastAsia"/>
                <w:b/>
                <w:color w:val="FFFFFF"/>
              </w:rPr>
              <w:t>２</w:t>
            </w:r>
            <w:r w:rsidRPr="00745004">
              <w:rPr>
                <w:rFonts w:ascii="新細明體" w:hAnsi="新細明體"/>
                <w:b/>
                <w:color w:val="FFFFFF"/>
              </w:rPr>
              <w:t>天</w:t>
            </w:r>
          </w:p>
        </w:tc>
        <w:tc>
          <w:tcPr>
            <w:tcW w:w="9720" w:type="dxa"/>
            <w:shd w:val="clear" w:color="auto" w:fill="auto"/>
            <w:vAlign w:val="center"/>
          </w:tcPr>
          <w:p w:rsidR="00F149A2" w:rsidRPr="00EA4431" w:rsidRDefault="008834C8" w:rsidP="001D4003">
            <w:pPr>
              <w:rPr>
                <w:rFonts w:ascii="新細明體" w:hAnsi="新細明體" w:cs="細明體"/>
                <w:b/>
                <w:color w:val="000080"/>
              </w:rPr>
            </w:pPr>
            <w:r w:rsidRPr="00E32C7F">
              <w:rPr>
                <w:rFonts w:ascii="新細明體" w:hAnsi="新細明體" w:hint="eastAsia"/>
                <w:b/>
                <w:color w:val="000000" w:themeColor="text1"/>
              </w:rPr>
              <w:t>世界文化遺產~</w:t>
            </w:r>
            <w:proofErr w:type="gramStart"/>
            <w:r w:rsidR="00E7335E" w:rsidRPr="00E32C7F">
              <w:rPr>
                <w:rFonts w:ascii="新細明體" w:hAnsi="新細明體" w:hint="eastAsia"/>
                <w:b/>
                <w:color w:val="000000" w:themeColor="text1"/>
              </w:rPr>
              <w:t>良洞民俗</w:t>
            </w:r>
            <w:proofErr w:type="gramEnd"/>
            <w:r w:rsidR="00E7335E" w:rsidRPr="00E32C7F">
              <w:rPr>
                <w:rFonts w:ascii="新細明體" w:hAnsi="新細明體" w:hint="eastAsia"/>
                <w:b/>
                <w:color w:val="000000" w:themeColor="text1"/>
              </w:rPr>
              <w:t>村</w:t>
            </w:r>
            <w:proofErr w:type="gramStart"/>
            <w:r w:rsidRPr="00E32C7F">
              <w:rPr>
                <w:rFonts w:ascii="新細明體" w:hAnsi="新細明體"/>
                <w:b/>
                <w:color w:val="000000" w:themeColor="text1"/>
              </w:rPr>
              <w:t>–</w:t>
            </w:r>
            <w:proofErr w:type="gramEnd"/>
            <w:r w:rsidRPr="00E32C7F">
              <w:rPr>
                <w:rFonts w:ascii="新細明體" w:hAnsi="新細明體" w:hint="eastAsia"/>
                <w:b/>
                <w:color w:val="000000" w:themeColor="text1"/>
              </w:rPr>
              <w:t>世界文化遺產~</w:t>
            </w:r>
            <w:r w:rsidR="007B2B82" w:rsidRPr="00E32C7F">
              <w:rPr>
                <w:rFonts w:ascii="新細明體" w:hAnsi="新細明體" w:hint="eastAsia"/>
                <w:b/>
                <w:color w:val="000000" w:themeColor="text1"/>
              </w:rPr>
              <w:t>佛國寺</w:t>
            </w:r>
            <w:proofErr w:type="gramStart"/>
            <w:r w:rsidR="007B2B82" w:rsidRPr="00E32C7F">
              <w:rPr>
                <w:rFonts w:ascii="新細明體" w:hAnsi="新細明體"/>
                <w:b/>
                <w:color w:val="000000" w:themeColor="text1"/>
              </w:rPr>
              <w:t>–</w:t>
            </w:r>
            <w:proofErr w:type="gramEnd"/>
            <w:r w:rsidR="00E7335E" w:rsidRPr="00E32C7F">
              <w:rPr>
                <w:rFonts w:ascii="新細明體" w:hAnsi="新細明體" w:hint="eastAsia"/>
                <w:b/>
                <w:color w:val="000000" w:themeColor="text1"/>
              </w:rPr>
              <w:t>慶</w:t>
            </w:r>
            <w:proofErr w:type="gramStart"/>
            <w:r w:rsidR="00E7335E" w:rsidRPr="00E32C7F">
              <w:rPr>
                <w:rFonts w:ascii="新細明體" w:hAnsi="新細明體" w:hint="eastAsia"/>
                <w:b/>
                <w:color w:val="000000" w:themeColor="text1"/>
              </w:rPr>
              <w:t>州校村韓屋村</w:t>
            </w:r>
            <w:r w:rsidRPr="00E32C7F">
              <w:rPr>
                <w:rFonts w:ascii="新細明體" w:hAnsi="新細明體" w:hint="eastAsia"/>
                <w:b/>
                <w:color w:val="000000" w:themeColor="text1"/>
              </w:rPr>
              <w:t>【</w:t>
            </w:r>
            <w:r w:rsidR="00E7335E" w:rsidRPr="00E32C7F">
              <w:rPr>
                <w:rFonts w:ascii="新細明體" w:hAnsi="新細明體" w:hint="eastAsia"/>
                <w:b/>
                <w:color w:val="000000" w:themeColor="text1"/>
              </w:rPr>
              <w:t>特別安排</w:t>
            </w:r>
            <w:r w:rsidRPr="00E32C7F">
              <w:rPr>
                <w:rFonts w:ascii="新細明體" w:hAnsi="新細明體" w:hint="eastAsia"/>
                <w:b/>
                <w:color w:val="000000" w:themeColor="text1"/>
              </w:rPr>
              <w:t>~</w:t>
            </w:r>
            <w:r w:rsidR="00E7335E" w:rsidRPr="00E32C7F">
              <w:rPr>
                <w:rFonts w:ascii="新細明體" w:hAnsi="新細明體" w:hint="eastAsia"/>
                <w:b/>
                <w:color w:val="000000" w:themeColor="text1"/>
              </w:rPr>
              <w:t>穿著韓服逛韓屋體驗60分</w:t>
            </w:r>
            <w:r w:rsidRPr="00E32C7F">
              <w:rPr>
                <w:rFonts w:ascii="新細明體" w:hAnsi="新細明體" w:hint="eastAsia"/>
                <w:b/>
                <w:color w:val="000000" w:themeColor="text1"/>
              </w:rPr>
              <w:t>】</w:t>
            </w:r>
            <w:r w:rsidR="007B2B82" w:rsidRPr="00E32C7F">
              <w:rPr>
                <w:rFonts w:ascii="新細明體" w:hAnsi="新細明體"/>
                <w:b/>
                <w:color w:val="000000" w:themeColor="text1"/>
              </w:rPr>
              <w:t>–</w:t>
            </w:r>
            <w:proofErr w:type="gramEnd"/>
            <w:r w:rsidR="001D4003" w:rsidRPr="001D4003">
              <w:rPr>
                <w:rFonts w:ascii="新細明體" w:hAnsi="新細明體" w:hint="eastAsia"/>
                <w:b/>
                <w:color w:val="00B0F0"/>
              </w:rPr>
              <w:t>《韓綜　兩天一夜拍攝景點》</w:t>
            </w:r>
            <w:r w:rsidR="001D4003" w:rsidRPr="001D4003">
              <w:rPr>
                <w:rFonts w:ascii="新細明體" w:hAnsi="新細明體" w:hint="eastAsia"/>
                <w:b/>
                <w:color w:val="000000" w:themeColor="text1"/>
              </w:rPr>
              <w:t>東宮</w:t>
            </w:r>
            <w:proofErr w:type="gramStart"/>
            <w:r w:rsidR="001D4003" w:rsidRPr="001D4003">
              <w:rPr>
                <w:rFonts w:ascii="新細明體" w:hAnsi="新細明體" w:hint="eastAsia"/>
                <w:b/>
                <w:color w:val="000000" w:themeColor="text1"/>
              </w:rPr>
              <w:t>與月池</w:t>
            </w:r>
            <w:proofErr w:type="gramEnd"/>
            <w:r w:rsidR="001D4003">
              <w:rPr>
                <w:rFonts w:ascii="新細明體" w:hAnsi="新細明體" w:hint="eastAsia"/>
                <w:b/>
                <w:color w:val="000000" w:themeColor="text1"/>
              </w:rPr>
              <w:t>～</w:t>
            </w:r>
            <w:r w:rsidR="001D4003" w:rsidRPr="001D4003">
              <w:rPr>
                <w:rFonts w:ascii="新細明體" w:hAnsi="新細明體" w:hint="eastAsia"/>
                <w:b/>
                <w:color w:val="000000" w:themeColor="text1"/>
              </w:rPr>
              <w:t>雁鴨池</w:t>
            </w:r>
          </w:p>
        </w:tc>
      </w:tr>
    </w:tbl>
    <w:p w:rsidR="003D3D9D" w:rsidRPr="003D3D9D" w:rsidRDefault="003D3D9D" w:rsidP="00641DCF">
      <w:pPr>
        <w:spacing w:line="320" w:lineRule="exact"/>
        <w:rPr>
          <w:rFonts w:ascii="新細明體" w:hAnsi="新細明體"/>
        </w:rPr>
      </w:pPr>
      <w:proofErr w:type="gramStart"/>
      <w:r w:rsidRPr="00E32C7F">
        <w:rPr>
          <w:rFonts w:ascii="新細明體" w:hAnsi="新細明體"/>
          <w:b/>
          <w:color w:val="4BACC6" w:themeColor="accent5"/>
        </w:rPr>
        <w:t>【</w:t>
      </w:r>
      <w:r w:rsidRPr="00E32C7F">
        <w:rPr>
          <w:rFonts w:ascii="新細明體" w:hAnsi="新細明體" w:hint="eastAsia"/>
          <w:b/>
          <w:bCs/>
          <w:color w:val="4BACC6" w:themeColor="accent5"/>
        </w:rPr>
        <w:t>良洞民俗村</w:t>
      </w:r>
      <w:r w:rsidRPr="00E32C7F">
        <w:rPr>
          <w:rFonts w:ascii="新細明體" w:hAnsi="新細明體"/>
          <w:b/>
          <w:color w:val="4BACC6" w:themeColor="accent5"/>
        </w:rPr>
        <w:t>】</w:t>
      </w:r>
      <w:r w:rsidRPr="003D3D9D">
        <w:rPr>
          <w:rFonts w:ascii="新細明體" w:hAnsi="新細明體" w:hint="eastAsia"/>
        </w:rPr>
        <w:t>良洞村</w:t>
      </w:r>
      <w:proofErr w:type="gramEnd"/>
      <w:r w:rsidRPr="003D3D9D">
        <w:rPr>
          <w:rFonts w:ascii="新細明體" w:hAnsi="新細明體" w:hint="eastAsia"/>
        </w:rPr>
        <w:t>位於</w:t>
      </w:r>
      <w:proofErr w:type="gramStart"/>
      <w:r w:rsidRPr="003D3D9D">
        <w:rPr>
          <w:rFonts w:ascii="新細明體" w:hAnsi="新細明體" w:hint="eastAsia"/>
        </w:rPr>
        <w:t>雪蒼山</w:t>
      </w:r>
      <w:proofErr w:type="gramEnd"/>
      <w:r w:rsidRPr="003D3D9D">
        <w:rPr>
          <w:rFonts w:ascii="新細明體" w:hAnsi="新細明體" w:hint="eastAsia"/>
        </w:rPr>
        <w:t>主峰相連的山脊與溪谷間，村內由多間傳統</w:t>
      </w:r>
      <w:proofErr w:type="gramStart"/>
      <w:r w:rsidRPr="003D3D9D">
        <w:rPr>
          <w:rFonts w:ascii="新細明體" w:hAnsi="新細明體" w:hint="eastAsia"/>
        </w:rPr>
        <w:t>韓屋、草家</w:t>
      </w:r>
      <w:proofErr w:type="gramEnd"/>
      <w:r w:rsidRPr="003D3D9D">
        <w:rPr>
          <w:rFonts w:ascii="新細明體" w:hAnsi="新細明體" w:hint="eastAsia"/>
        </w:rPr>
        <w:t>屋及連綿一片的茂盛樹林所組成。此外在200年前名門世家榮耀先祖們的生活面貌仍流傳至今，古屋也保存約54戶左右，能一眼看盡朝鮮時代中期各種韓屋具有的傳統構造。行前需事先掌握村內地理位置、探訪路線及簡單了解文化財地理位置，方便旅遊也能順便了解韓國文化。</w:t>
      </w:r>
    </w:p>
    <w:p w:rsidR="00F149A2" w:rsidRDefault="00E55791" w:rsidP="00641DCF">
      <w:pPr>
        <w:spacing w:line="320" w:lineRule="exact"/>
        <w:rPr>
          <w:rFonts w:ascii="新細明體" w:hAnsi="新細明體"/>
        </w:rPr>
      </w:pPr>
      <w:r w:rsidRPr="00E32C7F">
        <w:rPr>
          <w:rFonts w:ascii="新細明體" w:hAnsi="新細明體"/>
          <w:b/>
          <w:color w:val="4BACC6" w:themeColor="accent5"/>
        </w:rPr>
        <w:t>【</w:t>
      </w:r>
      <w:r w:rsidRPr="00E32C7F">
        <w:rPr>
          <w:rFonts w:ascii="新細明體" w:hAnsi="新細明體" w:hint="eastAsia"/>
          <w:b/>
          <w:bCs/>
          <w:color w:val="4BACC6" w:themeColor="accent5"/>
        </w:rPr>
        <w:t>佛國寺</w:t>
      </w:r>
      <w:r w:rsidRPr="00E32C7F">
        <w:rPr>
          <w:rFonts w:ascii="新細明體" w:hAnsi="新細明體"/>
          <w:b/>
          <w:color w:val="4BACC6" w:themeColor="accent5"/>
        </w:rPr>
        <w:t>】</w:t>
      </w:r>
      <w:r w:rsidRPr="00E55791">
        <w:rPr>
          <w:rFonts w:ascii="新細明體" w:hAnsi="新細明體" w:hint="eastAsia"/>
        </w:rPr>
        <w:t>佛國寺為1995年被指定為世界文化遺產，建於新羅時代的公元751，直至774年完工，雖歷經1500年歲月，卻能顯示出其精巧的石雕工藝，迴廊與大雄殿以鮮明的丹青塗飾，安置釋迦牟尼像的寶殿內部色彩華麗，多寶塔雕刻優雅美觀，釋迦塔、極樂殿、毗盧殿內的阿彌陀佛與毗盧舍那佛像等眾多的國寶與文化遺產都顯示著當時新羅文化的登峰造極。</w:t>
      </w:r>
    </w:p>
    <w:p w:rsidR="00E55791" w:rsidRPr="003D3D9D" w:rsidRDefault="00055B8C" w:rsidP="00641DCF">
      <w:pPr>
        <w:spacing w:line="320" w:lineRule="exact"/>
        <w:rPr>
          <w:rFonts w:ascii="新細明體" w:hAnsi="新細明體"/>
        </w:rPr>
      </w:pPr>
      <w:r>
        <w:rPr>
          <w:rFonts w:ascii="微軟正黑體" w:eastAsia="微軟正黑體" w:hAnsi="微軟正黑體" w:hint="eastAsia"/>
          <w:noProof/>
        </w:rPr>
        <w:lastRenderedPageBreak/>
        <w:drawing>
          <wp:anchor distT="0" distB="0" distL="114300" distR="114300" simplePos="0" relativeHeight="251662336" behindDoc="1" locked="0" layoutInCell="1" allowOverlap="1" wp14:anchorId="3AF0908E" wp14:editId="39E678FE">
            <wp:simplePos x="0" y="0"/>
            <wp:positionH relativeFrom="column">
              <wp:posOffset>4562475</wp:posOffset>
            </wp:positionH>
            <wp:positionV relativeFrom="paragraph">
              <wp:posOffset>-222250</wp:posOffset>
            </wp:positionV>
            <wp:extent cx="2357755" cy="1038860"/>
            <wp:effectExtent l="0" t="0" r="0" b="0"/>
            <wp:wrapTight wrapText="bothSides">
              <wp:wrapPolygon edited="0">
                <wp:start x="0" y="0"/>
                <wp:lineTo x="0" y="21389"/>
                <wp:lineTo x="21466" y="21389"/>
                <wp:lineTo x="21466" y="0"/>
                <wp:lineTo x="0" y="0"/>
              </wp:wrapPolygon>
            </wp:wrapTight>
            <wp:docPr id="9" name="圖片 2" descr="雁鴨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雁鴨池"/>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7755" cy="10388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hint="eastAsia"/>
          <w:noProof/>
        </w:rPr>
        <w:drawing>
          <wp:anchor distT="0" distB="0" distL="114300" distR="114300" simplePos="0" relativeHeight="251661312" behindDoc="1" locked="0" layoutInCell="1" allowOverlap="1" wp14:anchorId="59BC8735" wp14:editId="309BDB6A">
            <wp:simplePos x="0" y="0"/>
            <wp:positionH relativeFrom="column">
              <wp:posOffset>-66675</wp:posOffset>
            </wp:positionH>
            <wp:positionV relativeFrom="paragraph">
              <wp:posOffset>-222250</wp:posOffset>
            </wp:positionV>
            <wp:extent cx="2333625" cy="1047750"/>
            <wp:effectExtent l="0" t="0" r="0" b="0"/>
            <wp:wrapTight wrapText="bothSides">
              <wp:wrapPolygon edited="0">
                <wp:start x="0" y="0"/>
                <wp:lineTo x="0" y="21207"/>
                <wp:lineTo x="21512" y="21207"/>
                <wp:lineTo x="21512" y="0"/>
                <wp:lineTo x="0" y="0"/>
              </wp:wrapPolygon>
            </wp:wrapTight>
            <wp:docPr id="10" name="圖片 1" descr="SG10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10107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3625" cy="10477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hint="eastAsia"/>
          <w:noProof/>
        </w:rPr>
        <w:drawing>
          <wp:anchor distT="0" distB="0" distL="114300" distR="114300" simplePos="0" relativeHeight="251663360" behindDoc="1" locked="0" layoutInCell="1" allowOverlap="1" wp14:anchorId="663D3F35" wp14:editId="56AEBBF4">
            <wp:simplePos x="0" y="0"/>
            <wp:positionH relativeFrom="column">
              <wp:posOffset>2390775</wp:posOffset>
            </wp:positionH>
            <wp:positionV relativeFrom="paragraph">
              <wp:posOffset>-222250</wp:posOffset>
            </wp:positionV>
            <wp:extent cx="2066925" cy="1047750"/>
            <wp:effectExtent l="0" t="0" r="0" b="0"/>
            <wp:wrapTight wrapText="bothSides">
              <wp:wrapPolygon edited="0">
                <wp:start x="0" y="0"/>
                <wp:lineTo x="0" y="21207"/>
                <wp:lineTo x="21500" y="21207"/>
                <wp:lineTo x="21500" y="0"/>
                <wp:lineTo x="0" y="0"/>
              </wp:wrapPolygon>
            </wp:wrapTight>
            <wp:docPr id="1" name="圖片 3" descr="to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ur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6925" cy="10477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55791" w:rsidRPr="00E32C7F">
        <w:rPr>
          <w:rFonts w:ascii="新細明體" w:hAnsi="新細明體"/>
          <w:b/>
          <w:color w:val="4BACC6" w:themeColor="accent5"/>
        </w:rPr>
        <w:t>【</w:t>
      </w:r>
      <w:r w:rsidR="003D3D9D" w:rsidRPr="00E32C7F">
        <w:rPr>
          <w:rFonts w:ascii="新細明體" w:hAnsi="新細明體" w:hint="eastAsia"/>
          <w:b/>
          <w:bCs/>
          <w:color w:val="4BACC6" w:themeColor="accent5"/>
        </w:rPr>
        <w:t>慶州校村韓屋村</w:t>
      </w:r>
      <w:r w:rsidR="00E55791" w:rsidRPr="00E32C7F">
        <w:rPr>
          <w:rFonts w:ascii="新細明體" w:hAnsi="新細明體"/>
          <w:b/>
          <w:color w:val="4BACC6" w:themeColor="accent5"/>
        </w:rPr>
        <w:t>】</w:t>
      </w:r>
      <w:r w:rsidR="003D3D9D" w:rsidRPr="003D3D9D">
        <w:rPr>
          <w:rFonts w:ascii="新細明體" w:hAnsi="新細明體" w:hint="eastAsia"/>
        </w:rPr>
        <w:t>慶</w:t>
      </w:r>
      <w:proofErr w:type="gramStart"/>
      <w:r w:rsidR="003D3D9D" w:rsidRPr="003D3D9D">
        <w:rPr>
          <w:rFonts w:ascii="新細明體" w:hAnsi="新細明體" w:hint="eastAsia"/>
        </w:rPr>
        <w:t>州校村為慶</w:t>
      </w:r>
      <w:proofErr w:type="gramEnd"/>
      <w:r w:rsidR="003D3D9D" w:rsidRPr="003D3D9D">
        <w:rPr>
          <w:rFonts w:ascii="新細明體" w:hAnsi="新細明體" w:hint="eastAsia"/>
        </w:rPr>
        <w:t>州市所建設的</w:t>
      </w:r>
      <w:proofErr w:type="gramStart"/>
      <w:r w:rsidR="003D3D9D" w:rsidRPr="003D3D9D">
        <w:rPr>
          <w:rFonts w:ascii="新細明體" w:hAnsi="新細明體" w:hint="eastAsia"/>
        </w:rPr>
        <w:t>韓屋村</w:t>
      </w:r>
      <w:proofErr w:type="gramEnd"/>
      <w:r w:rsidR="003D3D9D" w:rsidRPr="003D3D9D">
        <w:rPr>
          <w:rFonts w:ascii="新細明體" w:hAnsi="新細明體" w:hint="eastAsia"/>
        </w:rPr>
        <w:t>，開放遊客參觀崔氏家族過去的生活場域，為能進行教育與體驗的景點。村內坐落著重要民俗文化財第27號「慶州崔氏古宅」，還能品嚐到重要無形文化財第86-3號「慶州校洞法酒」。</w:t>
      </w:r>
    </w:p>
    <w:p w:rsidR="001D4003" w:rsidRDefault="001D4003" w:rsidP="001D4003">
      <w:pPr>
        <w:spacing w:line="0" w:lineRule="atLeast"/>
        <w:rPr>
          <w:rFonts w:ascii="新細明體" w:hAnsi="新細明體"/>
        </w:rPr>
      </w:pPr>
      <w:r w:rsidRPr="001D4003">
        <w:rPr>
          <w:rFonts w:ascii="新細明體" w:hAnsi="新細明體"/>
          <w:b/>
          <w:bCs/>
          <w:color w:val="4BACC6" w:themeColor="accent5"/>
        </w:rPr>
        <w:t>【</w:t>
      </w:r>
      <w:r w:rsidRPr="001D4003">
        <w:rPr>
          <w:rFonts w:ascii="新細明體" w:hAnsi="新細明體" w:hint="eastAsia"/>
          <w:b/>
          <w:bCs/>
          <w:color w:val="4BACC6" w:themeColor="accent5"/>
        </w:rPr>
        <w:t>雁鴨池</w:t>
      </w:r>
      <w:r w:rsidRPr="001D4003">
        <w:rPr>
          <w:rFonts w:ascii="新細明體" w:hAnsi="新細明體"/>
          <w:b/>
          <w:bCs/>
          <w:color w:val="4BACC6" w:themeColor="accent5"/>
        </w:rPr>
        <w:t>】</w:t>
      </w:r>
      <w:r w:rsidRPr="001D4003">
        <w:rPr>
          <w:rFonts w:ascii="新細明體" w:hAnsi="新細明體" w:hint="eastAsia"/>
        </w:rPr>
        <w:t>東宮</w:t>
      </w:r>
      <w:proofErr w:type="gramStart"/>
      <w:r w:rsidRPr="001D4003">
        <w:rPr>
          <w:rFonts w:ascii="新細明體" w:hAnsi="新細明體" w:hint="eastAsia"/>
        </w:rPr>
        <w:t>與月池是</w:t>
      </w:r>
      <w:proofErr w:type="gramEnd"/>
      <w:r w:rsidRPr="001D4003">
        <w:rPr>
          <w:rFonts w:ascii="新細明體" w:hAnsi="新細明體" w:hint="eastAsia"/>
        </w:rPr>
        <w:t>新羅王宮的離宮，與其他附屬建築曾作爲東宮（皇太子或王位繼承人居住的宮殿），每當宮中有慶宴時，常在此處設宴。此處在新羅滅亡，高麗與朝鮮時期一度成為廢墟，並被稱為「雁鴨池」。</w:t>
      </w:r>
      <w:proofErr w:type="gramStart"/>
      <w:r w:rsidRPr="001D4003">
        <w:rPr>
          <w:rFonts w:ascii="新細明體" w:hAnsi="新細明體"/>
        </w:rPr>
        <w:t>1980</w:t>
      </w:r>
      <w:proofErr w:type="gramEnd"/>
      <w:r w:rsidRPr="001D4003">
        <w:rPr>
          <w:rFonts w:ascii="新細明體" w:hAnsi="新細明體" w:hint="eastAsia"/>
        </w:rPr>
        <w:t>年代，發現了陶器碎片上寫著「</w:t>
      </w:r>
      <w:proofErr w:type="gramStart"/>
      <w:r w:rsidRPr="001D4003">
        <w:rPr>
          <w:rFonts w:ascii="新細明體" w:hAnsi="新細明體" w:hint="eastAsia"/>
        </w:rPr>
        <w:t>月池</w:t>
      </w:r>
      <w:proofErr w:type="gramEnd"/>
      <w:r w:rsidRPr="001D4003">
        <w:rPr>
          <w:rFonts w:ascii="新細明體" w:hAnsi="新細明體" w:hint="eastAsia"/>
        </w:rPr>
        <w:t>」，才重新</w:t>
      </w:r>
      <w:proofErr w:type="gramStart"/>
      <w:r w:rsidRPr="001D4003">
        <w:rPr>
          <w:rFonts w:ascii="新細明體" w:hAnsi="新細明體" w:hint="eastAsia"/>
        </w:rPr>
        <w:t>釐</w:t>
      </w:r>
      <w:proofErr w:type="gramEnd"/>
      <w:r w:rsidRPr="001D4003">
        <w:rPr>
          <w:rFonts w:ascii="新細明體" w:hAnsi="新細明體" w:hint="eastAsia"/>
        </w:rPr>
        <w:t>清這裡原是有「映月之池之意」的「</w:t>
      </w:r>
      <w:proofErr w:type="gramStart"/>
      <w:r w:rsidRPr="001D4003">
        <w:rPr>
          <w:rFonts w:ascii="新細明體" w:hAnsi="新細明體" w:hint="eastAsia"/>
        </w:rPr>
        <w:t>月池</w:t>
      </w:r>
      <w:proofErr w:type="gramEnd"/>
      <w:r w:rsidRPr="001D4003">
        <w:rPr>
          <w:rFonts w:ascii="新細明體" w:hAnsi="新細明體" w:hint="eastAsia"/>
        </w:rPr>
        <w:t>」。因此重新正名「東宮</w:t>
      </w:r>
      <w:proofErr w:type="gramStart"/>
      <w:r w:rsidRPr="001D4003">
        <w:rPr>
          <w:rFonts w:ascii="新細明體" w:hAnsi="新細明體" w:hint="eastAsia"/>
        </w:rPr>
        <w:t>與月池</w:t>
      </w:r>
      <w:proofErr w:type="gramEnd"/>
      <w:r w:rsidRPr="001D4003">
        <w:rPr>
          <w:rFonts w:ascii="新細明體" w:hAnsi="新細明體" w:hint="eastAsia"/>
        </w:rPr>
        <w:t>」。</w:t>
      </w:r>
    </w:p>
    <w:p w:rsidR="00FE64C5" w:rsidRPr="00F3718C" w:rsidRDefault="00FE64C5" w:rsidP="00F3718C">
      <w:pPr>
        <w:spacing w:line="320" w:lineRule="exact"/>
        <w:rPr>
          <w:rFonts w:ascii="新細明體" w:hAnsi="新細明體"/>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2160"/>
        <w:gridCol w:w="1080"/>
        <w:gridCol w:w="2520"/>
        <w:gridCol w:w="1080"/>
        <w:gridCol w:w="2880"/>
      </w:tblGrid>
      <w:tr w:rsidR="00DB069A" w:rsidRPr="00E0548F">
        <w:trPr>
          <w:trHeight w:val="70"/>
        </w:trPr>
        <w:tc>
          <w:tcPr>
            <w:tcW w:w="1080" w:type="dxa"/>
            <w:shd w:val="clear" w:color="auto" w:fill="99CCFF"/>
            <w:vAlign w:val="center"/>
          </w:tcPr>
          <w:p w:rsidR="00512A58" w:rsidRPr="00E0548F" w:rsidRDefault="00512A58" w:rsidP="00FF22CC">
            <w:pPr>
              <w:jc w:val="center"/>
              <w:rPr>
                <w:rFonts w:ascii="新細明體" w:hAnsi="新細明體" w:cs="Arial"/>
              </w:rPr>
            </w:pPr>
            <w:r w:rsidRPr="00E0548F">
              <w:rPr>
                <w:rFonts w:ascii="新細明體" w:hAnsi="新細明體" w:hint="eastAsia"/>
              </w:rPr>
              <w:t>早餐</w:t>
            </w:r>
          </w:p>
        </w:tc>
        <w:tc>
          <w:tcPr>
            <w:tcW w:w="2160" w:type="dxa"/>
            <w:vAlign w:val="center"/>
          </w:tcPr>
          <w:p w:rsidR="00512A58" w:rsidRPr="00E0548F" w:rsidRDefault="007B2B82" w:rsidP="00FF22CC">
            <w:pPr>
              <w:jc w:val="both"/>
              <w:rPr>
                <w:rFonts w:ascii="新細明體" w:hAnsi="新細明體" w:cs="Arial"/>
              </w:rPr>
            </w:pPr>
            <w:r>
              <w:rPr>
                <w:rFonts w:ascii="新細明體" w:hAnsi="新細明體" w:hint="eastAsia"/>
              </w:rPr>
              <w:t>飯店內用</w:t>
            </w:r>
          </w:p>
        </w:tc>
        <w:tc>
          <w:tcPr>
            <w:tcW w:w="1080" w:type="dxa"/>
            <w:shd w:val="clear" w:color="auto" w:fill="99CCFF"/>
            <w:vAlign w:val="center"/>
          </w:tcPr>
          <w:p w:rsidR="00512A58" w:rsidRPr="00E0548F" w:rsidRDefault="00512A58" w:rsidP="00FF22CC">
            <w:pPr>
              <w:jc w:val="center"/>
              <w:rPr>
                <w:rFonts w:ascii="新細明體" w:hAnsi="新細明體" w:cs="Arial"/>
              </w:rPr>
            </w:pPr>
            <w:r w:rsidRPr="00E0548F">
              <w:rPr>
                <w:rFonts w:ascii="新細明體" w:hAnsi="新細明體" w:hint="eastAsia"/>
              </w:rPr>
              <w:t>午餐</w:t>
            </w:r>
          </w:p>
        </w:tc>
        <w:tc>
          <w:tcPr>
            <w:tcW w:w="2520" w:type="dxa"/>
            <w:vAlign w:val="center"/>
          </w:tcPr>
          <w:p w:rsidR="00512A58" w:rsidRPr="00E0548F" w:rsidRDefault="00E7335E" w:rsidP="00FF22CC">
            <w:pPr>
              <w:jc w:val="both"/>
              <w:rPr>
                <w:rFonts w:ascii="新細明體" w:hAnsi="新細明體" w:cs="Arial"/>
              </w:rPr>
            </w:pPr>
            <w:proofErr w:type="gramStart"/>
            <w:r>
              <w:rPr>
                <w:rFonts w:ascii="新細明體" w:hAnsi="新細明體" w:hint="eastAsia"/>
              </w:rPr>
              <w:t>馬鈴薯燉豬骨</w:t>
            </w:r>
            <w:proofErr w:type="gramEnd"/>
            <w:r>
              <w:rPr>
                <w:rFonts w:ascii="新細明體" w:hAnsi="新細明體" w:hint="eastAsia"/>
              </w:rPr>
              <w:t>風味餐</w:t>
            </w:r>
            <w:r w:rsidR="00506B9C">
              <w:rPr>
                <w:rFonts w:ascii="新細明體" w:hAnsi="新細明體" w:hint="eastAsia"/>
              </w:rPr>
              <w:t>+季節小菜</w:t>
            </w:r>
          </w:p>
        </w:tc>
        <w:tc>
          <w:tcPr>
            <w:tcW w:w="1080" w:type="dxa"/>
            <w:shd w:val="clear" w:color="auto" w:fill="99CCFF"/>
            <w:vAlign w:val="center"/>
          </w:tcPr>
          <w:p w:rsidR="00512A58" w:rsidRPr="00E0548F" w:rsidRDefault="00512A58" w:rsidP="00FF22CC">
            <w:pPr>
              <w:jc w:val="center"/>
              <w:rPr>
                <w:rFonts w:ascii="新細明體" w:hAnsi="新細明體"/>
              </w:rPr>
            </w:pPr>
            <w:r w:rsidRPr="00E0548F">
              <w:rPr>
                <w:rFonts w:ascii="新細明體" w:hAnsi="新細明體" w:hint="eastAsia"/>
              </w:rPr>
              <w:t>晚餐</w:t>
            </w:r>
          </w:p>
        </w:tc>
        <w:tc>
          <w:tcPr>
            <w:tcW w:w="2880" w:type="dxa"/>
            <w:vAlign w:val="center"/>
          </w:tcPr>
          <w:p w:rsidR="00512A58" w:rsidRPr="00E0548F" w:rsidRDefault="00E7335E" w:rsidP="00FF22CC">
            <w:pPr>
              <w:jc w:val="both"/>
              <w:rPr>
                <w:rFonts w:ascii="新細明體" w:hAnsi="新細明體" w:cs="Arial"/>
              </w:rPr>
            </w:pPr>
            <w:r>
              <w:rPr>
                <w:rFonts w:ascii="新細明體" w:hAnsi="新細明體" w:hint="eastAsia"/>
              </w:rPr>
              <w:t>人蔘燉雞風味餐</w:t>
            </w:r>
          </w:p>
        </w:tc>
      </w:tr>
      <w:tr w:rsidR="00DB069A" w:rsidRPr="00745004" w:rsidTr="00096F36">
        <w:trPr>
          <w:trHeight w:val="840"/>
        </w:trPr>
        <w:tc>
          <w:tcPr>
            <w:tcW w:w="1080" w:type="dxa"/>
            <w:shd w:val="clear" w:color="auto" w:fill="99CCFF"/>
            <w:vAlign w:val="center"/>
          </w:tcPr>
          <w:p w:rsidR="00512A58" w:rsidRPr="008023EF" w:rsidRDefault="00512A58" w:rsidP="00FF22CC">
            <w:pPr>
              <w:jc w:val="center"/>
              <w:rPr>
                <w:rFonts w:ascii="新細明體" w:hAnsi="新細明體"/>
                <w:bCs/>
                <w:color w:val="000000"/>
              </w:rPr>
            </w:pPr>
            <w:r w:rsidRPr="008023EF">
              <w:rPr>
                <w:rFonts w:ascii="新細明體" w:hAnsi="新細明體" w:hint="eastAsia"/>
                <w:color w:val="000000"/>
              </w:rPr>
              <w:t>住宿</w:t>
            </w:r>
          </w:p>
        </w:tc>
        <w:tc>
          <w:tcPr>
            <w:tcW w:w="9720" w:type="dxa"/>
            <w:gridSpan w:val="5"/>
            <w:vAlign w:val="center"/>
          </w:tcPr>
          <w:p w:rsidR="00544689" w:rsidRPr="00096F36" w:rsidRDefault="00E7335E" w:rsidP="00096F36">
            <w:pPr>
              <w:pStyle w:val="ae"/>
              <w:wordWrap/>
              <w:spacing w:line="240" w:lineRule="exact"/>
              <w:ind w:leftChars="0" w:left="0"/>
              <w:jc w:val="left"/>
              <w:rPr>
                <w:rFonts w:asciiTheme="majorEastAsia" w:eastAsiaTheme="majorEastAsia" w:hAnsiTheme="majorEastAsia"/>
                <w:sz w:val="24"/>
                <w:lang w:eastAsia="zh-TW"/>
              </w:rPr>
            </w:pPr>
            <w:r w:rsidRPr="00096F36">
              <w:rPr>
                <w:rFonts w:asciiTheme="majorEastAsia" w:eastAsiaTheme="majorEastAsia" w:hAnsiTheme="majorEastAsia" w:hint="eastAsia"/>
                <w:sz w:val="24"/>
                <w:lang w:eastAsia="zh-TW"/>
              </w:rPr>
              <w:t>慶州大明度假村</w:t>
            </w:r>
            <w:r w:rsidR="008834C8" w:rsidRPr="00096F36">
              <w:rPr>
                <w:rFonts w:asciiTheme="majorEastAsia" w:eastAsiaTheme="majorEastAsia" w:hAnsiTheme="majorEastAsia" w:hint="eastAsia"/>
                <w:sz w:val="24"/>
                <w:lang w:eastAsia="zh-TW"/>
              </w:rPr>
              <w:t>【</w:t>
            </w:r>
            <w:r w:rsidRPr="00096F36">
              <w:rPr>
                <w:rFonts w:asciiTheme="majorEastAsia" w:eastAsiaTheme="majorEastAsia" w:hAnsiTheme="majorEastAsia" w:hint="eastAsia"/>
                <w:sz w:val="24"/>
                <w:lang w:eastAsia="zh-TW"/>
              </w:rPr>
              <w:t>2人一戶韓式炕房</w:t>
            </w:r>
            <w:r w:rsidR="008834C8" w:rsidRPr="00096F36">
              <w:rPr>
                <w:rFonts w:asciiTheme="majorEastAsia" w:eastAsiaTheme="majorEastAsia" w:hAnsiTheme="majorEastAsia" w:hint="eastAsia"/>
                <w:sz w:val="24"/>
                <w:lang w:eastAsia="zh-TW"/>
              </w:rPr>
              <w:t>】</w:t>
            </w:r>
            <w:r w:rsidRPr="00096F36">
              <w:rPr>
                <w:rFonts w:asciiTheme="majorEastAsia" w:eastAsiaTheme="majorEastAsia" w:hAnsiTheme="majorEastAsia" w:hint="eastAsia"/>
                <w:sz w:val="24"/>
                <w:lang w:eastAsia="zh-TW"/>
              </w:rPr>
              <w:t xml:space="preserve">或 </w:t>
            </w:r>
            <w:proofErr w:type="gramStart"/>
            <w:r w:rsidRPr="00096F36">
              <w:rPr>
                <w:rFonts w:asciiTheme="majorEastAsia" w:eastAsiaTheme="majorEastAsia" w:hAnsiTheme="majorEastAsia" w:hint="eastAsia"/>
                <w:sz w:val="24"/>
                <w:lang w:eastAsia="zh-TW"/>
              </w:rPr>
              <w:t>慶州特</w:t>
            </w:r>
            <w:proofErr w:type="gramEnd"/>
            <w:r w:rsidRPr="00096F36">
              <w:rPr>
                <w:rFonts w:asciiTheme="majorEastAsia" w:eastAsiaTheme="majorEastAsia" w:hAnsiTheme="majorEastAsia" w:hint="eastAsia"/>
                <w:sz w:val="24"/>
                <w:lang w:eastAsia="zh-TW"/>
              </w:rPr>
              <w:t>二</w:t>
            </w:r>
            <w:proofErr w:type="gramStart"/>
            <w:r w:rsidRPr="00096F36">
              <w:rPr>
                <w:rFonts w:asciiTheme="majorEastAsia" w:eastAsiaTheme="majorEastAsia" w:hAnsiTheme="majorEastAsia" w:hint="eastAsia"/>
                <w:sz w:val="24"/>
                <w:lang w:eastAsia="zh-TW"/>
              </w:rPr>
              <w:t>五星可隆飯店</w:t>
            </w:r>
            <w:proofErr w:type="gramEnd"/>
            <w:r w:rsidRPr="00096F36">
              <w:rPr>
                <w:rFonts w:asciiTheme="majorEastAsia" w:eastAsiaTheme="majorEastAsia" w:hAnsiTheme="majorEastAsia" w:hint="eastAsia"/>
                <w:sz w:val="24"/>
                <w:lang w:eastAsia="zh-TW"/>
              </w:rPr>
              <w:t xml:space="preserve"> 或</w:t>
            </w:r>
            <w:r w:rsidR="00096F36" w:rsidRPr="00096F36">
              <w:rPr>
                <w:rFonts w:asciiTheme="majorEastAsia" w:eastAsiaTheme="majorEastAsia" w:hAnsiTheme="majorEastAsia" w:hint="eastAsia"/>
                <w:sz w:val="24"/>
                <w:lang w:eastAsia="zh-TW"/>
              </w:rPr>
              <w:t xml:space="preserve"> </w:t>
            </w:r>
            <w:r w:rsidR="00096F36" w:rsidRPr="00096F36">
              <w:rPr>
                <w:rFonts w:asciiTheme="majorEastAsia" w:eastAsiaTheme="majorEastAsia" w:hAnsiTheme="majorEastAsia" w:hint="eastAsia"/>
                <w:sz w:val="24"/>
              </w:rPr>
              <w:t>特二五星INTER-BURGO飯店EXCO 或 別館 或</w:t>
            </w:r>
            <w:r w:rsidR="00096F36" w:rsidRPr="00096F36">
              <w:rPr>
                <w:rFonts w:asciiTheme="majorEastAsia" w:eastAsiaTheme="majorEastAsia" w:hAnsiTheme="majorEastAsia" w:hint="eastAsia"/>
                <w:sz w:val="24"/>
                <w:lang w:eastAsia="zh-TW"/>
              </w:rPr>
              <w:t xml:space="preserve"> </w:t>
            </w:r>
            <w:r w:rsidR="00096F36" w:rsidRPr="00096F36">
              <w:rPr>
                <w:rFonts w:asciiTheme="majorEastAsia" w:eastAsiaTheme="majorEastAsia" w:hAnsiTheme="majorEastAsia" w:hint="eastAsia"/>
                <w:sz w:val="24"/>
              </w:rPr>
              <w:t>大</w:t>
            </w:r>
            <w:proofErr w:type="gramStart"/>
            <w:r w:rsidR="00096F36" w:rsidRPr="00096F36">
              <w:rPr>
                <w:rFonts w:asciiTheme="majorEastAsia" w:eastAsiaTheme="majorEastAsia" w:hAnsiTheme="majorEastAsia" w:hint="eastAsia"/>
                <w:sz w:val="24"/>
              </w:rPr>
              <w:t>邱</w:t>
            </w:r>
            <w:proofErr w:type="gramEnd"/>
            <w:r w:rsidR="00096F36" w:rsidRPr="00096F36">
              <w:rPr>
                <w:rFonts w:asciiTheme="majorEastAsia" w:eastAsiaTheme="majorEastAsia" w:hAnsiTheme="majorEastAsia" w:hint="eastAsia"/>
                <w:sz w:val="24"/>
              </w:rPr>
              <w:t>PRINCE 或同級</w:t>
            </w:r>
          </w:p>
        </w:tc>
      </w:tr>
    </w:tbl>
    <w:p w:rsidR="00041602" w:rsidRDefault="00041602" w:rsidP="00D877AA">
      <w:pPr>
        <w:spacing w:line="300" w:lineRule="exact"/>
        <w:rPr>
          <w:rFonts w:ascii="新細明體" w:hAnsi="新細明體"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9720"/>
      </w:tblGrid>
      <w:tr w:rsidR="00D86101" w:rsidRPr="00745004">
        <w:trPr>
          <w:trHeight w:val="343"/>
        </w:trPr>
        <w:tc>
          <w:tcPr>
            <w:tcW w:w="1080" w:type="dxa"/>
            <w:shd w:val="clear" w:color="auto" w:fill="0000FF"/>
            <w:vAlign w:val="center"/>
          </w:tcPr>
          <w:p w:rsidR="00D86101" w:rsidRPr="00745004" w:rsidRDefault="00D86101" w:rsidP="00745004">
            <w:pPr>
              <w:jc w:val="center"/>
              <w:rPr>
                <w:rFonts w:ascii="新細明體" w:hAnsi="新細明體"/>
                <w:b/>
                <w:color w:val="FFFFFF"/>
              </w:rPr>
            </w:pPr>
            <w:r w:rsidRPr="00745004">
              <w:rPr>
                <w:rFonts w:ascii="新細明體" w:hAnsi="新細明體"/>
                <w:b/>
                <w:color w:val="FFFFFF"/>
              </w:rPr>
              <w:t>第</w:t>
            </w:r>
            <w:r w:rsidR="00E62997" w:rsidRPr="00745004">
              <w:rPr>
                <w:rFonts w:ascii="新細明體" w:hAnsi="新細明體" w:hint="eastAsia"/>
                <w:b/>
                <w:color w:val="FFFFFF"/>
              </w:rPr>
              <w:t>3</w:t>
            </w:r>
            <w:r w:rsidRPr="00745004">
              <w:rPr>
                <w:rFonts w:ascii="新細明體" w:hAnsi="新細明體"/>
                <w:b/>
                <w:color w:val="FFFFFF"/>
              </w:rPr>
              <w:t>天</w:t>
            </w:r>
          </w:p>
        </w:tc>
        <w:tc>
          <w:tcPr>
            <w:tcW w:w="9720" w:type="dxa"/>
            <w:shd w:val="clear" w:color="auto" w:fill="auto"/>
            <w:vAlign w:val="center"/>
          </w:tcPr>
          <w:p w:rsidR="0071634D" w:rsidRPr="00EA4431" w:rsidRDefault="00096F36" w:rsidP="009676E7">
            <w:pPr>
              <w:rPr>
                <w:rFonts w:ascii="新細明體" w:hAnsi="新細明體" w:cs="細明體"/>
                <w:b/>
                <w:color w:val="000080"/>
              </w:rPr>
            </w:pPr>
            <w:r w:rsidRPr="00E32C7F">
              <w:rPr>
                <w:rFonts w:ascii="新細明體" w:hAnsi="新細明體" w:hint="eastAsia"/>
                <w:b/>
                <w:color w:val="000000" w:themeColor="text1"/>
              </w:rPr>
              <w:t>海東龍宮寺</w:t>
            </w:r>
            <w:proofErr w:type="gramStart"/>
            <w:r w:rsidRPr="00E32C7F">
              <w:rPr>
                <w:rFonts w:ascii="新細明體" w:hAnsi="新細明體"/>
                <w:b/>
                <w:color w:val="000000" w:themeColor="text1"/>
              </w:rPr>
              <w:t>–</w:t>
            </w:r>
            <w:proofErr w:type="gramEnd"/>
            <w:r w:rsidR="009676E7" w:rsidRPr="001D4003">
              <w:rPr>
                <w:rFonts w:ascii="新細明體" w:hAnsi="新細明體" w:hint="eastAsia"/>
                <w:b/>
                <w:color w:val="00B0F0"/>
              </w:rPr>
              <w:t xml:space="preserve">《韓綜　</w:t>
            </w:r>
            <w:r w:rsidR="009676E7">
              <w:rPr>
                <w:rFonts w:ascii="新細明體" w:hAnsi="新細明體" w:hint="eastAsia"/>
                <w:b/>
                <w:color w:val="00B0F0"/>
              </w:rPr>
              <w:t>Running Man</w:t>
            </w:r>
            <w:r w:rsidR="009676E7" w:rsidRPr="001D4003">
              <w:rPr>
                <w:rFonts w:ascii="新細明體" w:hAnsi="新細明體" w:hint="eastAsia"/>
                <w:b/>
                <w:color w:val="00B0F0"/>
              </w:rPr>
              <w:t>拍攝景點》</w:t>
            </w:r>
            <w:proofErr w:type="gramStart"/>
            <w:r w:rsidRPr="00E32C7F">
              <w:rPr>
                <w:rFonts w:ascii="新細明體" w:hAnsi="新細明體" w:hint="eastAsia"/>
                <w:b/>
                <w:color w:val="000000" w:themeColor="text1"/>
              </w:rPr>
              <w:t>機張市場</w:t>
            </w:r>
            <w:r w:rsidRPr="00E32C7F">
              <w:rPr>
                <w:rFonts w:ascii="新細明體" w:hAnsi="新細明體"/>
                <w:b/>
                <w:color w:val="000000" w:themeColor="text1"/>
              </w:rPr>
              <w:t>–</w:t>
            </w:r>
            <w:proofErr w:type="gramEnd"/>
            <w:r w:rsidRPr="00E32C7F">
              <w:rPr>
                <w:rFonts w:ascii="新細明體" w:hAnsi="新細明體" w:hint="eastAsia"/>
                <w:b/>
                <w:color w:val="000000" w:themeColor="text1"/>
              </w:rPr>
              <w:t>廣安大橋</w:t>
            </w:r>
            <w:proofErr w:type="gramStart"/>
            <w:r w:rsidRPr="00E32C7F">
              <w:rPr>
                <w:rFonts w:ascii="新細明體" w:hAnsi="新細明體"/>
                <w:b/>
                <w:color w:val="000000" w:themeColor="text1"/>
              </w:rPr>
              <w:t>–</w:t>
            </w:r>
            <w:proofErr w:type="gramEnd"/>
            <w:r w:rsidRPr="00E32C7F">
              <w:rPr>
                <w:rFonts w:ascii="新細明體" w:hAnsi="新細明體" w:hint="eastAsia"/>
                <w:b/>
                <w:color w:val="000000" w:themeColor="text1"/>
              </w:rPr>
              <w:t>APEC會場</w:t>
            </w:r>
            <w:proofErr w:type="gramStart"/>
            <w:r w:rsidRPr="00E32C7F">
              <w:rPr>
                <w:rFonts w:ascii="新細明體" w:hAnsi="新細明體"/>
                <w:b/>
                <w:color w:val="000000" w:themeColor="text1"/>
              </w:rPr>
              <w:t>–</w:t>
            </w:r>
            <w:proofErr w:type="gramEnd"/>
            <w:r w:rsidR="009676E7" w:rsidRPr="001D4003">
              <w:rPr>
                <w:rFonts w:ascii="新細明體" w:hAnsi="新細明體" w:hint="eastAsia"/>
                <w:b/>
                <w:color w:val="00B0F0"/>
              </w:rPr>
              <w:t>《</w:t>
            </w:r>
            <w:r w:rsidR="009676E7">
              <w:rPr>
                <w:rFonts w:ascii="新細明體" w:hAnsi="新細明體" w:hint="eastAsia"/>
                <w:b/>
                <w:color w:val="00B0F0"/>
              </w:rPr>
              <w:t>食尚玩家推薦景點</w:t>
            </w:r>
            <w:r w:rsidR="009676E7" w:rsidRPr="001D4003">
              <w:rPr>
                <w:rFonts w:ascii="新細明體" w:hAnsi="新細明體" w:hint="eastAsia"/>
                <w:b/>
                <w:color w:val="00B0F0"/>
              </w:rPr>
              <w:t>》</w:t>
            </w:r>
            <w:r w:rsidRPr="00E32C7F">
              <w:rPr>
                <w:rFonts w:ascii="新細明體" w:hAnsi="新細明體" w:hint="eastAsia"/>
                <w:b/>
                <w:color w:val="000000" w:themeColor="text1"/>
              </w:rPr>
              <w:t>海</w:t>
            </w:r>
            <w:proofErr w:type="gramStart"/>
            <w:r w:rsidRPr="00E32C7F">
              <w:rPr>
                <w:rFonts w:ascii="新細明體" w:hAnsi="新細明體" w:hint="eastAsia"/>
                <w:b/>
                <w:color w:val="000000" w:themeColor="text1"/>
              </w:rPr>
              <w:t>雲台海濱</w:t>
            </w:r>
            <w:r w:rsidRPr="00E32C7F">
              <w:rPr>
                <w:rFonts w:ascii="新細明體" w:hAnsi="新細明體"/>
                <w:b/>
                <w:color w:val="000000" w:themeColor="text1"/>
              </w:rPr>
              <w:t>–</w:t>
            </w:r>
            <w:r w:rsidRPr="00E32C7F">
              <w:rPr>
                <w:rFonts w:ascii="新細明體" w:hAnsi="新細明體" w:hint="eastAsia"/>
                <w:b/>
                <w:color w:val="000000" w:themeColor="text1"/>
              </w:rPr>
              <w:t xml:space="preserve">海雲台迎月路 </w:t>
            </w:r>
            <w:r w:rsidRPr="00E32C7F">
              <w:rPr>
                <w:rFonts w:ascii="新細明體" w:hAnsi="新細明體"/>
                <w:b/>
                <w:color w:val="000000" w:themeColor="text1"/>
              </w:rPr>
              <w:t>–</w:t>
            </w:r>
            <w:proofErr w:type="gramEnd"/>
            <w:r w:rsidR="009676E7" w:rsidRPr="001D4003">
              <w:rPr>
                <w:rFonts w:ascii="新細明體" w:hAnsi="新細明體" w:hint="eastAsia"/>
                <w:b/>
                <w:color w:val="00B0F0"/>
              </w:rPr>
              <w:t>《</w:t>
            </w:r>
            <w:r w:rsidR="009676E7">
              <w:rPr>
                <w:rFonts w:ascii="新細明體" w:hAnsi="新細明體" w:hint="eastAsia"/>
                <w:b/>
                <w:color w:val="00B0F0"/>
              </w:rPr>
              <w:t>食尚玩家推薦景點</w:t>
            </w:r>
            <w:r w:rsidR="009676E7" w:rsidRPr="001D4003">
              <w:rPr>
                <w:rFonts w:ascii="新細明體" w:hAnsi="新細明體" w:hint="eastAsia"/>
                <w:b/>
                <w:color w:val="00B0F0"/>
              </w:rPr>
              <w:t>》</w:t>
            </w:r>
            <w:r w:rsidRPr="00E32C7F">
              <w:rPr>
                <w:rFonts w:ascii="新細明體" w:hAnsi="新細明體" w:hint="eastAsia"/>
                <w:b/>
                <w:color w:val="000000" w:themeColor="text1"/>
              </w:rPr>
              <w:t>THE BAY 101浪漫海濱夜景</w:t>
            </w:r>
          </w:p>
        </w:tc>
      </w:tr>
    </w:tbl>
    <w:p w:rsidR="00096F36" w:rsidRDefault="00096F36" w:rsidP="00096F36">
      <w:pPr>
        <w:spacing w:line="300" w:lineRule="exact"/>
        <w:rPr>
          <w:rFonts w:ascii="新細明體" w:hAnsi="新細明體"/>
        </w:rPr>
      </w:pPr>
      <w:r w:rsidRPr="00E32C7F">
        <w:rPr>
          <w:rFonts w:ascii="新細明體" w:hAnsi="新細明體" w:hint="eastAsia"/>
          <w:b/>
          <w:color w:val="4BACC6" w:themeColor="accent5"/>
        </w:rPr>
        <w:t>【海東龍宮寺】</w:t>
      </w:r>
      <w:r w:rsidRPr="00D14640">
        <w:rPr>
          <w:rFonts w:ascii="新細明體" w:hAnsi="新細明體" w:hint="eastAsia"/>
        </w:rPr>
        <w:t>靈驗的許願地</w:t>
      </w:r>
      <w:r>
        <w:rPr>
          <w:rFonts w:ascii="新細明體" w:hAnsi="新細明體" w:hint="eastAsia"/>
        </w:rPr>
        <w:t>，</w:t>
      </w:r>
      <w:r w:rsidRPr="00D14640">
        <w:rPr>
          <w:rFonts w:ascii="新細明體" w:hAnsi="新細明體" w:hint="eastAsia"/>
        </w:rPr>
        <w:t>海東</w:t>
      </w:r>
      <w:proofErr w:type="gramStart"/>
      <w:r w:rsidRPr="00D14640">
        <w:rPr>
          <w:rFonts w:ascii="新細明體" w:hAnsi="新細明體" w:hint="eastAsia"/>
        </w:rPr>
        <w:t>龍宮寺由高麗恭</w:t>
      </w:r>
      <w:proofErr w:type="gramEnd"/>
      <w:r w:rsidRPr="00D14640">
        <w:rPr>
          <w:rFonts w:ascii="新細明體" w:hAnsi="新細明體" w:hint="eastAsia"/>
        </w:rPr>
        <w:t>民王的</w:t>
      </w:r>
      <w:proofErr w:type="gramStart"/>
      <w:r w:rsidRPr="00D14640">
        <w:rPr>
          <w:rFonts w:ascii="新細明體" w:hAnsi="新細明體" w:hint="eastAsia"/>
        </w:rPr>
        <w:t>王師懶翁和尚</w:t>
      </w:r>
      <w:proofErr w:type="gramEnd"/>
      <w:r w:rsidRPr="00D14640">
        <w:rPr>
          <w:rFonts w:ascii="新細明體" w:hAnsi="新細明體" w:hint="eastAsia"/>
        </w:rPr>
        <w:t>建於1376年，是韓國三大觀音聖地之</w:t>
      </w:r>
      <w:proofErr w:type="gramStart"/>
      <w:r w:rsidRPr="00D14640">
        <w:rPr>
          <w:rFonts w:ascii="新細明體" w:hAnsi="新細明體" w:hint="eastAsia"/>
        </w:rPr>
        <w:t>一</w:t>
      </w:r>
      <w:proofErr w:type="gramEnd"/>
      <w:r w:rsidRPr="00D14640">
        <w:rPr>
          <w:rFonts w:ascii="新細明體" w:hAnsi="新細明體" w:hint="eastAsia"/>
        </w:rPr>
        <w:t>。結合海、龍與觀音大佛，讓此處比其他地方有更深層的信仰意義。傳說只要在此處真心誠意的祈禱，就能獲得托夢並實現一個願望。曾因壬辰</w:t>
      </w:r>
      <w:proofErr w:type="gramStart"/>
      <w:r w:rsidRPr="00D14640">
        <w:rPr>
          <w:rFonts w:ascii="新細明體" w:hAnsi="新細明體" w:hint="eastAsia"/>
        </w:rPr>
        <w:t>倭亂被</w:t>
      </w:r>
      <w:proofErr w:type="gramEnd"/>
      <w:r w:rsidRPr="00D14640">
        <w:rPr>
          <w:rFonts w:ascii="新細明體" w:hAnsi="新細明體" w:hint="eastAsia"/>
        </w:rPr>
        <w:t>燒毀，</w:t>
      </w:r>
      <w:proofErr w:type="gramStart"/>
      <w:r w:rsidRPr="00D14640">
        <w:rPr>
          <w:rFonts w:ascii="新細明體" w:hAnsi="新細明體" w:hint="eastAsia"/>
        </w:rPr>
        <w:t>1930</w:t>
      </w:r>
      <w:proofErr w:type="gramEnd"/>
      <w:r w:rsidRPr="00D14640">
        <w:rPr>
          <w:rFonts w:ascii="新細明體" w:hAnsi="新細明體" w:hint="eastAsia"/>
        </w:rPr>
        <w:t>年代初期由通度寺</w:t>
      </w:r>
      <w:proofErr w:type="gramStart"/>
      <w:r w:rsidRPr="00D14640">
        <w:rPr>
          <w:rFonts w:ascii="新細明體" w:hAnsi="新細明體" w:hint="eastAsia"/>
        </w:rPr>
        <w:t>的雲崗重建</w:t>
      </w:r>
      <w:proofErr w:type="gramEnd"/>
      <w:r w:rsidRPr="00D14640">
        <w:rPr>
          <w:rFonts w:ascii="新細明體" w:hAnsi="新細明體" w:hint="eastAsia"/>
        </w:rPr>
        <w:t>。1974年</w:t>
      </w:r>
      <w:proofErr w:type="gramStart"/>
      <w:r w:rsidRPr="00D14640">
        <w:rPr>
          <w:rFonts w:ascii="新細明體" w:hAnsi="新細明體" w:hint="eastAsia"/>
        </w:rPr>
        <w:t>晸菴</w:t>
      </w:r>
      <w:proofErr w:type="gramEnd"/>
      <w:r w:rsidRPr="00D14640">
        <w:rPr>
          <w:rFonts w:ascii="新細明體" w:hAnsi="新細明體" w:hint="eastAsia"/>
        </w:rPr>
        <w:t>上任時發願要復原觀音道場，祈禱了百日之後，他夢裡出現了乘著龍、身穿白衣的觀世音菩薩，所以將寺廟改名為海東龍宮寺。現存的建築物以</w:t>
      </w:r>
      <w:proofErr w:type="gramStart"/>
      <w:r w:rsidRPr="00D14640">
        <w:rPr>
          <w:rFonts w:ascii="新細明體" w:hAnsi="新細明體" w:hint="eastAsia"/>
        </w:rPr>
        <w:t>大雄殿為主</w:t>
      </w:r>
      <w:proofErr w:type="gramEnd"/>
      <w:r w:rsidRPr="00D14640">
        <w:rPr>
          <w:rFonts w:ascii="新細明體" w:hAnsi="新細明體" w:hint="eastAsia"/>
        </w:rPr>
        <w:t>，另外還有</w:t>
      </w:r>
      <w:proofErr w:type="gramStart"/>
      <w:r w:rsidRPr="00D14640">
        <w:rPr>
          <w:rFonts w:ascii="新細明體" w:hAnsi="新細明體" w:hint="eastAsia"/>
        </w:rPr>
        <w:t>窟法堂</w:t>
      </w:r>
      <w:proofErr w:type="gramEnd"/>
      <w:r w:rsidRPr="00D14640">
        <w:rPr>
          <w:rFonts w:ascii="新細明體" w:hAnsi="新細明體" w:hint="eastAsia"/>
        </w:rPr>
        <w:t>、龍王堂(龍宮堂)、</w:t>
      </w:r>
      <w:proofErr w:type="gramStart"/>
      <w:r w:rsidRPr="00D14640">
        <w:rPr>
          <w:rFonts w:ascii="新細明體" w:hAnsi="新細明體" w:hint="eastAsia"/>
        </w:rPr>
        <w:t>梵鐘閣、寮舍齋等</w:t>
      </w:r>
      <w:proofErr w:type="gramEnd"/>
      <w:r w:rsidRPr="00D14640">
        <w:rPr>
          <w:rFonts w:ascii="新細明體" w:hAnsi="新細明體" w:hint="eastAsia"/>
        </w:rPr>
        <w:t>，</w:t>
      </w:r>
      <w:proofErr w:type="gramStart"/>
      <w:r w:rsidRPr="00D14640">
        <w:rPr>
          <w:rFonts w:ascii="新細明體" w:hAnsi="新細明體" w:hint="eastAsia"/>
        </w:rPr>
        <w:t>大雄殿為</w:t>
      </w:r>
      <w:proofErr w:type="gramEnd"/>
      <w:r w:rsidRPr="00D14640">
        <w:rPr>
          <w:rFonts w:ascii="新細明體" w:hAnsi="新細明體" w:hint="eastAsia"/>
        </w:rPr>
        <w:t>住持</w:t>
      </w:r>
      <w:proofErr w:type="gramStart"/>
      <w:r w:rsidRPr="00D14640">
        <w:rPr>
          <w:rFonts w:ascii="新細明體" w:hAnsi="新細明體" w:hint="eastAsia"/>
        </w:rPr>
        <w:t>晸菴</w:t>
      </w:r>
      <w:proofErr w:type="gramEnd"/>
      <w:r w:rsidRPr="00D14640">
        <w:rPr>
          <w:rFonts w:ascii="新細明體" w:hAnsi="新細明體" w:hint="eastAsia"/>
        </w:rPr>
        <w:t>於</w:t>
      </w:r>
      <w:proofErr w:type="gramStart"/>
      <w:r w:rsidRPr="00D14640">
        <w:rPr>
          <w:rFonts w:ascii="新細明體" w:hAnsi="新細明體" w:hint="eastAsia"/>
        </w:rPr>
        <w:t>1970</w:t>
      </w:r>
      <w:proofErr w:type="gramEnd"/>
      <w:r w:rsidRPr="00D14640">
        <w:rPr>
          <w:rFonts w:ascii="新細明體" w:hAnsi="新細明體" w:hint="eastAsia"/>
        </w:rPr>
        <w:t>年代重建。大</w:t>
      </w:r>
      <w:proofErr w:type="gramStart"/>
      <w:r w:rsidRPr="00D14640">
        <w:rPr>
          <w:rFonts w:ascii="新細明體" w:hAnsi="新細明體" w:hint="eastAsia"/>
        </w:rPr>
        <w:t>雄殿前的窟法堂</w:t>
      </w:r>
      <w:proofErr w:type="gramEnd"/>
      <w:r w:rsidRPr="00D14640">
        <w:rPr>
          <w:rFonts w:ascii="新細明體" w:hAnsi="新細明體" w:hint="eastAsia"/>
        </w:rPr>
        <w:t>被稱為</w:t>
      </w:r>
      <w:proofErr w:type="gramStart"/>
      <w:r w:rsidRPr="00D14640">
        <w:rPr>
          <w:rFonts w:ascii="新細明體" w:hAnsi="新細明體" w:hint="eastAsia"/>
        </w:rPr>
        <w:t>彌樂殿</w:t>
      </w:r>
      <w:proofErr w:type="gramEnd"/>
      <w:r w:rsidRPr="00D14640">
        <w:rPr>
          <w:rFonts w:ascii="新細明體" w:hAnsi="新細明體" w:hint="eastAsia"/>
        </w:rPr>
        <w:t>，供奉著從寺廟創建起就存在的</w:t>
      </w:r>
      <w:proofErr w:type="gramStart"/>
      <w:r w:rsidRPr="00D14640">
        <w:rPr>
          <w:rFonts w:ascii="新細明體" w:hAnsi="新細明體" w:hint="eastAsia"/>
        </w:rPr>
        <w:t>彌樂坐</w:t>
      </w:r>
      <w:proofErr w:type="gramEnd"/>
      <w:r w:rsidRPr="00D14640">
        <w:rPr>
          <w:rFonts w:ascii="新細明體" w:hAnsi="新細明體" w:hint="eastAsia"/>
        </w:rPr>
        <w:t>像石佛，有許多沒有子</w:t>
      </w:r>
      <w:proofErr w:type="gramStart"/>
      <w:r w:rsidRPr="00D14640">
        <w:rPr>
          <w:rFonts w:ascii="新細明體" w:hAnsi="新細明體" w:hint="eastAsia"/>
        </w:rPr>
        <w:t>嗣</w:t>
      </w:r>
      <w:proofErr w:type="gramEnd"/>
      <w:r w:rsidRPr="00D14640">
        <w:rPr>
          <w:rFonts w:ascii="新細明體" w:hAnsi="新細明體" w:hint="eastAsia"/>
        </w:rPr>
        <w:t>的信徒們前來求子，因此又被稱為</w:t>
      </w:r>
      <w:proofErr w:type="gramStart"/>
      <w:r w:rsidRPr="00D14640">
        <w:rPr>
          <w:rFonts w:ascii="新細明體" w:hAnsi="新細明體" w:hint="eastAsia"/>
        </w:rPr>
        <w:t>得男佛</w:t>
      </w:r>
      <w:proofErr w:type="gramEnd"/>
      <w:r w:rsidRPr="00D14640">
        <w:rPr>
          <w:rFonts w:ascii="新細明體" w:hAnsi="新細明體" w:hint="eastAsia"/>
        </w:rPr>
        <w:t>。</w:t>
      </w:r>
      <w:proofErr w:type="gramStart"/>
      <w:r w:rsidRPr="00D14640">
        <w:rPr>
          <w:rFonts w:ascii="新細明體" w:hAnsi="新細明體" w:hint="eastAsia"/>
        </w:rPr>
        <w:t>大雄殿前</w:t>
      </w:r>
      <w:proofErr w:type="gramEnd"/>
      <w:r w:rsidRPr="00D14640">
        <w:rPr>
          <w:rFonts w:ascii="新細明體" w:hAnsi="新細明體" w:hint="eastAsia"/>
        </w:rPr>
        <w:t>有四獅子3層石塔，原來這個位置有高</w:t>
      </w:r>
      <w:smartTag w:uri="urn:schemas-microsoft-com:office:smarttags" w:element="chmetcnv">
        <w:smartTagPr>
          <w:attr w:name="UnitName" w:val="m"/>
          <w:attr w:name="SourceValue" w:val="3"/>
          <w:attr w:name="HasSpace" w:val="False"/>
          <w:attr w:name="Negative" w:val="False"/>
          <w:attr w:name="NumberType" w:val="1"/>
          <w:attr w:name="TCSC" w:val="0"/>
        </w:smartTagPr>
        <w:r w:rsidRPr="00D14640">
          <w:rPr>
            <w:rFonts w:ascii="新細明體" w:hAnsi="新細明體" w:hint="eastAsia"/>
          </w:rPr>
          <w:t>3m</w:t>
        </w:r>
      </w:smartTag>
      <w:r w:rsidRPr="00D14640">
        <w:rPr>
          <w:rFonts w:ascii="新細明體" w:hAnsi="新細明體" w:hint="eastAsia"/>
        </w:rPr>
        <w:t>的石頭(</w:t>
      </w:r>
      <w:proofErr w:type="gramStart"/>
      <w:r w:rsidRPr="00D14640">
        <w:rPr>
          <w:rFonts w:ascii="新細明體" w:hAnsi="新細明體" w:hint="eastAsia"/>
        </w:rPr>
        <w:t>彌樂石</w:t>
      </w:r>
      <w:proofErr w:type="gramEnd"/>
      <w:r w:rsidRPr="00D14640">
        <w:rPr>
          <w:rFonts w:ascii="新細明體" w:hAnsi="新細明體" w:hint="eastAsia"/>
        </w:rPr>
        <w:t>)，壬辰</w:t>
      </w:r>
      <w:proofErr w:type="gramStart"/>
      <w:r w:rsidRPr="00D14640">
        <w:rPr>
          <w:rFonts w:ascii="新細明體" w:hAnsi="新細明體" w:hint="eastAsia"/>
        </w:rPr>
        <w:t>倭亂時</w:t>
      </w:r>
      <w:proofErr w:type="gramEnd"/>
      <w:r w:rsidRPr="00D14640">
        <w:rPr>
          <w:rFonts w:ascii="新細明體" w:hAnsi="新細明體" w:hint="eastAsia"/>
        </w:rPr>
        <w:t>寺廟成了廢墟，6.25戰爭時為了建造海岸警備網而將其破壞。1990年，住持</w:t>
      </w:r>
      <w:proofErr w:type="gramStart"/>
      <w:r w:rsidRPr="00D14640">
        <w:rPr>
          <w:rFonts w:ascii="新細明體" w:hAnsi="新細明體" w:hint="eastAsia"/>
        </w:rPr>
        <w:t>晸菴</w:t>
      </w:r>
      <w:proofErr w:type="gramEnd"/>
      <w:r w:rsidRPr="00D14640">
        <w:rPr>
          <w:rFonts w:ascii="新細明體" w:hAnsi="新細明體" w:hint="eastAsia"/>
        </w:rPr>
        <w:t>收集了被破壞的石頭，用來補強損傷</w:t>
      </w:r>
      <w:proofErr w:type="gramStart"/>
      <w:r w:rsidRPr="00D14640">
        <w:rPr>
          <w:rFonts w:ascii="新細明體" w:hAnsi="新細明體" w:hint="eastAsia"/>
        </w:rPr>
        <w:t>的庵壁</w:t>
      </w:r>
      <w:proofErr w:type="gramEnd"/>
      <w:r w:rsidRPr="00D14640">
        <w:rPr>
          <w:rFonts w:ascii="新細明體" w:hAnsi="新細明體" w:hint="eastAsia"/>
        </w:rPr>
        <w:t>，並建築了</w:t>
      </w:r>
      <w:proofErr w:type="gramStart"/>
      <w:r w:rsidRPr="00D14640">
        <w:rPr>
          <w:rFonts w:ascii="新細明體" w:hAnsi="新細明體" w:hint="eastAsia"/>
        </w:rPr>
        <w:t>這座石塔</w:t>
      </w:r>
      <w:proofErr w:type="gramEnd"/>
      <w:r w:rsidRPr="00D14640">
        <w:rPr>
          <w:rFonts w:ascii="新細明體" w:hAnsi="新細明體" w:hint="eastAsia"/>
        </w:rPr>
        <w:t>，供奉著從斯里蘭卡帶回來的7塊佛舍利。除此之外，寺廟還有韓國最大的單一素材約</w:t>
      </w:r>
      <w:smartTag w:uri="urn:schemas-microsoft-com:office:smarttags" w:element="chmetcnv">
        <w:smartTagPr>
          <w:attr w:name="UnitName" w:val="m"/>
          <w:attr w:name="SourceValue" w:val="10"/>
          <w:attr w:name="HasSpace" w:val="False"/>
          <w:attr w:name="Negative" w:val="False"/>
          <w:attr w:name="NumberType" w:val="1"/>
          <w:attr w:name="TCSC" w:val="0"/>
        </w:smartTagPr>
        <w:r w:rsidRPr="00D14640">
          <w:rPr>
            <w:rFonts w:ascii="新細明體" w:hAnsi="新細明體" w:hint="eastAsia"/>
          </w:rPr>
          <w:t>10m</w:t>
        </w:r>
      </w:smartTag>
      <w:r w:rsidRPr="00D14640">
        <w:rPr>
          <w:rFonts w:ascii="新細明體" w:hAnsi="新細明體" w:hint="eastAsia"/>
        </w:rPr>
        <w:t>高的石像海水觀音大佛，又被稱為東海</w:t>
      </w:r>
      <w:proofErr w:type="gramStart"/>
      <w:r w:rsidRPr="00D14640">
        <w:rPr>
          <w:rFonts w:ascii="新細明體" w:hAnsi="新細明體" w:hint="eastAsia"/>
        </w:rPr>
        <w:t>笠</w:t>
      </w:r>
      <w:proofErr w:type="gramEnd"/>
      <w:r w:rsidRPr="00D14640">
        <w:rPr>
          <w:rFonts w:ascii="新細明體" w:hAnsi="新細明體" w:hint="eastAsia"/>
        </w:rPr>
        <w:t>岩佛祖的藥師如來佛。寺廟入口有交通安全</w:t>
      </w:r>
      <w:proofErr w:type="gramStart"/>
      <w:r w:rsidRPr="00D14640">
        <w:rPr>
          <w:rFonts w:ascii="新細明體" w:hAnsi="新細明體" w:hint="eastAsia"/>
        </w:rPr>
        <w:t>祈願塔</w:t>
      </w:r>
      <w:proofErr w:type="gramEnd"/>
      <w:r w:rsidRPr="00D14640">
        <w:rPr>
          <w:rFonts w:ascii="新細明體" w:hAnsi="新細明體" w:hint="eastAsia"/>
        </w:rPr>
        <w:t>與108階，階梯入口有</w:t>
      </w:r>
      <w:proofErr w:type="gramStart"/>
      <w:r w:rsidRPr="00D14640">
        <w:rPr>
          <w:rFonts w:ascii="新細明體" w:hAnsi="新細明體" w:hint="eastAsia"/>
        </w:rPr>
        <w:t>達摩像</w:t>
      </w:r>
      <w:proofErr w:type="gramEnd"/>
      <w:r w:rsidRPr="00D14640">
        <w:rPr>
          <w:rFonts w:ascii="新細明體" w:hAnsi="新細明體" w:hint="eastAsia"/>
        </w:rPr>
        <w:t>，據說摸了他</w:t>
      </w:r>
      <w:proofErr w:type="gramStart"/>
      <w:r w:rsidRPr="00D14640">
        <w:rPr>
          <w:rFonts w:ascii="新細明體" w:hAnsi="新細明體" w:hint="eastAsia"/>
        </w:rPr>
        <w:t>的鼻或肚子</w:t>
      </w:r>
      <w:proofErr w:type="gramEnd"/>
      <w:r w:rsidRPr="00D14640">
        <w:rPr>
          <w:rFonts w:ascii="新細明體" w:hAnsi="新細明體" w:hint="eastAsia"/>
        </w:rPr>
        <w:t>就能得到男嬰。</w:t>
      </w:r>
    </w:p>
    <w:p w:rsidR="00096F36" w:rsidRPr="00F16D77" w:rsidRDefault="00096F36" w:rsidP="00096F36">
      <w:pPr>
        <w:spacing w:line="300" w:lineRule="exact"/>
        <w:rPr>
          <w:rFonts w:ascii="新細明體" w:hAnsi="新細明體"/>
        </w:rPr>
      </w:pPr>
      <w:proofErr w:type="gramStart"/>
      <w:r w:rsidRPr="00E32C7F">
        <w:rPr>
          <w:rFonts w:ascii="新細明體" w:hAnsi="新細明體" w:hint="eastAsia"/>
          <w:b/>
          <w:color w:val="4BACC6" w:themeColor="accent5"/>
        </w:rPr>
        <w:t>【機張市場】</w:t>
      </w:r>
      <w:r w:rsidRPr="00F16D77">
        <w:rPr>
          <w:rFonts w:ascii="新細明體" w:hAnsi="新細明體" w:hint="eastAsia"/>
        </w:rPr>
        <w:t>機張市場</w:t>
      </w:r>
      <w:proofErr w:type="gramEnd"/>
      <w:r w:rsidRPr="00F16D77">
        <w:rPr>
          <w:rFonts w:ascii="新細明體" w:hAnsi="新細明體" w:hint="eastAsia"/>
        </w:rPr>
        <w:t>的特徵為依季節不同來販售當季盛產物，春天為海帶與</w:t>
      </w:r>
      <w:proofErr w:type="gramStart"/>
      <w:r w:rsidRPr="00F16D77">
        <w:rPr>
          <w:rFonts w:ascii="新細明體" w:hAnsi="新細明體" w:hint="eastAsia"/>
        </w:rPr>
        <w:t>鯷</w:t>
      </w:r>
      <w:proofErr w:type="gramEnd"/>
      <w:r w:rsidRPr="00F16D77">
        <w:rPr>
          <w:rFonts w:ascii="新細明體" w:hAnsi="新細明體" w:hint="eastAsia"/>
        </w:rPr>
        <w:t>魚，秋天則是白帶魚。尤其是在中秋節前後兩個月所販售的</w:t>
      </w:r>
      <w:proofErr w:type="gramStart"/>
      <w:r w:rsidRPr="00F16D77">
        <w:rPr>
          <w:rFonts w:ascii="新細明體" w:hAnsi="新細明體" w:hint="eastAsia"/>
        </w:rPr>
        <w:t>機張白</w:t>
      </w:r>
      <w:proofErr w:type="gramEnd"/>
      <w:r w:rsidRPr="00F16D77">
        <w:rPr>
          <w:rFonts w:ascii="新細明體" w:hAnsi="新細明體" w:hint="eastAsia"/>
        </w:rPr>
        <w:t>帶魚為聞名全國的美味，使得從全國各地蜂擁而至的批發商人與一般民眾總將市場擠得水洩不通。</w:t>
      </w:r>
      <w:proofErr w:type="gramStart"/>
      <w:r w:rsidRPr="00F16D77">
        <w:rPr>
          <w:rFonts w:ascii="新細明體" w:hAnsi="新細明體" w:hint="eastAsia"/>
        </w:rPr>
        <w:t>機張市場</w:t>
      </w:r>
      <w:proofErr w:type="gramEnd"/>
      <w:r w:rsidRPr="00F16D77">
        <w:rPr>
          <w:rFonts w:ascii="新細明體" w:hAnsi="新細明體" w:hint="eastAsia"/>
        </w:rPr>
        <w:t>的水產等商品售價要比全國最大的水產市場</w:t>
      </w:r>
      <w:proofErr w:type="gramStart"/>
      <w:r w:rsidRPr="00F16D77">
        <w:rPr>
          <w:rFonts w:ascii="新細明體" w:hAnsi="新細明體" w:hint="eastAsia"/>
        </w:rPr>
        <w:t>札嘎其</w:t>
      </w:r>
      <w:proofErr w:type="gramEnd"/>
      <w:r w:rsidRPr="00F16D77">
        <w:rPr>
          <w:rFonts w:ascii="新細明體" w:hAnsi="新細明體" w:hint="eastAsia"/>
        </w:rPr>
        <w:t>市場來得實惠便宜，成為當地住家民眾最常前往的市場。</w:t>
      </w:r>
    </w:p>
    <w:p w:rsidR="00096F36" w:rsidRPr="00F3718C" w:rsidRDefault="00096F36" w:rsidP="00096F36">
      <w:pPr>
        <w:spacing w:line="320" w:lineRule="exact"/>
        <w:rPr>
          <w:rFonts w:ascii="新細明體" w:hAnsi="新細明體"/>
        </w:rPr>
      </w:pPr>
      <w:r w:rsidRPr="00E32C7F">
        <w:rPr>
          <w:rFonts w:ascii="新細明體" w:hAnsi="新細明體"/>
          <w:b/>
          <w:color w:val="4BACC6" w:themeColor="accent5"/>
        </w:rPr>
        <w:t>【</w:t>
      </w:r>
      <w:r w:rsidRPr="00E32C7F">
        <w:rPr>
          <w:rFonts w:ascii="新細明體" w:hAnsi="新細明體" w:hint="eastAsia"/>
          <w:b/>
          <w:bCs/>
          <w:color w:val="4BACC6" w:themeColor="accent5"/>
        </w:rPr>
        <w:t>廣安大橋</w:t>
      </w:r>
      <w:r w:rsidRPr="00E32C7F">
        <w:rPr>
          <w:rFonts w:ascii="新細明體" w:hAnsi="新細明體"/>
          <w:b/>
          <w:color w:val="4BACC6" w:themeColor="accent5"/>
        </w:rPr>
        <w:t>】</w:t>
      </w:r>
      <w:r w:rsidRPr="00F3718C">
        <w:rPr>
          <w:rFonts w:ascii="新細明體" w:hAnsi="新細明體" w:hint="eastAsia"/>
        </w:rPr>
        <w:t>由水營區</w:t>
      </w:r>
      <w:proofErr w:type="gramStart"/>
      <w:r w:rsidRPr="00F3718C">
        <w:rPr>
          <w:rFonts w:ascii="新細明體" w:hAnsi="新細明體" w:hint="eastAsia"/>
        </w:rPr>
        <w:t>南川洞</w:t>
      </w:r>
      <w:proofErr w:type="gramEnd"/>
      <w:r w:rsidRPr="00F3718C">
        <w:rPr>
          <w:rFonts w:ascii="新細明體" w:hAnsi="新細明體" w:hint="eastAsia"/>
        </w:rPr>
        <w:t>49號廣場連接到海雲</w:t>
      </w:r>
      <w:proofErr w:type="gramStart"/>
      <w:r w:rsidRPr="00F3718C">
        <w:rPr>
          <w:rFonts w:ascii="新細明體" w:hAnsi="新細明體" w:hint="eastAsia"/>
        </w:rPr>
        <w:t>臺佑洞</w:t>
      </w:r>
      <w:proofErr w:type="gramEnd"/>
      <w:r w:rsidRPr="00F3718C">
        <w:rPr>
          <w:rFonts w:ascii="新細明體" w:hAnsi="新細明體" w:hint="eastAsia"/>
        </w:rPr>
        <w:t>Centum City附近，總長</w:t>
      </w:r>
      <w:smartTag w:uri="urn:schemas-microsoft-com:office:smarttags" w:element="chmetcnv">
        <w:smartTagPr>
          <w:attr w:name="TCSC" w:val="0"/>
          <w:attr w:name="NumberType" w:val="1"/>
          <w:attr w:name="Negative" w:val="False"/>
          <w:attr w:name="HasSpace" w:val="False"/>
          <w:attr w:name="SourceValue" w:val="7.4"/>
          <w:attr w:name="UnitName" w:val="公里"/>
        </w:smartTagPr>
        <w:r w:rsidRPr="00F3718C">
          <w:rPr>
            <w:rFonts w:ascii="新細明體" w:hAnsi="新細明體" w:hint="eastAsia"/>
          </w:rPr>
          <w:t>7.4公里</w:t>
        </w:r>
      </w:smartTag>
      <w:r w:rsidRPr="00F3718C">
        <w:rPr>
          <w:rFonts w:ascii="新細明體" w:hAnsi="新細明體" w:hint="eastAsia"/>
        </w:rPr>
        <w:t>的66號廣</w:t>
      </w:r>
      <w:proofErr w:type="gramStart"/>
      <w:r w:rsidRPr="00F3718C">
        <w:rPr>
          <w:rFonts w:ascii="新細明體" w:hAnsi="新細明體" w:hint="eastAsia"/>
        </w:rPr>
        <w:t>域市道──</w:t>
      </w:r>
      <w:proofErr w:type="gramEnd"/>
      <w:r w:rsidRPr="00F3718C">
        <w:rPr>
          <w:rFonts w:ascii="新細明體" w:hAnsi="新細明體" w:hint="eastAsia"/>
        </w:rPr>
        <w:t>廣安大路，是橫跨大海的韓國最大海上雙層橋樑，即釜山的知名地標廣安大橋。 廣安大橋不僅擁有橋樑的功能，於橋樑上層放眼望去，周邊的景觀美不勝收，能將一望無際的廣闊大海、彷彿觸手可及的五六島、環抱廣安大橋一帶</w:t>
      </w:r>
      <w:proofErr w:type="gramStart"/>
      <w:r w:rsidRPr="00F3718C">
        <w:rPr>
          <w:rFonts w:ascii="新細明體" w:hAnsi="新細明體" w:hint="eastAsia"/>
        </w:rPr>
        <w:t>的荒嶺山</w:t>
      </w:r>
      <w:proofErr w:type="gramEnd"/>
      <w:r w:rsidRPr="00F3718C">
        <w:rPr>
          <w:rFonts w:ascii="新細明體" w:hAnsi="新細明體" w:hint="eastAsia"/>
        </w:rPr>
        <w:t>、美麗的廣安里沙灘、海雲</w:t>
      </w:r>
      <w:proofErr w:type="gramStart"/>
      <w:r w:rsidRPr="00F3718C">
        <w:rPr>
          <w:rFonts w:ascii="新細明體" w:hAnsi="新細明體" w:hint="eastAsia"/>
        </w:rPr>
        <w:t>臺</w:t>
      </w:r>
      <w:proofErr w:type="gramEnd"/>
      <w:r w:rsidRPr="00F3718C">
        <w:rPr>
          <w:rFonts w:ascii="新細明體" w:hAnsi="新細明體" w:hint="eastAsia"/>
        </w:rPr>
        <w:t>冬柏島與</w:t>
      </w:r>
      <w:proofErr w:type="gramStart"/>
      <w:r w:rsidRPr="00F3718C">
        <w:rPr>
          <w:rFonts w:ascii="新細明體" w:hAnsi="新細明體" w:hint="eastAsia"/>
        </w:rPr>
        <w:t>迎月嶺等盡</w:t>
      </w:r>
      <w:proofErr w:type="gramEnd"/>
      <w:r w:rsidRPr="00F3718C">
        <w:rPr>
          <w:rFonts w:ascii="新細明體" w:hAnsi="新細明體" w:hint="eastAsia"/>
        </w:rPr>
        <w:t>收眼底。</w:t>
      </w:r>
    </w:p>
    <w:p w:rsidR="00096F36" w:rsidRDefault="00096F36" w:rsidP="00096F36">
      <w:pPr>
        <w:spacing w:line="300" w:lineRule="exact"/>
        <w:rPr>
          <w:rFonts w:ascii="新細明體" w:hAnsi="新細明體"/>
        </w:rPr>
      </w:pPr>
      <w:proofErr w:type="gramStart"/>
      <w:r w:rsidRPr="00F3718C">
        <w:rPr>
          <w:rFonts w:ascii="新細明體" w:hAnsi="新細明體" w:hint="eastAsia"/>
        </w:rPr>
        <w:t>此外，</w:t>
      </w:r>
      <w:proofErr w:type="gramEnd"/>
      <w:r w:rsidRPr="00F3718C">
        <w:rPr>
          <w:rFonts w:ascii="新細明體" w:hAnsi="新細明體" w:hint="eastAsia"/>
        </w:rPr>
        <w:t>橋上也設有具藝術造型美的尖端照明設備，依照星期、季節變換燈光，呈現五彩繽紛的景觀照明，爲釜山展現另一種風情。</w:t>
      </w:r>
    </w:p>
    <w:p w:rsidR="00096F36" w:rsidRPr="003D3D9D" w:rsidRDefault="00096F36" w:rsidP="00096F36">
      <w:pPr>
        <w:spacing w:line="300" w:lineRule="exact"/>
        <w:rPr>
          <w:rFonts w:ascii="新細明體" w:hAnsi="新細明體"/>
        </w:rPr>
      </w:pPr>
      <w:r w:rsidRPr="00E32C7F">
        <w:rPr>
          <w:rFonts w:ascii="新細明體" w:hAnsi="新細明體" w:hint="eastAsia"/>
          <w:b/>
          <w:color w:val="4BACC6" w:themeColor="accent5"/>
        </w:rPr>
        <w:t>【APEC會場】</w:t>
      </w:r>
      <w:r w:rsidRPr="003D3D9D">
        <w:rPr>
          <w:rFonts w:ascii="新細明體" w:hAnsi="新細明體" w:hint="eastAsia"/>
        </w:rPr>
        <w:t xml:space="preserve">2005 年 11 月亞太經濟合作會議（ APEC ）正式在釜山舉辦，韓國政府和釜山市為本活動投入的經費大約為 1600 億韓元用於新建 </w:t>
      </w:r>
      <w:proofErr w:type="spellStart"/>
      <w:r w:rsidRPr="003D3D9D">
        <w:rPr>
          <w:rFonts w:ascii="新細明體" w:hAnsi="新細明體" w:hint="eastAsia"/>
        </w:rPr>
        <w:t>Nurimaru</w:t>
      </w:r>
      <w:proofErr w:type="spellEnd"/>
      <w:r w:rsidRPr="003D3D9D">
        <w:rPr>
          <w:rFonts w:ascii="新細明體" w:hAnsi="新細明體" w:hint="eastAsia"/>
        </w:rPr>
        <w:t xml:space="preserve"> APEC House （宇宙之殿）和 APEC 紀念公園等，不難想像當時的盛大及</w:t>
      </w:r>
      <w:proofErr w:type="gramStart"/>
      <w:r w:rsidRPr="003D3D9D">
        <w:rPr>
          <w:rFonts w:ascii="新細明體" w:hAnsi="新細明體" w:hint="eastAsia"/>
        </w:rPr>
        <w:t>尊榮感</w:t>
      </w:r>
      <w:proofErr w:type="gramEnd"/>
      <w:r w:rsidRPr="003D3D9D">
        <w:rPr>
          <w:rFonts w:ascii="新細明體" w:hAnsi="新細明體" w:hint="eastAsia"/>
        </w:rPr>
        <w:t>。</w:t>
      </w:r>
    </w:p>
    <w:p w:rsidR="00096F36" w:rsidRDefault="00096F36" w:rsidP="00096F36">
      <w:pPr>
        <w:spacing w:line="320" w:lineRule="exact"/>
        <w:rPr>
          <w:rFonts w:ascii="新細明體" w:hAnsi="新細明體"/>
        </w:rPr>
      </w:pPr>
      <w:r w:rsidRPr="00E32C7F">
        <w:rPr>
          <w:rFonts w:ascii="新細明體" w:hAnsi="新細明體" w:cs="細明體" w:hint="eastAsia"/>
          <w:b/>
          <w:color w:val="4BACC6" w:themeColor="accent5"/>
        </w:rPr>
        <w:t>【海雲台海濱】</w:t>
      </w:r>
      <w:proofErr w:type="gramStart"/>
      <w:r w:rsidRPr="00E55791">
        <w:rPr>
          <w:rFonts w:ascii="新細明體" w:hAnsi="新細明體" w:hint="eastAsia"/>
        </w:rPr>
        <w:t>海雲台海灘</w:t>
      </w:r>
      <w:proofErr w:type="gramEnd"/>
      <w:r w:rsidRPr="00E55791">
        <w:rPr>
          <w:rFonts w:ascii="新細明體" w:hAnsi="新細明體" w:hint="eastAsia"/>
        </w:rPr>
        <w:t>是韓國最有名的海灘。蜿蜒長達</w:t>
      </w:r>
      <w:smartTag w:uri="urn:schemas-microsoft-com:office:smarttags" w:element="chmetcnv">
        <w:smartTagPr>
          <w:attr w:name="TCSC" w:val="1"/>
          <w:attr w:name="NumberType" w:val="3"/>
          <w:attr w:name="Negative" w:val="False"/>
          <w:attr w:name="HasSpace" w:val="False"/>
          <w:attr w:name="SourceValue" w:val="2"/>
          <w:attr w:name="UnitName" w:val="公里"/>
        </w:smartTagPr>
        <w:r w:rsidRPr="00E55791">
          <w:rPr>
            <w:rFonts w:ascii="新細明體" w:hAnsi="新細明體" w:hint="eastAsia"/>
          </w:rPr>
          <w:t>二公里</w:t>
        </w:r>
      </w:smartTag>
      <w:r w:rsidRPr="00E55791">
        <w:rPr>
          <w:rFonts w:ascii="新細明體" w:hAnsi="新細明體" w:hint="eastAsia"/>
        </w:rPr>
        <w:t>的白沙灘，蒼翠濃郁的冬柏島，景色秀麗，是韓國八景之一。</w:t>
      </w:r>
    </w:p>
    <w:p w:rsidR="00096F36" w:rsidRPr="003D3D9D" w:rsidRDefault="00055B8C" w:rsidP="00096F36">
      <w:pPr>
        <w:spacing w:line="300" w:lineRule="exact"/>
        <w:rPr>
          <w:rFonts w:ascii="新細明體" w:hAnsi="新細明體"/>
        </w:rPr>
      </w:pPr>
      <w:r>
        <w:rPr>
          <w:rFonts w:hint="eastAsia"/>
          <w:noProof/>
        </w:rPr>
        <w:lastRenderedPageBreak/>
        <w:drawing>
          <wp:anchor distT="0" distB="0" distL="114300" distR="114300" simplePos="0" relativeHeight="251675648" behindDoc="1" locked="0" layoutInCell="1" allowOverlap="1" wp14:anchorId="0571BF31" wp14:editId="77C05E63">
            <wp:simplePos x="0" y="0"/>
            <wp:positionH relativeFrom="column">
              <wp:posOffset>2343150</wp:posOffset>
            </wp:positionH>
            <wp:positionV relativeFrom="paragraph">
              <wp:posOffset>219075</wp:posOffset>
            </wp:positionV>
            <wp:extent cx="2324100" cy="923925"/>
            <wp:effectExtent l="0" t="0" r="0" b="0"/>
            <wp:wrapTight wrapText="bothSides">
              <wp:wrapPolygon edited="0">
                <wp:start x="0" y="0"/>
                <wp:lineTo x="0" y="21377"/>
                <wp:lineTo x="21423" y="21377"/>
                <wp:lineTo x="21423" y="0"/>
                <wp:lineTo x="0" y="0"/>
              </wp:wrapPolygon>
            </wp:wrapTight>
            <wp:docPr id="12" name="圖片 12" descr="1454116729-414505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454116729-41450565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4100" cy="9239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新細明體" w:hAnsi="新細明體" w:hint="eastAsia"/>
          <w:noProof/>
        </w:rPr>
        <w:drawing>
          <wp:anchor distT="0" distB="0" distL="114300" distR="114300" simplePos="0" relativeHeight="251674624" behindDoc="1" locked="0" layoutInCell="1" allowOverlap="1" wp14:anchorId="3FF0749D" wp14:editId="06B68374">
            <wp:simplePos x="0" y="0"/>
            <wp:positionH relativeFrom="column">
              <wp:posOffset>47625</wp:posOffset>
            </wp:positionH>
            <wp:positionV relativeFrom="paragraph">
              <wp:posOffset>228600</wp:posOffset>
            </wp:positionV>
            <wp:extent cx="2213610" cy="915035"/>
            <wp:effectExtent l="0" t="0" r="0" b="0"/>
            <wp:wrapTight wrapText="bothSides">
              <wp:wrapPolygon edited="0">
                <wp:start x="0" y="0"/>
                <wp:lineTo x="0" y="21135"/>
                <wp:lineTo x="21377" y="21135"/>
                <wp:lineTo x="21377" y="0"/>
                <wp:lineTo x="0" y="0"/>
              </wp:wrapPolygon>
            </wp:wrapTight>
            <wp:docPr id="11" name="圖片 11" descr="shutterstock_200013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shutterstock_200013263"/>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3610" cy="9150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76672" behindDoc="1" locked="0" layoutInCell="1" allowOverlap="1" wp14:anchorId="49E7EB25" wp14:editId="6134C182">
            <wp:simplePos x="0" y="0"/>
            <wp:positionH relativeFrom="column">
              <wp:posOffset>4695825</wp:posOffset>
            </wp:positionH>
            <wp:positionV relativeFrom="paragraph">
              <wp:posOffset>228600</wp:posOffset>
            </wp:positionV>
            <wp:extent cx="2270125" cy="915035"/>
            <wp:effectExtent l="0" t="0" r="0" b="0"/>
            <wp:wrapTight wrapText="bothSides">
              <wp:wrapPolygon edited="0">
                <wp:start x="0" y="0"/>
                <wp:lineTo x="0" y="21135"/>
                <wp:lineTo x="21389" y="21135"/>
                <wp:lineTo x="21389" y="0"/>
                <wp:lineTo x="0" y="0"/>
              </wp:wrapPolygon>
            </wp:wrapTight>
            <wp:docPr id="13" name="圖片 13" descr="2a7a0d89d2288865bf96501f75102c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a7a0d89d2288865bf96501f75102c0e"/>
                    <pic:cNvPicPr>
                      <a:picLocks noChangeAspect="1" noChangeArrowheads="1"/>
                    </pic:cNvPicPr>
                  </pic:nvPicPr>
                  <pic:blipFill>
                    <a:blip r:embed="rId23" cstate="print">
                      <a:extLst>
                        <a:ext uri="{28A0092B-C50C-407E-A947-70E740481C1C}">
                          <a14:useLocalDpi xmlns:a14="http://schemas.microsoft.com/office/drawing/2010/main" val="0"/>
                        </a:ext>
                      </a:extLst>
                    </a:blip>
                    <a:srcRect r="18562"/>
                    <a:stretch>
                      <a:fillRect/>
                    </a:stretch>
                  </pic:blipFill>
                  <pic:spPr bwMode="auto">
                    <a:xfrm>
                      <a:off x="0" y="0"/>
                      <a:ext cx="2270125" cy="9150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96F36" w:rsidRPr="00E32C7F">
        <w:rPr>
          <w:rFonts w:ascii="新細明體" w:hAnsi="新細明體"/>
          <w:b/>
          <w:color w:val="4BACC6" w:themeColor="accent5"/>
        </w:rPr>
        <w:t>【</w:t>
      </w:r>
      <w:r w:rsidR="00096F36" w:rsidRPr="00E32C7F">
        <w:rPr>
          <w:rFonts w:ascii="新細明體" w:hAnsi="新細明體" w:hint="eastAsia"/>
          <w:b/>
          <w:bCs/>
          <w:color w:val="4BACC6" w:themeColor="accent5"/>
        </w:rPr>
        <w:t>海雲台迎月路</w:t>
      </w:r>
      <w:r w:rsidR="00096F36" w:rsidRPr="00E32C7F">
        <w:rPr>
          <w:rFonts w:ascii="新細明體" w:hAnsi="新細明體"/>
          <w:b/>
          <w:color w:val="4BACC6" w:themeColor="accent5"/>
        </w:rPr>
        <w:t>】</w:t>
      </w:r>
      <w:r w:rsidR="00096F36" w:rsidRPr="003D3D9D">
        <w:rPr>
          <w:rFonts w:ascii="新細明體" w:hAnsi="新細明體" w:hint="eastAsia"/>
        </w:rPr>
        <w:t>沿著海月亭旁邊而行的小道即是釜山著名的散步路</w:t>
      </w:r>
      <w:proofErr w:type="gramStart"/>
      <w:r w:rsidR="00096F36" w:rsidRPr="003D3D9D">
        <w:rPr>
          <w:rFonts w:ascii="新細明體" w:hAnsi="新細明體" w:hint="eastAsia"/>
        </w:rPr>
        <w:t>——</w:t>
      </w:r>
      <w:proofErr w:type="spellStart"/>
      <w:proofErr w:type="gramEnd"/>
      <w:r w:rsidR="00096F36" w:rsidRPr="003D3D9D">
        <w:rPr>
          <w:rFonts w:ascii="新細明體" w:hAnsi="新細明體" w:hint="eastAsia"/>
        </w:rPr>
        <w:t>Moontan</w:t>
      </w:r>
      <w:proofErr w:type="spellEnd"/>
      <w:r w:rsidR="00096F36" w:rsidRPr="003D3D9D">
        <w:rPr>
          <w:rFonts w:ascii="新細明體" w:hAnsi="新細明體" w:hint="eastAsia"/>
        </w:rPr>
        <w:t xml:space="preserve"> Road。 </w:t>
      </w:r>
      <w:proofErr w:type="spellStart"/>
      <w:r w:rsidR="00096F36" w:rsidRPr="003D3D9D">
        <w:rPr>
          <w:rFonts w:ascii="新細明體" w:hAnsi="新細明體" w:hint="eastAsia"/>
        </w:rPr>
        <w:t>Moontan</w:t>
      </w:r>
      <w:proofErr w:type="spellEnd"/>
      <w:r w:rsidR="00096F36" w:rsidRPr="003D3D9D">
        <w:rPr>
          <w:rFonts w:ascii="新細明體" w:hAnsi="新細明體" w:hint="eastAsia"/>
        </w:rPr>
        <w:t xml:space="preserve"> Road是釜山極具盛名的散步路。經過海雲</w:t>
      </w:r>
      <w:proofErr w:type="gramStart"/>
      <w:r w:rsidR="00096F36" w:rsidRPr="003D3D9D">
        <w:rPr>
          <w:rFonts w:ascii="新細明體" w:hAnsi="新細明體" w:hint="eastAsia"/>
        </w:rPr>
        <w:t>臺</w:t>
      </w:r>
      <w:proofErr w:type="gramEnd"/>
      <w:r w:rsidR="00096F36" w:rsidRPr="003D3D9D">
        <w:rPr>
          <w:rFonts w:ascii="新細明體" w:hAnsi="新細明體" w:hint="eastAsia"/>
        </w:rPr>
        <w:t>海水</w:t>
      </w:r>
      <w:proofErr w:type="gramStart"/>
      <w:r w:rsidR="00096F36" w:rsidRPr="003D3D9D">
        <w:rPr>
          <w:rFonts w:ascii="新細明體" w:hAnsi="新細明體" w:hint="eastAsia"/>
        </w:rPr>
        <w:t>浴場東頭的</w:t>
      </w:r>
      <w:proofErr w:type="gramEnd"/>
      <w:r w:rsidR="00096F36" w:rsidRPr="003D3D9D">
        <w:rPr>
          <w:rFonts w:ascii="新細明體" w:hAnsi="新細明體" w:hint="eastAsia"/>
        </w:rPr>
        <w:t>尾浦六岔路口，行走</w:t>
      </w:r>
      <w:proofErr w:type="gramStart"/>
      <w:r w:rsidR="00096F36" w:rsidRPr="003D3D9D">
        <w:rPr>
          <w:rFonts w:ascii="新細明體" w:hAnsi="新細明體" w:hint="eastAsia"/>
        </w:rPr>
        <w:t>在迎月路上</w:t>
      </w:r>
      <w:proofErr w:type="gramEnd"/>
      <w:r w:rsidR="00096F36" w:rsidRPr="003D3D9D">
        <w:rPr>
          <w:rFonts w:ascii="新細明體" w:hAnsi="新細明體" w:hint="eastAsia"/>
        </w:rPr>
        <w:t>，可看到「月光交叉道」的指示牌。從這裡開始直到</w:t>
      </w:r>
      <w:proofErr w:type="gramStart"/>
      <w:r w:rsidR="00096F36" w:rsidRPr="003D3D9D">
        <w:rPr>
          <w:rFonts w:ascii="新細明體" w:hAnsi="新細明體" w:hint="eastAsia"/>
        </w:rPr>
        <w:t>迎月嶺的陂陀</w:t>
      </w:r>
      <w:proofErr w:type="gramEnd"/>
      <w:r w:rsidR="00096F36" w:rsidRPr="003D3D9D">
        <w:rPr>
          <w:rFonts w:ascii="新細明體" w:hAnsi="新細明體" w:hint="eastAsia"/>
        </w:rPr>
        <w:t>林間小路便是</w:t>
      </w:r>
      <w:proofErr w:type="spellStart"/>
      <w:r w:rsidR="00096F36" w:rsidRPr="003D3D9D">
        <w:rPr>
          <w:rFonts w:ascii="新細明體" w:hAnsi="新細明體" w:hint="eastAsia"/>
        </w:rPr>
        <w:t>Moontan</w:t>
      </w:r>
      <w:proofErr w:type="spellEnd"/>
      <w:r w:rsidR="00096F36" w:rsidRPr="003D3D9D">
        <w:rPr>
          <w:rFonts w:ascii="新細明體" w:hAnsi="新細明體" w:hint="eastAsia"/>
        </w:rPr>
        <w:t xml:space="preserve"> Road。正如在夏天炎炎的烈日下享受日光浴（Suntan）一樣，也可在清涼皎潔的月光下享受「月光浴（</w:t>
      </w:r>
      <w:proofErr w:type="spellStart"/>
      <w:r w:rsidR="00096F36" w:rsidRPr="003D3D9D">
        <w:rPr>
          <w:rFonts w:ascii="新細明體" w:hAnsi="新細明體" w:hint="eastAsia"/>
        </w:rPr>
        <w:t>Moontan</w:t>
      </w:r>
      <w:proofErr w:type="spellEnd"/>
      <w:r w:rsidR="00096F36" w:rsidRPr="003D3D9D">
        <w:rPr>
          <w:rFonts w:ascii="新細明體" w:hAnsi="新細明體" w:hint="eastAsia"/>
        </w:rPr>
        <w:t>）」，這條路也由此得名。從以前就以蔚藍的大海、白沙灘、冬柏樹林及松樹林交織而成的美景著名，現在亦被選為</w:t>
      </w:r>
      <w:proofErr w:type="gramStart"/>
      <w:r w:rsidR="00096F36" w:rsidRPr="003D3D9D">
        <w:rPr>
          <w:rFonts w:ascii="新細明體" w:hAnsi="新細明體" w:hint="eastAsia"/>
        </w:rPr>
        <w:t>海雲台</w:t>
      </w:r>
      <w:proofErr w:type="gramEnd"/>
      <w:r w:rsidR="00096F36" w:rsidRPr="003D3D9D">
        <w:rPr>
          <w:rFonts w:ascii="新細明體" w:hAnsi="新細明體" w:hint="eastAsia"/>
        </w:rPr>
        <w:t>12景之一，同時</w:t>
      </w:r>
      <w:proofErr w:type="gramStart"/>
      <w:r w:rsidR="00096F36" w:rsidRPr="003D3D9D">
        <w:rPr>
          <w:rFonts w:ascii="新細明體" w:hAnsi="新細明體" w:hint="eastAsia"/>
        </w:rPr>
        <w:t>迎月嶺</w:t>
      </w:r>
      <w:proofErr w:type="gramEnd"/>
      <w:r w:rsidR="00096F36" w:rsidRPr="003D3D9D">
        <w:rPr>
          <w:rFonts w:ascii="新細明體" w:hAnsi="新細明體" w:hint="eastAsia"/>
        </w:rPr>
        <w:t>可以算是釜山最浪漫的地方，經常可以看到情侶在這裡約會，我們結婚了中的紅薯夫婦，</w:t>
      </w:r>
      <w:proofErr w:type="gramStart"/>
      <w:r w:rsidR="00096F36" w:rsidRPr="003D3D9D">
        <w:rPr>
          <w:rFonts w:ascii="新細明體" w:hAnsi="新細明體" w:hint="eastAsia"/>
        </w:rPr>
        <w:t>徐玄和</w:t>
      </w:r>
      <w:proofErr w:type="gramEnd"/>
      <w:r w:rsidR="00096F36" w:rsidRPr="003D3D9D">
        <w:rPr>
          <w:rFonts w:ascii="新細明體" w:hAnsi="新細明體" w:hint="eastAsia"/>
        </w:rPr>
        <w:t>鄭容和也曾經在</w:t>
      </w:r>
      <w:proofErr w:type="gramStart"/>
      <w:r w:rsidR="00096F36" w:rsidRPr="003D3D9D">
        <w:rPr>
          <w:rFonts w:ascii="新細明體" w:hAnsi="新細明體" w:hint="eastAsia"/>
        </w:rPr>
        <w:t>迎月路</w:t>
      </w:r>
      <w:proofErr w:type="gramEnd"/>
      <w:r w:rsidR="00096F36" w:rsidRPr="003D3D9D">
        <w:rPr>
          <w:rFonts w:ascii="新細明體" w:hAnsi="新細明體" w:hint="eastAsia"/>
        </w:rPr>
        <w:t>上手牽著手散步。</w:t>
      </w:r>
    </w:p>
    <w:p w:rsidR="00096F36" w:rsidRPr="00E55791" w:rsidRDefault="00096F36" w:rsidP="00096F36">
      <w:pPr>
        <w:spacing w:line="300" w:lineRule="exact"/>
        <w:rPr>
          <w:rFonts w:ascii="新細明體" w:hAnsi="新細明體"/>
        </w:rPr>
      </w:pPr>
      <w:r w:rsidRPr="00E32C7F">
        <w:rPr>
          <w:rFonts w:ascii="新細明體" w:hAnsi="新細明體"/>
          <w:b/>
          <w:color w:val="4BACC6" w:themeColor="accent5"/>
        </w:rPr>
        <w:t>【</w:t>
      </w:r>
      <w:r w:rsidRPr="00E32C7F">
        <w:rPr>
          <w:rFonts w:ascii="新細明體" w:hAnsi="新細明體" w:hint="eastAsia"/>
          <w:b/>
          <w:bCs/>
          <w:color w:val="4BACC6" w:themeColor="accent5"/>
        </w:rPr>
        <w:t>THE BAY</w:t>
      </w:r>
      <w:r w:rsidR="00E32C7F">
        <w:rPr>
          <w:rFonts w:ascii="新細明體" w:hAnsi="新細明體" w:hint="eastAsia"/>
          <w:b/>
          <w:bCs/>
          <w:color w:val="4BACC6" w:themeColor="accent5"/>
        </w:rPr>
        <w:t>101</w:t>
      </w:r>
      <w:r w:rsidRPr="00E32C7F">
        <w:rPr>
          <w:rFonts w:ascii="新細明體" w:hAnsi="新細明體" w:hint="eastAsia"/>
          <w:b/>
          <w:bCs/>
          <w:color w:val="4BACC6" w:themeColor="accent5"/>
        </w:rPr>
        <w:t>浪漫海濱夜景</w:t>
      </w:r>
      <w:r w:rsidRPr="00E32C7F">
        <w:rPr>
          <w:rFonts w:ascii="新細明體" w:hAnsi="新細明體"/>
          <w:b/>
          <w:color w:val="4BACC6" w:themeColor="accent5"/>
        </w:rPr>
        <w:t>】</w:t>
      </w:r>
      <w:r w:rsidR="00E32C7F" w:rsidRPr="00E32C7F">
        <w:rPr>
          <w:rFonts w:ascii="Arial" w:hAnsi="Arial" w:cs="Arial"/>
          <w:color w:val="222222"/>
          <w:shd w:val="clear" w:color="auto" w:fill="FFFFFF"/>
        </w:rPr>
        <w:t>位於海雲</w:t>
      </w:r>
      <w:proofErr w:type="gramStart"/>
      <w:r w:rsidR="00E32C7F" w:rsidRPr="00E32C7F">
        <w:rPr>
          <w:rFonts w:ascii="Arial" w:hAnsi="Arial" w:cs="Arial"/>
          <w:color w:val="222222"/>
          <w:shd w:val="clear" w:color="auto" w:fill="FFFFFF"/>
        </w:rPr>
        <w:t>臺</w:t>
      </w:r>
      <w:proofErr w:type="gramEnd"/>
      <w:r w:rsidR="00E32C7F" w:rsidRPr="00E32C7F">
        <w:rPr>
          <w:rFonts w:ascii="Arial" w:hAnsi="Arial" w:cs="Arial"/>
          <w:color w:val="222222"/>
          <w:shd w:val="clear" w:color="auto" w:fill="FFFFFF"/>
        </w:rPr>
        <w:t>的複合文化藝術空間，是吸引許多遊客前來造訪的夜景勝地。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755"/>
        <w:gridCol w:w="709"/>
        <w:gridCol w:w="2977"/>
        <w:gridCol w:w="1134"/>
        <w:gridCol w:w="3145"/>
      </w:tblGrid>
      <w:tr w:rsidR="00DB069A" w:rsidRPr="00806879" w:rsidTr="00506B9C">
        <w:trPr>
          <w:trHeight w:val="70"/>
        </w:trPr>
        <w:tc>
          <w:tcPr>
            <w:tcW w:w="1080" w:type="dxa"/>
            <w:shd w:val="clear" w:color="auto" w:fill="99CCFF"/>
            <w:vAlign w:val="center"/>
          </w:tcPr>
          <w:p w:rsidR="00512A58" w:rsidRPr="00E0548F" w:rsidRDefault="00512A58" w:rsidP="00FF22CC">
            <w:pPr>
              <w:jc w:val="center"/>
              <w:rPr>
                <w:rFonts w:ascii="新細明體" w:hAnsi="新細明體" w:cs="Arial"/>
              </w:rPr>
            </w:pPr>
            <w:r w:rsidRPr="00E0548F">
              <w:rPr>
                <w:rFonts w:ascii="新細明體" w:hAnsi="新細明體" w:hint="eastAsia"/>
              </w:rPr>
              <w:t>早餐</w:t>
            </w:r>
          </w:p>
        </w:tc>
        <w:tc>
          <w:tcPr>
            <w:tcW w:w="1755" w:type="dxa"/>
            <w:vAlign w:val="center"/>
          </w:tcPr>
          <w:p w:rsidR="00512A58" w:rsidRPr="00E0548F" w:rsidRDefault="00512A58" w:rsidP="00FF22CC">
            <w:pPr>
              <w:jc w:val="both"/>
              <w:rPr>
                <w:rFonts w:ascii="新細明體" w:hAnsi="新細明體" w:cs="Arial"/>
              </w:rPr>
            </w:pPr>
            <w:r w:rsidRPr="00E0548F">
              <w:rPr>
                <w:rFonts w:ascii="新細明體" w:hAnsi="新細明體"/>
              </w:rPr>
              <w:t>飯店內用</w:t>
            </w:r>
          </w:p>
        </w:tc>
        <w:tc>
          <w:tcPr>
            <w:tcW w:w="709" w:type="dxa"/>
            <w:shd w:val="clear" w:color="auto" w:fill="99CCFF"/>
            <w:vAlign w:val="center"/>
          </w:tcPr>
          <w:p w:rsidR="00512A58" w:rsidRPr="00E0548F" w:rsidRDefault="00512A58" w:rsidP="00FF22CC">
            <w:pPr>
              <w:jc w:val="center"/>
              <w:rPr>
                <w:rFonts w:ascii="新細明體" w:hAnsi="新細明體" w:cs="Arial"/>
              </w:rPr>
            </w:pPr>
            <w:r w:rsidRPr="00E0548F">
              <w:rPr>
                <w:rFonts w:ascii="新細明體" w:hAnsi="新細明體" w:hint="eastAsia"/>
              </w:rPr>
              <w:t>午餐</w:t>
            </w:r>
          </w:p>
        </w:tc>
        <w:tc>
          <w:tcPr>
            <w:tcW w:w="2977" w:type="dxa"/>
            <w:vAlign w:val="center"/>
          </w:tcPr>
          <w:p w:rsidR="009E37A7" w:rsidRPr="009E37A7" w:rsidRDefault="009E37A7" w:rsidP="00FF22CC">
            <w:pPr>
              <w:jc w:val="both"/>
              <w:rPr>
                <w:rFonts w:ascii="新細明體" w:hAnsi="新細明體"/>
                <w:color w:val="7030A0"/>
              </w:rPr>
            </w:pPr>
            <w:proofErr w:type="gramStart"/>
            <w:r w:rsidRPr="009E37A7">
              <w:rPr>
                <w:rFonts w:ascii="新細明體" w:hAnsi="新細明體" w:hint="eastAsia"/>
                <w:color w:val="7030A0"/>
              </w:rPr>
              <w:t>食尚玩家</w:t>
            </w:r>
            <w:proofErr w:type="gramEnd"/>
            <w:r w:rsidRPr="009E37A7">
              <w:rPr>
                <w:rFonts w:ascii="新細明體" w:hAnsi="新細明體" w:hint="eastAsia"/>
                <w:color w:val="7030A0"/>
              </w:rPr>
              <w:t xml:space="preserve"> 美食推薦</w:t>
            </w:r>
          </w:p>
          <w:p w:rsidR="00512A58" w:rsidRPr="00E0548F" w:rsidRDefault="00096F36" w:rsidP="00FF22CC">
            <w:pPr>
              <w:jc w:val="both"/>
              <w:rPr>
                <w:rFonts w:ascii="新細明體" w:hAnsi="新細明體" w:cs="Arial"/>
              </w:rPr>
            </w:pPr>
            <w:proofErr w:type="gramStart"/>
            <w:r>
              <w:rPr>
                <w:rFonts w:ascii="新細明體" w:hAnsi="新細明體" w:hint="eastAsia"/>
              </w:rPr>
              <w:t>機張長</w:t>
            </w:r>
            <w:proofErr w:type="gramEnd"/>
            <w:r>
              <w:rPr>
                <w:rFonts w:ascii="新細明體" w:hAnsi="新細明體" w:hint="eastAsia"/>
              </w:rPr>
              <w:t>腳蟹(2人1隻)+</w:t>
            </w:r>
            <w:proofErr w:type="gramStart"/>
            <w:r>
              <w:rPr>
                <w:rFonts w:ascii="新細明體" w:hAnsi="新細明體" w:hint="eastAsia"/>
              </w:rPr>
              <w:t>蟹膏炒飯</w:t>
            </w:r>
            <w:proofErr w:type="gramEnd"/>
            <w:r>
              <w:rPr>
                <w:rFonts w:ascii="新細明體" w:hAnsi="新細明體" w:hint="eastAsia"/>
              </w:rPr>
              <w:t>+長腳</w:t>
            </w:r>
            <w:proofErr w:type="gramStart"/>
            <w:r>
              <w:rPr>
                <w:rFonts w:ascii="新細明體" w:hAnsi="新細明體" w:hint="eastAsia"/>
              </w:rPr>
              <w:t>蟹拉麵</w:t>
            </w:r>
            <w:proofErr w:type="gramEnd"/>
          </w:p>
        </w:tc>
        <w:tc>
          <w:tcPr>
            <w:tcW w:w="1134" w:type="dxa"/>
            <w:shd w:val="clear" w:color="auto" w:fill="99CCFF"/>
            <w:vAlign w:val="center"/>
          </w:tcPr>
          <w:p w:rsidR="00512A58" w:rsidRPr="00E0548F" w:rsidRDefault="00512A58" w:rsidP="00FF22CC">
            <w:pPr>
              <w:jc w:val="center"/>
              <w:rPr>
                <w:rFonts w:ascii="新細明體" w:hAnsi="新細明體"/>
              </w:rPr>
            </w:pPr>
            <w:r w:rsidRPr="00E0548F">
              <w:rPr>
                <w:rFonts w:ascii="新細明體" w:hAnsi="新細明體" w:hint="eastAsia"/>
              </w:rPr>
              <w:t>晚餐</w:t>
            </w:r>
          </w:p>
        </w:tc>
        <w:tc>
          <w:tcPr>
            <w:tcW w:w="3145" w:type="dxa"/>
            <w:vAlign w:val="center"/>
          </w:tcPr>
          <w:p w:rsidR="009E37A7" w:rsidRPr="009E37A7" w:rsidRDefault="009E37A7" w:rsidP="00FF22CC">
            <w:pPr>
              <w:jc w:val="both"/>
              <w:rPr>
                <w:rFonts w:ascii="新細明體" w:hAnsi="新細明體" w:cs="Arial"/>
                <w:color w:val="7030A0"/>
              </w:rPr>
            </w:pPr>
            <w:r w:rsidRPr="009E37A7">
              <w:rPr>
                <w:rFonts w:ascii="新細明體" w:hAnsi="新細明體" w:cs="Arial" w:hint="eastAsia"/>
                <w:color w:val="7030A0"/>
              </w:rPr>
              <w:t>韓劇拍攝地～</w:t>
            </w:r>
          </w:p>
          <w:p w:rsidR="00512A58" w:rsidRPr="00E0548F" w:rsidRDefault="00096F36" w:rsidP="00831BC7">
            <w:pPr>
              <w:jc w:val="both"/>
              <w:rPr>
                <w:rFonts w:ascii="新細明體" w:hAnsi="新細明體"/>
              </w:rPr>
            </w:pPr>
            <w:r>
              <w:rPr>
                <w:rFonts w:ascii="新細明體" w:hAnsi="新細明體" w:cs="Arial" w:hint="eastAsia"/>
              </w:rPr>
              <w:t>柳家辣炒雞排+可樂或汽水每位一瓶</w:t>
            </w:r>
          </w:p>
        </w:tc>
      </w:tr>
      <w:tr w:rsidR="00DB069A" w:rsidRPr="00745004">
        <w:trPr>
          <w:trHeight w:val="295"/>
        </w:trPr>
        <w:tc>
          <w:tcPr>
            <w:tcW w:w="1080" w:type="dxa"/>
            <w:shd w:val="clear" w:color="auto" w:fill="99CCFF"/>
            <w:vAlign w:val="center"/>
          </w:tcPr>
          <w:p w:rsidR="00512A58" w:rsidRPr="00745004" w:rsidRDefault="00512A58" w:rsidP="00FF22CC">
            <w:pPr>
              <w:jc w:val="center"/>
              <w:rPr>
                <w:rFonts w:ascii="新細明體" w:hAnsi="新細明體"/>
                <w:bCs/>
                <w:color w:val="000000"/>
              </w:rPr>
            </w:pPr>
            <w:r w:rsidRPr="00745004">
              <w:rPr>
                <w:rFonts w:ascii="新細明體" w:hAnsi="新細明體" w:hint="eastAsia"/>
                <w:color w:val="000000"/>
              </w:rPr>
              <w:t>住宿</w:t>
            </w:r>
          </w:p>
        </w:tc>
        <w:tc>
          <w:tcPr>
            <w:tcW w:w="9720" w:type="dxa"/>
            <w:gridSpan w:val="5"/>
            <w:vAlign w:val="center"/>
          </w:tcPr>
          <w:p w:rsidR="00512A58" w:rsidRPr="00745004" w:rsidRDefault="00124C20" w:rsidP="00544689">
            <w:pPr>
              <w:adjustRightInd w:val="0"/>
              <w:snapToGrid w:val="0"/>
              <w:ind w:rightChars="3" w:right="7"/>
              <w:jc w:val="both"/>
              <w:rPr>
                <w:rFonts w:ascii="新細明體" w:hAnsi="新細明體" w:cs="Arial"/>
                <w:color w:val="000000"/>
              </w:rPr>
            </w:pPr>
            <w:r>
              <w:rPr>
                <w:rFonts w:ascii="新細明體" w:hAnsi="新細明體" w:hint="eastAsia"/>
              </w:rPr>
              <w:t>釜山</w:t>
            </w:r>
            <w:r w:rsidR="00E7335E">
              <w:rPr>
                <w:rFonts w:ascii="新細明體" w:hAnsi="新細明體" w:hint="eastAsia"/>
              </w:rPr>
              <w:t>ARBAN CITY 或 BEST IN CITY 或 HILLSIDE 或 LAMER</w:t>
            </w:r>
            <w:r>
              <w:rPr>
                <w:rFonts w:ascii="新細明體" w:hAnsi="新細明體" w:hint="eastAsia"/>
              </w:rPr>
              <w:t>或 同級</w:t>
            </w:r>
          </w:p>
        </w:tc>
      </w:tr>
    </w:tbl>
    <w:p w:rsidR="00041602" w:rsidRPr="00D86101" w:rsidRDefault="00041602" w:rsidP="00D877AA">
      <w:pPr>
        <w:spacing w:line="300" w:lineRule="exact"/>
        <w:rPr>
          <w:rFonts w:ascii="新細明體" w:hAnsi="新細明體" w:cs="Arial"/>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9720"/>
      </w:tblGrid>
      <w:tr w:rsidR="00D86101" w:rsidRPr="00745004">
        <w:trPr>
          <w:trHeight w:val="343"/>
        </w:trPr>
        <w:tc>
          <w:tcPr>
            <w:tcW w:w="1080" w:type="dxa"/>
            <w:shd w:val="clear" w:color="auto" w:fill="0000FF"/>
            <w:vAlign w:val="center"/>
          </w:tcPr>
          <w:p w:rsidR="00D86101" w:rsidRPr="00745004" w:rsidRDefault="00D86101" w:rsidP="00745004">
            <w:pPr>
              <w:jc w:val="center"/>
              <w:rPr>
                <w:rFonts w:ascii="新細明體" w:hAnsi="新細明體"/>
                <w:b/>
                <w:color w:val="FFFFFF"/>
              </w:rPr>
            </w:pPr>
            <w:r w:rsidRPr="00745004">
              <w:rPr>
                <w:rFonts w:ascii="新細明體" w:hAnsi="新細明體"/>
                <w:b/>
                <w:color w:val="FFFFFF"/>
              </w:rPr>
              <w:t>第</w:t>
            </w:r>
            <w:r w:rsidR="00E62997" w:rsidRPr="00745004">
              <w:rPr>
                <w:rFonts w:ascii="新細明體" w:hAnsi="新細明體" w:hint="eastAsia"/>
                <w:b/>
                <w:color w:val="FFFFFF"/>
              </w:rPr>
              <w:t>4</w:t>
            </w:r>
            <w:r w:rsidRPr="00745004">
              <w:rPr>
                <w:rFonts w:ascii="新細明體" w:hAnsi="新細明體"/>
                <w:b/>
                <w:color w:val="FFFFFF"/>
              </w:rPr>
              <w:t>天</w:t>
            </w:r>
          </w:p>
        </w:tc>
        <w:tc>
          <w:tcPr>
            <w:tcW w:w="9720" w:type="dxa"/>
            <w:shd w:val="clear" w:color="auto" w:fill="auto"/>
            <w:vAlign w:val="center"/>
          </w:tcPr>
          <w:p w:rsidR="00D86101" w:rsidRPr="00EA4431" w:rsidRDefault="009676E7" w:rsidP="00DC73F9">
            <w:pPr>
              <w:rPr>
                <w:rFonts w:ascii="新細明體" w:hAnsi="新細明體"/>
                <w:b/>
                <w:color w:val="000080"/>
              </w:rPr>
            </w:pPr>
            <w:r w:rsidRPr="009676E7">
              <w:rPr>
                <w:rFonts w:ascii="新細明體" w:hAnsi="新細明體" w:hint="eastAsia"/>
                <w:b/>
                <w:color w:val="00B0F0"/>
              </w:rPr>
              <w:t>《食尚玩家推薦景點 &amp; Running Man 拍攝地》</w:t>
            </w:r>
            <w:r w:rsidRPr="009676E7">
              <w:rPr>
                <w:rFonts w:ascii="新細明體" w:hAnsi="新細明體" w:hint="eastAsia"/>
                <w:b/>
                <w:color w:val="000000" w:themeColor="text1"/>
              </w:rPr>
              <w:t xml:space="preserve"> 韓國 馬丘比丘～甘村洞文化村【積木村】</w:t>
            </w:r>
            <w:r w:rsidR="00124C20" w:rsidRPr="00E32C7F">
              <w:rPr>
                <w:rFonts w:ascii="新細明體" w:hAnsi="新細明體"/>
                <w:b/>
                <w:color w:val="000000" w:themeColor="text1"/>
              </w:rPr>
              <w:t>–</w:t>
            </w:r>
            <w:r w:rsidR="00EE0879" w:rsidRPr="00E32C7F">
              <w:rPr>
                <w:rFonts w:ascii="新細明體" w:hAnsi="新細明體" w:hint="eastAsia"/>
                <w:b/>
                <w:color w:val="000000" w:themeColor="text1"/>
              </w:rPr>
              <w:t>人蔘專賣店</w:t>
            </w:r>
            <w:r w:rsidR="00EE0879" w:rsidRPr="00E32C7F">
              <w:rPr>
                <w:rFonts w:ascii="新細明體" w:hAnsi="新細明體"/>
                <w:b/>
                <w:color w:val="000000" w:themeColor="text1"/>
              </w:rPr>
              <w:t>–</w:t>
            </w:r>
            <w:r w:rsidR="00EE0879" w:rsidRPr="00E32C7F">
              <w:rPr>
                <w:rFonts w:ascii="新細明體" w:hAnsi="新細明體" w:hint="eastAsia"/>
                <w:b/>
                <w:color w:val="000000" w:themeColor="text1"/>
              </w:rPr>
              <w:t>樂肝寶</w:t>
            </w:r>
            <w:r w:rsidR="00096F36" w:rsidRPr="00E32C7F">
              <w:rPr>
                <w:rFonts w:ascii="新細明體" w:hAnsi="新細明體" w:hint="eastAsia"/>
                <w:b/>
                <w:color w:val="000000" w:themeColor="text1"/>
              </w:rPr>
              <w:t xml:space="preserve"> </w:t>
            </w:r>
            <w:r w:rsidR="00E32C7F">
              <w:rPr>
                <w:rFonts w:ascii="新細明體" w:hAnsi="新細明體"/>
                <w:b/>
                <w:color w:val="000000" w:themeColor="text1"/>
              </w:rPr>
              <w:t>–</w:t>
            </w:r>
            <w:r w:rsidR="00E32C7F">
              <w:rPr>
                <w:rFonts w:ascii="新細明體" w:hAnsi="新細明體" w:hint="eastAsia"/>
                <w:b/>
                <w:color w:val="000000" w:themeColor="text1"/>
              </w:rPr>
              <w:t>時尚</w:t>
            </w:r>
            <w:r w:rsidR="00124C20" w:rsidRPr="00E32C7F">
              <w:rPr>
                <w:rFonts w:ascii="新細明體" w:hAnsi="新細明體" w:hint="eastAsia"/>
                <w:b/>
                <w:color w:val="000000" w:themeColor="text1"/>
              </w:rPr>
              <w:t>名品彩妝店</w:t>
            </w:r>
            <w:r w:rsidR="00124C20" w:rsidRPr="00E32C7F">
              <w:rPr>
                <w:rFonts w:ascii="新細明體" w:hAnsi="新細明體"/>
                <w:b/>
                <w:color w:val="000000" w:themeColor="text1"/>
              </w:rPr>
              <w:t>–</w:t>
            </w:r>
            <w:r w:rsidRPr="009676E7">
              <w:rPr>
                <w:rFonts w:ascii="新細明體" w:hAnsi="新細明體" w:hint="eastAsia"/>
                <w:b/>
                <w:color w:val="00B0F0"/>
              </w:rPr>
              <w:t>《食尚玩家推薦景點 &amp; Running Man 拍攝地 &amp; 必娶女人拍攝景點》</w:t>
            </w:r>
            <w:r w:rsidR="00DC73F9" w:rsidRPr="009676E7">
              <w:rPr>
                <w:rFonts w:ascii="新細明體" w:hAnsi="新細明體" w:hint="eastAsia"/>
                <w:b/>
                <w:color w:val="000000" w:themeColor="text1"/>
              </w:rPr>
              <w:t>40階梯文化觀光主題街</w:t>
            </w:r>
            <w:r w:rsidR="00DC73F9" w:rsidRPr="009676E7">
              <w:rPr>
                <w:rFonts w:ascii="新細明體" w:hAnsi="新細明體" w:hint="eastAsia"/>
                <w:b/>
                <w:color w:val="00B0F0"/>
              </w:rPr>
              <w:t>–</w:t>
            </w:r>
            <w:r w:rsidR="00BB6E93">
              <w:rPr>
                <w:rFonts w:ascii="新細明體" w:hAnsi="新細明體" w:hint="eastAsia"/>
                <w:b/>
                <w:color w:val="00B0F0"/>
              </w:rPr>
              <w:t>《美食</w:t>
            </w:r>
            <w:r w:rsidRPr="009676E7">
              <w:rPr>
                <w:rFonts w:ascii="新細明體" w:hAnsi="新細明體" w:hint="eastAsia"/>
                <w:b/>
                <w:color w:val="00B0F0"/>
              </w:rPr>
              <w:t>大探索推薦　＆台綜 綜藝玩很大拍攝景點》</w:t>
            </w:r>
            <w:r w:rsidR="00EE0879" w:rsidRPr="009676E7">
              <w:rPr>
                <w:rFonts w:ascii="新細明體" w:hAnsi="新細明體" w:hint="eastAsia"/>
                <w:b/>
                <w:color w:val="000000" w:themeColor="text1"/>
              </w:rPr>
              <w:t>西面鬧區</w:t>
            </w:r>
            <w:r w:rsidR="00DC73F9" w:rsidRPr="009676E7">
              <w:rPr>
                <w:rFonts w:ascii="新細明體" w:hAnsi="新細明體" w:hint="eastAsia"/>
                <w:b/>
                <w:color w:val="000000" w:themeColor="text1"/>
              </w:rPr>
              <w:t>【</w:t>
            </w:r>
            <w:r w:rsidR="00EE0879" w:rsidRPr="009676E7">
              <w:rPr>
                <w:rFonts w:ascii="新細明體" w:hAnsi="新細明體" w:hint="eastAsia"/>
                <w:b/>
                <w:color w:val="000000" w:themeColor="text1"/>
              </w:rPr>
              <w:t>美食大探索</w:t>
            </w:r>
            <w:r w:rsidR="00DC73F9" w:rsidRPr="009676E7">
              <w:rPr>
                <w:rFonts w:ascii="新細明體" w:hAnsi="新細明體" w:hint="eastAsia"/>
                <w:b/>
                <w:color w:val="000000" w:themeColor="text1"/>
              </w:rPr>
              <w:t>】</w:t>
            </w:r>
          </w:p>
        </w:tc>
      </w:tr>
    </w:tbl>
    <w:p w:rsidR="005C1B7B" w:rsidRPr="00F3718C" w:rsidRDefault="003D3D9D" w:rsidP="00641DCF">
      <w:pPr>
        <w:spacing w:line="320" w:lineRule="exact"/>
        <w:rPr>
          <w:rFonts w:ascii="新細明體" w:hAnsi="新細明體"/>
          <w:color w:val="000000"/>
        </w:rPr>
      </w:pPr>
      <w:r w:rsidRPr="00E32C7F">
        <w:rPr>
          <w:rFonts w:ascii="新細明體" w:hAnsi="新細明體"/>
          <w:b/>
          <w:color w:val="4BACC6" w:themeColor="accent5"/>
        </w:rPr>
        <w:t>【</w:t>
      </w:r>
      <w:r w:rsidRPr="00E32C7F">
        <w:rPr>
          <w:rFonts w:ascii="新細明體" w:hAnsi="新細明體"/>
          <w:b/>
          <w:bCs/>
          <w:color w:val="4BACC6" w:themeColor="accent5"/>
        </w:rPr>
        <w:t>甘川洞</w:t>
      </w:r>
      <w:r w:rsidR="00E32C7F" w:rsidRPr="00E32C7F">
        <w:rPr>
          <w:rFonts w:ascii="新細明體" w:hAnsi="新細明體" w:hint="eastAsia"/>
          <w:b/>
          <w:bCs/>
          <w:color w:val="4BACC6" w:themeColor="accent5"/>
        </w:rPr>
        <w:t>積木</w:t>
      </w:r>
      <w:r w:rsidRPr="00E32C7F">
        <w:rPr>
          <w:rFonts w:ascii="新細明體" w:hAnsi="新細明體"/>
          <w:b/>
          <w:bCs/>
          <w:color w:val="4BACC6" w:themeColor="accent5"/>
        </w:rPr>
        <w:t>村</w:t>
      </w:r>
      <w:r w:rsidRPr="00E32C7F">
        <w:rPr>
          <w:rFonts w:ascii="新細明體" w:hAnsi="新細明體"/>
          <w:b/>
          <w:color w:val="4BACC6" w:themeColor="accent5"/>
        </w:rPr>
        <w:t>】</w:t>
      </w:r>
      <w:r w:rsidRPr="00C40D55">
        <w:rPr>
          <w:rFonts w:ascii="新細明體" w:hAnsi="新細明體"/>
        </w:rPr>
        <w:t>夢之城釜山的馬丘比丘“藝術工廠多大浦”的公共項目建設讓老城區脫胎換骨。 將沙下區甘川二洞一帶的空房和胡同改造成小區歷史畫廊和酒吧等，重新創造夢之文化藝術平台。彩色的房子層疊出別具特色的景致，是一個適合探索、拍照的好地方。近來因為綜藝節目</w:t>
      </w:r>
      <w:proofErr w:type="spellStart"/>
      <w:r w:rsidRPr="00C40D55">
        <w:rPr>
          <w:rFonts w:ascii="新細明體" w:hAnsi="新細明體"/>
        </w:rPr>
        <w:t>RunningMan</w:t>
      </w:r>
      <w:proofErr w:type="spellEnd"/>
      <w:r w:rsidRPr="00C40D55">
        <w:rPr>
          <w:rFonts w:ascii="新細明體" w:hAnsi="新細明體"/>
        </w:rPr>
        <w:t>前往拍攝，也成了熱門景點</w:t>
      </w:r>
      <w:r>
        <w:rPr>
          <w:rFonts w:ascii="新細明體" w:hAnsi="新細明體" w:hint="eastAsia"/>
        </w:rPr>
        <w:t>。</w:t>
      </w:r>
    </w:p>
    <w:p w:rsidR="00E55791" w:rsidRPr="003D3D9D" w:rsidRDefault="00E55791" w:rsidP="00641DCF">
      <w:pPr>
        <w:spacing w:line="320" w:lineRule="exact"/>
        <w:rPr>
          <w:rFonts w:ascii="新細明體" w:hAnsi="新細明體"/>
          <w:color w:val="000000"/>
        </w:rPr>
      </w:pPr>
      <w:r w:rsidRPr="00E32C7F">
        <w:rPr>
          <w:rFonts w:ascii="新細明體" w:hAnsi="新細明體"/>
          <w:b/>
          <w:color w:val="4BACC6" w:themeColor="accent5"/>
        </w:rPr>
        <w:t>【</w:t>
      </w:r>
      <w:r w:rsidR="003D3D9D" w:rsidRPr="00E32C7F">
        <w:rPr>
          <w:rFonts w:ascii="新細明體" w:hAnsi="新細明體" w:hint="eastAsia"/>
          <w:b/>
          <w:color w:val="4BACC6" w:themeColor="accent5"/>
        </w:rPr>
        <w:t>人蔘專賣店</w:t>
      </w:r>
      <w:r w:rsidRPr="00E32C7F">
        <w:rPr>
          <w:rFonts w:ascii="新細明體" w:hAnsi="新細明體"/>
          <w:b/>
          <w:color w:val="4BACC6" w:themeColor="accent5"/>
        </w:rPr>
        <w:t>】</w:t>
      </w:r>
      <w:r w:rsidR="003D3D9D" w:rsidRPr="003D3D9D">
        <w:rPr>
          <w:rFonts w:ascii="新細明體" w:hAnsi="新細明體" w:hint="eastAsia"/>
          <w:color w:val="000000"/>
        </w:rPr>
        <w:t>您可以更進一步了解韓國國寶人蔘的栽種與製造之過程，並可選購各式人蔘製產品，特別是聞名世界的特級高麗人蔘與紅蔘濃縮，對調身養身氣有極大之功效。</w:t>
      </w:r>
    </w:p>
    <w:p w:rsidR="00E55791" w:rsidRPr="003D3D9D" w:rsidRDefault="003D3D9D" w:rsidP="00641DCF">
      <w:pPr>
        <w:spacing w:line="320" w:lineRule="exact"/>
        <w:rPr>
          <w:rFonts w:ascii="新細明體" w:hAnsi="新細明體"/>
          <w:color w:val="000000"/>
        </w:rPr>
      </w:pPr>
      <w:r w:rsidRPr="00E32C7F">
        <w:rPr>
          <w:rFonts w:ascii="新細明體" w:hAnsi="新細明體"/>
          <w:b/>
          <w:color w:val="4BACC6" w:themeColor="accent5"/>
        </w:rPr>
        <w:t>【</w:t>
      </w:r>
      <w:r w:rsidRPr="00E32C7F">
        <w:rPr>
          <w:rFonts w:ascii="新細明體" w:hAnsi="新細明體" w:hint="eastAsia"/>
          <w:b/>
          <w:color w:val="4BACC6" w:themeColor="accent5"/>
        </w:rPr>
        <w:t>樂肝寶</w:t>
      </w:r>
      <w:r w:rsidRPr="00E32C7F">
        <w:rPr>
          <w:rFonts w:ascii="新細明體" w:hAnsi="新細明體"/>
          <w:b/>
          <w:color w:val="4BACC6" w:themeColor="accent5"/>
        </w:rPr>
        <w:t>】</w:t>
      </w:r>
      <w:r w:rsidRPr="003D3D9D">
        <w:rPr>
          <w:rFonts w:ascii="新細明體" w:hAnsi="新細明體" w:hint="eastAsia"/>
          <w:color w:val="000000"/>
        </w:rPr>
        <w:t>韓國護肝丹具有清肝明目．通經解毒之功效。</w:t>
      </w:r>
    </w:p>
    <w:p w:rsidR="005C1B7B" w:rsidRDefault="005C1B7B" w:rsidP="00641DCF">
      <w:pPr>
        <w:spacing w:line="320" w:lineRule="exact"/>
        <w:rPr>
          <w:rFonts w:ascii="新細明體" w:hAnsi="新細明體"/>
        </w:rPr>
      </w:pPr>
      <w:r w:rsidRPr="00E32C7F">
        <w:rPr>
          <w:rFonts w:ascii="新細明體" w:hAnsi="新細明體"/>
          <w:b/>
          <w:color w:val="4BACC6" w:themeColor="accent5"/>
        </w:rPr>
        <w:t>【</w:t>
      </w:r>
      <w:r w:rsidR="00E32C7F">
        <w:rPr>
          <w:rFonts w:ascii="新細明體" w:hAnsi="新細明體" w:hint="eastAsia"/>
          <w:b/>
          <w:bCs/>
          <w:color w:val="4BACC6" w:themeColor="accent5"/>
        </w:rPr>
        <w:t>時尚名品</w:t>
      </w:r>
      <w:r w:rsidRPr="00E32C7F">
        <w:rPr>
          <w:rFonts w:ascii="新細明體" w:hAnsi="新細明體"/>
          <w:b/>
          <w:bCs/>
          <w:color w:val="4BACC6" w:themeColor="accent5"/>
        </w:rPr>
        <w:t>彩妝店</w:t>
      </w:r>
      <w:r w:rsidRPr="00E32C7F">
        <w:rPr>
          <w:rFonts w:ascii="新細明體" w:hAnsi="新細明體"/>
          <w:b/>
          <w:color w:val="4BACC6" w:themeColor="accent5"/>
        </w:rPr>
        <w:t>】</w:t>
      </w:r>
      <w:r w:rsidRPr="00C40D55">
        <w:rPr>
          <w:rFonts w:ascii="新細明體" w:hAnsi="新細明體"/>
        </w:rPr>
        <w:t>相信愛美的女人們一定可以在這挑選最新款</w:t>
      </w:r>
      <w:proofErr w:type="gramStart"/>
      <w:r w:rsidRPr="00C40D55">
        <w:rPr>
          <w:rFonts w:ascii="新細明體" w:hAnsi="新細明體"/>
        </w:rPr>
        <w:t>最</w:t>
      </w:r>
      <w:proofErr w:type="gramEnd"/>
      <w:r w:rsidRPr="00C40D55">
        <w:rPr>
          <w:rFonts w:ascii="新細明體" w:hAnsi="新細明體"/>
        </w:rPr>
        <w:t>HITO彩</w:t>
      </w:r>
      <w:proofErr w:type="gramStart"/>
      <w:r w:rsidRPr="00C40D55">
        <w:rPr>
          <w:rFonts w:ascii="新細明體" w:hAnsi="新細明體"/>
        </w:rPr>
        <w:t>粧</w:t>
      </w:r>
      <w:proofErr w:type="gramEnd"/>
      <w:r w:rsidRPr="00C40D55">
        <w:rPr>
          <w:rFonts w:ascii="新細明體" w:hAnsi="新細明體"/>
        </w:rPr>
        <w:t>品，讓辛苦上班族及學生族群在忙碌生活中一樣可以打造出時尚流行彩</w:t>
      </w:r>
      <w:proofErr w:type="gramStart"/>
      <w:r w:rsidRPr="00C40D55">
        <w:rPr>
          <w:rFonts w:ascii="新細明體" w:hAnsi="新細明體"/>
        </w:rPr>
        <w:t>粧</w:t>
      </w:r>
      <w:proofErr w:type="gramEnd"/>
      <w:r w:rsidRPr="00C40D55">
        <w:rPr>
          <w:rFonts w:ascii="新細明體" w:hAnsi="新細明體"/>
        </w:rPr>
        <w:t>，讓您永遠跟上時代潮流尖端。</w:t>
      </w:r>
    </w:p>
    <w:p w:rsidR="00DC73F9" w:rsidRDefault="00055B8C" w:rsidP="00641DCF">
      <w:pPr>
        <w:spacing w:line="320" w:lineRule="exact"/>
        <w:rPr>
          <w:rFonts w:ascii="新細明體" w:hAnsi="新細明體"/>
        </w:rPr>
      </w:pPr>
      <w:r>
        <w:rPr>
          <w:rFonts w:hint="eastAsia"/>
          <w:noProof/>
        </w:rPr>
        <w:drawing>
          <wp:anchor distT="0" distB="0" distL="114300" distR="114300" simplePos="0" relativeHeight="251667456" behindDoc="1" locked="0" layoutInCell="1" allowOverlap="1" wp14:anchorId="2A24F5ED" wp14:editId="66FB40AA">
            <wp:simplePos x="0" y="0"/>
            <wp:positionH relativeFrom="column">
              <wp:posOffset>-38100</wp:posOffset>
            </wp:positionH>
            <wp:positionV relativeFrom="paragraph">
              <wp:posOffset>1035050</wp:posOffset>
            </wp:positionV>
            <wp:extent cx="2105025" cy="971550"/>
            <wp:effectExtent l="0" t="0" r="0" b="0"/>
            <wp:wrapTight wrapText="bothSides">
              <wp:wrapPolygon edited="0">
                <wp:start x="0" y="0"/>
                <wp:lineTo x="0" y="21176"/>
                <wp:lineTo x="21502" y="21176"/>
                <wp:lineTo x="21502" y="0"/>
                <wp:lineTo x="0" y="0"/>
              </wp:wrapPolygon>
            </wp:wrapTight>
            <wp:docPr id="76" name="圖片 76" descr="20140826084855_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20140826084855_559"/>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5025" cy="9715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8480" behindDoc="1" locked="0" layoutInCell="1" allowOverlap="1" wp14:anchorId="0AC395D4" wp14:editId="0C57A170">
            <wp:simplePos x="0" y="0"/>
            <wp:positionH relativeFrom="column">
              <wp:posOffset>2190750</wp:posOffset>
            </wp:positionH>
            <wp:positionV relativeFrom="paragraph">
              <wp:posOffset>1035050</wp:posOffset>
            </wp:positionV>
            <wp:extent cx="2371725" cy="971550"/>
            <wp:effectExtent l="0" t="0" r="0" b="0"/>
            <wp:wrapTight wrapText="bothSides">
              <wp:wrapPolygon edited="0">
                <wp:start x="0" y="0"/>
                <wp:lineTo x="0" y="21176"/>
                <wp:lineTo x="21513" y="21176"/>
                <wp:lineTo x="21513" y="0"/>
                <wp:lineTo x="0" y="0"/>
              </wp:wrapPolygon>
            </wp:wrapTight>
            <wp:docPr id="77" name="圖片 77"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1725" cy="9715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9504" behindDoc="1" locked="0" layoutInCell="1" allowOverlap="1" wp14:anchorId="0C687867" wp14:editId="1EDFCCE1">
            <wp:simplePos x="0" y="0"/>
            <wp:positionH relativeFrom="column">
              <wp:posOffset>4686300</wp:posOffset>
            </wp:positionH>
            <wp:positionV relativeFrom="paragraph">
              <wp:posOffset>1035050</wp:posOffset>
            </wp:positionV>
            <wp:extent cx="2286000" cy="971550"/>
            <wp:effectExtent l="0" t="0" r="0" b="0"/>
            <wp:wrapTight wrapText="bothSides">
              <wp:wrapPolygon edited="0">
                <wp:start x="0" y="0"/>
                <wp:lineTo x="0" y="21176"/>
                <wp:lineTo x="21420" y="21176"/>
                <wp:lineTo x="21420" y="0"/>
                <wp:lineTo x="0" y="0"/>
              </wp:wrapPolygon>
            </wp:wrapTight>
            <wp:docPr id="78" name="圖片 78" descr="Seomyeon,_Bu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eomyeon,_Busa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6000" cy="9715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C73F9" w:rsidRPr="00E32C7F">
        <w:rPr>
          <w:rFonts w:ascii="新細明體" w:hAnsi="新細明體" w:hint="eastAsia"/>
          <w:b/>
          <w:color w:val="4BACC6" w:themeColor="accent5"/>
        </w:rPr>
        <w:t>【40階梯文化觀光主題街】</w:t>
      </w:r>
      <w:r w:rsidR="00DC73F9" w:rsidRPr="00DC73F9">
        <w:rPr>
          <w:rFonts w:ascii="新細明體" w:hAnsi="新細明體" w:hint="eastAsia"/>
        </w:rPr>
        <w:t>是從國民銀行中央洞分行，經過40階梯，</w:t>
      </w:r>
      <w:proofErr w:type="gramStart"/>
      <w:r w:rsidR="00DC73F9" w:rsidRPr="00DC73F9">
        <w:rPr>
          <w:rFonts w:ascii="新細明體" w:hAnsi="新細明體" w:hint="eastAsia"/>
        </w:rPr>
        <w:t>一</w:t>
      </w:r>
      <w:proofErr w:type="gramEnd"/>
      <w:r w:rsidR="00DC73F9" w:rsidRPr="00DC73F9">
        <w:rPr>
          <w:rFonts w:ascii="新細明體" w:hAnsi="新細明體" w:hint="eastAsia"/>
        </w:rPr>
        <w:t>直到40階梯聽文化館，總長約450公尺的街道。40階梯附近充滿韓國戰爭時逃難民眾哀怨與鄉愁的50~60年代建築不但能夠勾起老一輩人的回憶，也成為了新一代的觀光場所。40階梯文化觀光主題街自2004年6月被選定為釜山市綜合評價最優秀街道，</w:t>
      </w:r>
      <w:proofErr w:type="gramStart"/>
      <w:r w:rsidR="00DC73F9" w:rsidRPr="00DC73F9">
        <w:rPr>
          <w:rFonts w:ascii="新細明體" w:hAnsi="新細明體" w:hint="eastAsia"/>
        </w:rPr>
        <w:t>造資3億</w:t>
      </w:r>
      <w:proofErr w:type="gramEnd"/>
      <w:r w:rsidR="00DC73F9" w:rsidRPr="00DC73F9">
        <w:rPr>
          <w:rFonts w:ascii="新細明體" w:hAnsi="新細明體" w:hint="eastAsia"/>
        </w:rPr>
        <w:t>韓元，以充滿韓國戰爭苦難時代的哀怨與鄉愁的主題街道作為全新體驗觀光景點，期待能成為文化觀光重鎮。</w:t>
      </w:r>
    </w:p>
    <w:p w:rsidR="003D3D9D" w:rsidRPr="00764235" w:rsidRDefault="003D3D9D" w:rsidP="003D3D9D">
      <w:pPr>
        <w:spacing w:line="300" w:lineRule="exact"/>
        <w:rPr>
          <w:rFonts w:ascii="新細明體" w:hAnsi="新細明體"/>
          <w:b/>
          <w:color w:val="008000"/>
        </w:rPr>
      </w:pPr>
      <w:r w:rsidRPr="00E32C7F">
        <w:rPr>
          <w:rFonts w:ascii="新細明體" w:hAnsi="新細明體"/>
          <w:b/>
          <w:color w:val="4BACC6" w:themeColor="accent5"/>
        </w:rPr>
        <w:t>【</w:t>
      </w:r>
      <w:r w:rsidRPr="00E32C7F">
        <w:rPr>
          <w:rFonts w:ascii="新細明體" w:hAnsi="新細明體"/>
          <w:b/>
          <w:bCs/>
          <w:color w:val="4BACC6" w:themeColor="accent5"/>
        </w:rPr>
        <w:t>西面鬧區(美食大探索)</w:t>
      </w:r>
      <w:r w:rsidRPr="00E32C7F">
        <w:rPr>
          <w:rFonts w:ascii="新細明體" w:hAnsi="新細明體"/>
          <w:b/>
          <w:color w:val="4BACC6" w:themeColor="accent5"/>
        </w:rPr>
        <w:t>】</w:t>
      </w:r>
      <w:r w:rsidRPr="00C40D55">
        <w:rPr>
          <w:rFonts w:ascii="新細明體" w:hAnsi="新細明體"/>
        </w:rPr>
        <w:t>西面鬧區四周聚集了許多酒吧和咖啡館。燈光絢爛的酒吧、美食街，總是充滿</w:t>
      </w:r>
    </w:p>
    <w:p w:rsidR="005C1B7B" w:rsidRDefault="003D3D9D" w:rsidP="003D3D9D">
      <w:pPr>
        <w:spacing w:line="320" w:lineRule="exact"/>
        <w:rPr>
          <w:rFonts w:ascii="新細明體" w:hAnsi="新細明體"/>
        </w:rPr>
      </w:pPr>
      <w:r w:rsidRPr="00C40D55">
        <w:rPr>
          <w:rFonts w:ascii="新細明體" w:hAnsi="新細明體"/>
        </w:rPr>
        <w:t>快樂、熱鬧的氛圍。氣氛佳的咖啡館和酒吧、便宜美味的餐廳都聚集在這條街上，年輕人絡繹不絕。此外，亦有電影院、演出場地、遊戲場等娛樂設施。週末有業餘音樂家的街頭表演、畫肖像畫、戲劇等多種文化活動，吸引更多國內外遊客。</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800"/>
        <w:gridCol w:w="1080"/>
        <w:gridCol w:w="2880"/>
        <w:gridCol w:w="1080"/>
        <w:gridCol w:w="2880"/>
      </w:tblGrid>
      <w:tr w:rsidR="00512A58" w:rsidRPr="00745004">
        <w:trPr>
          <w:trHeight w:val="70"/>
        </w:trPr>
        <w:tc>
          <w:tcPr>
            <w:tcW w:w="1080" w:type="dxa"/>
            <w:shd w:val="clear" w:color="auto" w:fill="99CCFF"/>
            <w:vAlign w:val="center"/>
          </w:tcPr>
          <w:bookmarkEnd w:id="0"/>
          <w:p w:rsidR="00512A58" w:rsidRPr="00E0548F" w:rsidRDefault="00512A58" w:rsidP="00FF22CC">
            <w:pPr>
              <w:jc w:val="center"/>
              <w:rPr>
                <w:rFonts w:ascii="新細明體" w:hAnsi="新細明體" w:cs="Arial"/>
              </w:rPr>
            </w:pPr>
            <w:r w:rsidRPr="00E0548F">
              <w:rPr>
                <w:rFonts w:ascii="新細明體" w:hAnsi="新細明體" w:hint="eastAsia"/>
              </w:rPr>
              <w:t>早餐</w:t>
            </w:r>
          </w:p>
        </w:tc>
        <w:tc>
          <w:tcPr>
            <w:tcW w:w="1800" w:type="dxa"/>
            <w:vAlign w:val="center"/>
          </w:tcPr>
          <w:p w:rsidR="00512A58" w:rsidRPr="00E0548F" w:rsidRDefault="00512A58" w:rsidP="00FF22CC">
            <w:pPr>
              <w:jc w:val="both"/>
              <w:rPr>
                <w:rFonts w:ascii="新細明體" w:hAnsi="新細明體" w:cs="Arial"/>
              </w:rPr>
            </w:pPr>
            <w:r w:rsidRPr="00E0548F">
              <w:rPr>
                <w:rFonts w:ascii="新細明體" w:hAnsi="新細明體"/>
              </w:rPr>
              <w:t>飯店內用</w:t>
            </w:r>
          </w:p>
        </w:tc>
        <w:tc>
          <w:tcPr>
            <w:tcW w:w="1080" w:type="dxa"/>
            <w:shd w:val="clear" w:color="auto" w:fill="99CCFF"/>
            <w:vAlign w:val="center"/>
          </w:tcPr>
          <w:p w:rsidR="00512A58" w:rsidRPr="00E0548F" w:rsidRDefault="00512A58" w:rsidP="00FF22CC">
            <w:pPr>
              <w:jc w:val="center"/>
              <w:rPr>
                <w:rFonts w:ascii="新細明體" w:hAnsi="新細明體" w:cs="Arial"/>
              </w:rPr>
            </w:pPr>
            <w:r w:rsidRPr="00E0548F">
              <w:rPr>
                <w:rFonts w:ascii="新細明體" w:hAnsi="新細明體" w:hint="eastAsia"/>
              </w:rPr>
              <w:t>午餐</w:t>
            </w:r>
          </w:p>
        </w:tc>
        <w:tc>
          <w:tcPr>
            <w:tcW w:w="2880" w:type="dxa"/>
            <w:vAlign w:val="center"/>
          </w:tcPr>
          <w:p w:rsidR="00512A58" w:rsidRPr="00E0548F" w:rsidRDefault="00E7335E" w:rsidP="00FF22CC">
            <w:pPr>
              <w:jc w:val="both"/>
              <w:rPr>
                <w:rFonts w:ascii="新細明體" w:hAnsi="新細明體"/>
              </w:rPr>
            </w:pPr>
            <w:r>
              <w:rPr>
                <w:rFonts w:ascii="新細明體" w:hAnsi="新細明體" w:cs="Arial" w:hint="eastAsia"/>
              </w:rPr>
              <w:t>韓式</w:t>
            </w:r>
            <w:proofErr w:type="gramStart"/>
            <w:r>
              <w:rPr>
                <w:rFonts w:ascii="新細明體" w:hAnsi="新細明體" w:cs="Arial" w:hint="eastAsia"/>
              </w:rPr>
              <w:t>石鍋拌飯</w:t>
            </w:r>
            <w:proofErr w:type="gramEnd"/>
            <w:r>
              <w:rPr>
                <w:rFonts w:ascii="新細明體" w:hAnsi="新細明體" w:cs="Arial" w:hint="eastAsia"/>
              </w:rPr>
              <w:t>+涮涮鍋</w:t>
            </w:r>
            <w:r w:rsidR="00506B9C">
              <w:rPr>
                <w:rFonts w:ascii="新細明體" w:hAnsi="新細明體" w:cs="Arial" w:hint="eastAsia"/>
              </w:rPr>
              <w:t>+季節小菜</w:t>
            </w:r>
          </w:p>
        </w:tc>
        <w:tc>
          <w:tcPr>
            <w:tcW w:w="1080" w:type="dxa"/>
            <w:shd w:val="clear" w:color="auto" w:fill="99CCFF"/>
            <w:vAlign w:val="center"/>
          </w:tcPr>
          <w:p w:rsidR="00512A58" w:rsidRPr="00E0548F" w:rsidRDefault="00512A58" w:rsidP="00FF22CC">
            <w:pPr>
              <w:jc w:val="center"/>
              <w:rPr>
                <w:rFonts w:ascii="新細明體" w:hAnsi="新細明體"/>
              </w:rPr>
            </w:pPr>
            <w:r w:rsidRPr="00E0548F">
              <w:rPr>
                <w:rFonts w:ascii="新細明體" w:hAnsi="新細明體" w:hint="eastAsia"/>
              </w:rPr>
              <w:t>晚餐</w:t>
            </w:r>
          </w:p>
        </w:tc>
        <w:tc>
          <w:tcPr>
            <w:tcW w:w="2880" w:type="dxa"/>
            <w:vAlign w:val="center"/>
          </w:tcPr>
          <w:p w:rsidR="00512A58" w:rsidRPr="00E0548F" w:rsidRDefault="00DC73F9" w:rsidP="00FF22CC">
            <w:pPr>
              <w:jc w:val="both"/>
              <w:rPr>
                <w:rFonts w:ascii="新細明體" w:hAnsi="新細明體"/>
                <w:b/>
              </w:rPr>
            </w:pPr>
            <w:r>
              <w:rPr>
                <w:rFonts w:ascii="新細明體" w:hAnsi="新細明體" w:cs="Arial" w:hint="eastAsia"/>
              </w:rPr>
              <w:t>方便逛街 敬請自理</w:t>
            </w:r>
          </w:p>
        </w:tc>
      </w:tr>
      <w:tr w:rsidR="00512A58" w:rsidRPr="00745004">
        <w:trPr>
          <w:trHeight w:val="295"/>
        </w:trPr>
        <w:tc>
          <w:tcPr>
            <w:tcW w:w="1080" w:type="dxa"/>
            <w:shd w:val="clear" w:color="auto" w:fill="99CCFF"/>
            <w:vAlign w:val="center"/>
          </w:tcPr>
          <w:p w:rsidR="00512A58" w:rsidRPr="00745004" w:rsidRDefault="00512A58" w:rsidP="00FF22CC">
            <w:pPr>
              <w:jc w:val="center"/>
              <w:rPr>
                <w:rFonts w:ascii="新細明體" w:hAnsi="新細明體"/>
                <w:bCs/>
                <w:color w:val="000000"/>
              </w:rPr>
            </w:pPr>
            <w:r w:rsidRPr="00745004">
              <w:rPr>
                <w:rFonts w:ascii="新細明體" w:hAnsi="新細明體" w:hint="eastAsia"/>
                <w:color w:val="000000"/>
              </w:rPr>
              <w:t>住宿</w:t>
            </w:r>
          </w:p>
        </w:tc>
        <w:tc>
          <w:tcPr>
            <w:tcW w:w="9720" w:type="dxa"/>
            <w:gridSpan w:val="5"/>
            <w:vAlign w:val="center"/>
          </w:tcPr>
          <w:p w:rsidR="00512A58" w:rsidRPr="00745004" w:rsidRDefault="00E7335E" w:rsidP="00FF22CC">
            <w:pPr>
              <w:adjustRightInd w:val="0"/>
              <w:snapToGrid w:val="0"/>
              <w:ind w:rightChars="3" w:right="7"/>
              <w:jc w:val="both"/>
              <w:rPr>
                <w:rFonts w:ascii="新細明體" w:hAnsi="新細明體" w:cs="Arial"/>
                <w:color w:val="000000"/>
              </w:rPr>
            </w:pPr>
            <w:r>
              <w:rPr>
                <w:rFonts w:ascii="新細明體" w:hAnsi="新細明體" w:hint="eastAsia"/>
              </w:rPr>
              <w:t>釜山ARBAN CITY 或 BEST IN CITY 或 HILLSIDE 或 LAMER或 同級</w:t>
            </w:r>
          </w:p>
        </w:tc>
      </w:tr>
    </w:tbl>
    <w:p w:rsidR="00041602" w:rsidRPr="00D86101" w:rsidRDefault="00041602" w:rsidP="00124C20">
      <w:pPr>
        <w:spacing w:line="300" w:lineRule="exact"/>
        <w:rPr>
          <w:rFonts w:ascii="新細明體" w:hAnsi="新細明體" w:cs="Arial"/>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9720"/>
      </w:tblGrid>
      <w:tr w:rsidR="00124C20" w:rsidRPr="00745004" w:rsidTr="00E55791">
        <w:trPr>
          <w:trHeight w:val="343"/>
        </w:trPr>
        <w:tc>
          <w:tcPr>
            <w:tcW w:w="1080" w:type="dxa"/>
            <w:shd w:val="clear" w:color="auto" w:fill="0000FF"/>
            <w:vAlign w:val="center"/>
          </w:tcPr>
          <w:p w:rsidR="00124C20" w:rsidRPr="00745004" w:rsidRDefault="00124C20" w:rsidP="00E55791">
            <w:pPr>
              <w:jc w:val="center"/>
              <w:rPr>
                <w:rFonts w:ascii="新細明體" w:hAnsi="新細明體"/>
                <w:b/>
                <w:color w:val="FFFFFF"/>
              </w:rPr>
            </w:pPr>
            <w:r w:rsidRPr="00745004">
              <w:rPr>
                <w:rFonts w:ascii="新細明體" w:hAnsi="新細明體"/>
                <w:b/>
                <w:color w:val="FFFFFF"/>
              </w:rPr>
              <w:t>第</w:t>
            </w:r>
            <w:r w:rsidR="00E55791">
              <w:rPr>
                <w:rFonts w:ascii="新細明體" w:hAnsi="新細明體" w:hint="eastAsia"/>
                <w:b/>
                <w:color w:val="FFFFFF"/>
              </w:rPr>
              <w:t>5</w:t>
            </w:r>
            <w:r w:rsidRPr="00745004">
              <w:rPr>
                <w:rFonts w:ascii="新細明體" w:hAnsi="新細明體"/>
                <w:b/>
                <w:color w:val="FFFFFF"/>
              </w:rPr>
              <w:t>天</w:t>
            </w:r>
          </w:p>
        </w:tc>
        <w:tc>
          <w:tcPr>
            <w:tcW w:w="9720" w:type="dxa"/>
            <w:shd w:val="clear" w:color="auto" w:fill="auto"/>
            <w:vAlign w:val="center"/>
          </w:tcPr>
          <w:p w:rsidR="00124C20" w:rsidRPr="00E32C7F" w:rsidRDefault="00DC73F9" w:rsidP="00DC73F9">
            <w:pPr>
              <w:rPr>
                <w:rFonts w:ascii="新細明體" w:hAnsi="新細明體"/>
                <w:b/>
                <w:color w:val="000080"/>
              </w:rPr>
            </w:pPr>
            <w:r w:rsidRPr="00E32C7F">
              <w:rPr>
                <w:rFonts w:ascii="新細明體" w:cs="新細明體" w:hint="eastAsia"/>
                <w:b/>
                <w:color w:val="000000" w:themeColor="text1"/>
                <w:kern w:val="0"/>
                <w:lang w:val="zh-TW"/>
              </w:rPr>
              <w:t>韓國最長的海上散步道~</w:t>
            </w:r>
            <w:r w:rsidR="00EE0879" w:rsidRPr="00E32C7F">
              <w:rPr>
                <w:rFonts w:ascii="新細明體" w:hAnsi="新細明體" w:hint="eastAsia"/>
                <w:b/>
                <w:color w:val="000000" w:themeColor="text1"/>
              </w:rPr>
              <w:t>松島雲端散步道SKY WALK</w:t>
            </w:r>
            <w:r w:rsidR="007F34EE" w:rsidRPr="00E32C7F">
              <w:rPr>
                <w:rFonts w:ascii="新細明體" w:hAnsi="新細明體" w:hint="eastAsia"/>
                <w:b/>
                <w:color w:val="000000" w:themeColor="text1"/>
              </w:rPr>
              <w:t xml:space="preserve"> </w:t>
            </w:r>
            <w:proofErr w:type="gramStart"/>
            <w:r w:rsidR="007F34EE" w:rsidRPr="00E32C7F">
              <w:rPr>
                <w:rFonts w:ascii="新細明體" w:hAnsi="新細明體"/>
                <w:b/>
                <w:color w:val="000000" w:themeColor="text1"/>
              </w:rPr>
              <w:t>–</w:t>
            </w:r>
            <w:proofErr w:type="gramEnd"/>
            <w:r w:rsidR="00EE0879" w:rsidRPr="00E32C7F">
              <w:rPr>
                <w:rFonts w:ascii="新細明體" w:hAnsi="新細明體" w:hint="eastAsia"/>
                <w:b/>
                <w:color w:val="000000" w:themeColor="text1"/>
              </w:rPr>
              <w:t>龍頭山公園</w:t>
            </w:r>
            <w:proofErr w:type="gramStart"/>
            <w:r w:rsidR="007F34EE" w:rsidRPr="00E32C7F">
              <w:rPr>
                <w:rFonts w:ascii="新細明體" w:hAnsi="新細明體"/>
                <w:b/>
                <w:color w:val="000000" w:themeColor="text1"/>
              </w:rPr>
              <w:t>–</w:t>
            </w:r>
            <w:proofErr w:type="gramEnd"/>
            <w:r w:rsidR="00EE0879" w:rsidRPr="00E32C7F">
              <w:rPr>
                <w:rFonts w:ascii="新細明體" w:hAnsi="新細明體" w:hint="eastAsia"/>
                <w:b/>
                <w:color w:val="000000" w:themeColor="text1"/>
              </w:rPr>
              <w:t>釜山塔</w:t>
            </w:r>
            <w:r w:rsidRPr="00E32C7F">
              <w:rPr>
                <w:rFonts w:ascii="新細明體" w:hAnsi="新細明體" w:hint="eastAsia"/>
                <w:b/>
                <w:color w:val="000000" w:themeColor="text1"/>
              </w:rPr>
              <w:t>【</w:t>
            </w:r>
            <w:r w:rsidR="00EE0879" w:rsidRPr="00E32C7F">
              <w:rPr>
                <w:rFonts w:ascii="新細明體" w:hAnsi="新細明體" w:hint="eastAsia"/>
                <w:b/>
                <w:color w:val="000000" w:themeColor="text1"/>
              </w:rPr>
              <w:t>不上塔</w:t>
            </w:r>
            <w:r w:rsidRPr="00E32C7F">
              <w:rPr>
                <w:rFonts w:ascii="新細明體" w:hAnsi="新細明體" w:hint="eastAsia"/>
                <w:b/>
                <w:color w:val="000000" w:themeColor="text1"/>
              </w:rPr>
              <w:t>】</w:t>
            </w:r>
            <w:proofErr w:type="gramStart"/>
            <w:r w:rsidR="007F34EE" w:rsidRPr="00E32C7F">
              <w:rPr>
                <w:rFonts w:ascii="新細明體" w:hAnsi="新細明體"/>
                <w:b/>
                <w:color w:val="000000" w:themeColor="text1"/>
              </w:rPr>
              <w:t>–</w:t>
            </w:r>
            <w:proofErr w:type="gramEnd"/>
            <w:r w:rsidR="00EE0879" w:rsidRPr="00E32C7F">
              <w:rPr>
                <w:rFonts w:ascii="新細明體" w:hAnsi="新細明體" w:hint="eastAsia"/>
                <w:b/>
                <w:color w:val="000000" w:themeColor="text1"/>
              </w:rPr>
              <w:t>國際市場</w:t>
            </w:r>
            <w:proofErr w:type="gramStart"/>
            <w:r w:rsidR="007F34EE" w:rsidRPr="00E32C7F">
              <w:rPr>
                <w:rFonts w:ascii="新細明體" w:hAnsi="新細明體"/>
                <w:b/>
                <w:color w:val="000000" w:themeColor="text1"/>
              </w:rPr>
              <w:t>–</w:t>
            </w:r>
            <w:proofErr w:type="gramEnd"/>
            <w:r w:rsidR="007F34EE" w:rsidRPr="00E32C7F">
              <w:rPr>
                <w:rFonts w:ascii="新細明體" w:hAnsi="新細明體" w:hint="eastAsia"/>
                <w:b/>
                <w:color w:val="000000" w:themeColor="text1"/>
              </w:rPr>
              <w:t>光復</w:t>
            </w:r>
            <w:r w:rsidR="00E55791" w:rsidRPr="00E32C7F">
              <w:rPr>
                <w:rFonts w:ascii="新細明體" w:hAnsi="新細明體" w:hint="eastAsia"/>
                <w:b/>
                <w:color w:val="000000" w:themeColor="text1"/>
              </w:rPr>
              <w:t>洞</w:t>
            </w:r>
            <w:r w:rsidR="007F34EE" w:rsidRPr="00E32C7F">
              <w:rPr>
                <w:rFonts w:ascii="新細明體" w:hAnsi="新細明體" w:hint="eastAsia"/>
                <w:b/>
                <w:color w:val="000000" w:themeColor="text1"/>
              </w:rPr>
              <w:t>時裝街</w:t>
            </w:r>
            <w:r w:rsidR="00EE0879" w:rsidRPr="00E32C7F">
              <w:rPr>
                <w:rFonts w:ascii="新細明體" w:hAnsi="新細明體" w:hint="eastAsia"/>
                <w:b/>
                <w:color w:val="000000" w:themeColor="text1"/>
              </w:rPr>
              <w:t xml:space="preserve"> -</w:t>
            </w:r>
            <w:r w:rsidR="009676E7">
              <w:rPr>
                <w:rFonts w:ascii="新細明體" w:hAnsi="新細明體" w:hint="eastAsia"/>
                <w:b/>
                <w:color w:val="00B0F0"/>
              </w:rPr>
              <w:t xml:space="preserve"> </w:t>
            </w:r>
            <w:r w:rsidR="009676E7" w:rsidRPr="009676E7">
              <w:rPr>
                <w:rFonts w:ascii="新細明體" w:hAnsi="新細明體" w:hint="eastAsia"/>
                <w:b/>
                <w:color w:val="00B0F0"/>
              </w:rPr>
              <w:t>《台綜 綜藝玩很大拍攝景點》</w:t>
            </w:r>
            <w:r w:rsidR="007F34EE" w:rsidRPr="00E32C7F">
              <w:rPr>
                <w:rFonts w:ascii="新細明體" w:hAnsi="新細明體" w:hint="eastAsia"/>
                <w:b/>
                <w:color w:val="000000" w:themeColor="text1"/>
              </w:rPr>
              <w:t>PIFF國際電影廣場</w:t>
            </w:r>
            <w:proofErr w:type="gramStart"/>
            <w:r w:rsidR="007F34EE" w:rsidRPr="00E32C7F">
              <w:rPr>
                <w:rFonts w:ascii="新細明體" w:hAnsi="新細明體"/>
                <w:b/>
                <w:color w:val="000000" w:themeColor="text1"/>
              </w:rPr>
              <w:t>–</w:t>
            </w:r>
            <w:proofErr w:type="gramEnd"/>
            <w:r w:rsidR="009676E7" w:rsidRPr="009676E7">
              <w:rPr>
                <w:rFonts w:ascii="新細明體" w:hAnsi="新細明體" w:hint="eastAsia"/>
                <w:b/>
                <w:color w:val="00B0F0"/>
              </w:rPr>
              <w:t>《台綜 綜藝玩很大拍攝景點》</w:t>
            </w:r>
            <w:proofErr w:type="gramStart"/>
            <w:r w:rsidR="00EE0879" w:rsidRPr="00E32C7F">
              <w:rPr>
                <w:rFonts w:ascii="新細明體" w:hAnsi="新細明體" w:hint="eastAsia"/>
                <w:b/>
                <w:color w:val="000000" w:themeColor="text1"/>
              </w:rPr>
              <w:t>扎嘎其</w:t>
            </w:r>
            <w:proofErr w:type="gramEnd"/>
            <w:r w:rsidR="00EE0879" w:rsidRPr="00E32C7F">
              <w:rPr>
                <w:rFonts w:ascii="新細明體" w:hAnsi="新細明體" w:hint="eastAsia"/>
                <w:b/>
                <w:color w:val="000000" w:themeColor="text1"/>
              </w:rPr>
              <w:t xml:space="preserve">海鮮市場 </w:t>
            </w:r>
            <w:proofErr w:type="gramStart"/>
            <w:r w:rsidRPr="00E32C7F">
              <w:rPr>
                <w:rFonts w:ascii="新細明體" w:hAnsi="新細明體"/>
                <w:b/>
                <w:color w:val="000000" w:themeColor="text1"/>
              </w:rPr>
              <w:t>–</w:t>
            </w:r>
            <w:proofErr w:type="gramEnd"/>
            <w:r w:rsidR="007F34EE" w:rsidRPr="00E32C7F">
              <w:rPr>
                <w:rFonts w:ascii="新細明體" w:hAnsi="新細明體" w:hint="eastAsia"/>
                <w:b/>
                <w:color w:val="000000" w:themeColor="text1"/>
              </w:rPr>
              <w:t>韓國土產店</w:t>
            </w:r>
            <w:proofErr w:type="gramStart"/>
            <w:r w:rsidR="007F34EE" w:rsidRPr="00E32C7F">
              <w:rPr>
                <w:rFonts w:ascii="新細明體" w:hAnsi="新細明體"/>
                <w:b/>
                <w:color w:val="000000" w:themeColor="text1"/>
              </w:rPr>
              <w:t>–</w:t>
            </w:r>
            <w:proofErr w:type="gramEnd"/>
            <w:r w:rsidRPr="00E32C7F">
              <w:rPr>
                <w:rFonts w:ascii="新細明體" w:hAnsi="新細明體" w:hint="eastAsia"/>
                <w:b/>
                <w:color w:val="000000" w:themeColor="text1"/>
              </w:rPr>
              <w:t>釜山/桃園</w:t>
            </w:r>
          </w:p>
        </w:tc>
      </w:tr>
    </w:tbl>
    <w:p w:rsidR="00DC73F9" w:rsidRDefault="00DC73F9" w:rsidP="009E37A7">
      <w:pPr>
        <w:autoSpaceDE w:val="0"/>
        <w:autoSpaceDN w:val="0"/>
        <w:adjustRightInd w:val="0"/>
        <w:rPr>
          <w:rFonts w:ascii="新細明體" w:cs="新細明體"/>
          <w:color w:val="000000"/>
          <w:kern w:val="0"/>
          <w:lang w:val="zh-TW"/>
        </w:rPr>
      </w:pPr>
      <w:r w:rsidRPr="00E32C7F">
        <w:rPr>
          <w:rFonts w:ascii="新細明體" w:cs="新細明體" w:hint="eastAsia"/>
          <w:b/>
          <w:color w:val="4BACC6" w:themeColor="accent5"/>
          <w:kern w:val="0"/>
          <w:lang w:val="zh-TW"/>
        </w:rPr>
        <w:t>【松島雲端散步道</w:t>
      </w:r>
      <w:r w:rsidRPr="00E32C7F">
        <w:rPr>
          <w:rFonts w:ascii="新細明體" w:cs="新細明體"/>
          <w:b/>
          <w:color w:val="4BACC6" w:themeColor="accent5"/>
          <w:kern w:val="0"/>
          <w:lang w:val="zh-TW"/>
        </w:rPr>
        <w:t>SKY WALK</w:t>
      </w:r>
      <w:r w:rsidRPr="00E32C7F">
        <w:rPr>
          <w:rFonts w:ascii="新細明體" w:cs="新細明體" w:hint="eastAsia"/>
          <w:b/>
          <w:color w:val="4BACC6" w:themeColor="accent5"/>
          <w:kern w:val="0"/>
          <w:lang w:val="zh-TW"/>
        </w:rPr>
        <w:t>】</w:t>
      </w:r>
      <w:r>
        <w:rPr>
          <w:rFonts w:ascii="新細明體" w:cs="新細明體" w:hint="eastAsia"/>
          <w:color w:val="000000"/>
          <w:kern w:val="0"/>
          <w:lang w:val="zh-TW"/>
        </w:rPr>
        <w:t>是韓國最長的海上散步道，部分地板底部更</w:t>
      </w:r>
      <w:proofErr w:type="gramStart"/>
      <w:r>
        <w:rPr>
          <w:rFonts w:ascii="新細明體" w:cs="新細明體" w:hint="eastAsia"/>
          <w:color w:val="000000"/>
          <w:kern w:val="0"/>
          <w:lang w:val="zh-TW"/>
        </w:rPr>
        <w:t>採</w:t>
      </w:r>
      <w:proofErr w:type="gramEnd"/>
      <w:r>
        <w:rPr>
          <w:rFonts w:ascii="新細明體" w:cs="新細明體" w:hint="eastAsia"/>
          <w:color w:val="000000"/>
          <w:kern w:val="0"/>
          <w:lang w:val="zh-TW"/>
        </w:rPr>
        <w:t>透明強化玻璃設計，為其最大特色。透過透明玻璃向下看，可以看到蕩漾的海水，更可體驗彷彿走在海面上的刺激感。一面迎著清涼的海風，往前繼續行走就可抵達海龜島入口。海龜島上有各式各樣的海龜造型雕像，但一下就吸引住兩人目光的卻是海龜蛋造型長椅，她們說雖然長椅的造型很特別也很可愛，但最具魅力的特點是坐在長椅上可以</w:t>
      </w:r>
      <w:proofErr w:type="gramStart"/>
      <w:r>
        <w:rPr>
          <w:rFonts w:ascii="新細明體" w:cs="新細明體" w:hint="eastAsia"/>
          <w:color w:val="000000"/>
          <w:kern w:val="0"/>
          <w:lang w:val="zh-TW"/>
        </w:rPr>
        <w:t>一眼望盡美麗</w:t>
      </w:r>
      <w:proofErr w:type="gramEnd"/>
      <w:r>
        <w:rPr>
          <w:rFonts w:ascii="新細明體" w:cs="新細明體" w:hint="eastAsia"/>
          <w:color w:val="000000"/>
          <w:kern w:val="0"/>
          <w:lang w:val="zh-TW"/>
        </w:rPr>
        <w:t>的海景。旅客不僅可以坐在此稍做休息，消除雙腿的</w:t>
      </w:r>
      <w:proofErr w:type="gramStart"/>
      <w:r>
        <w:rPr>
          <w:rFonts w:ascii="新細明體" w:cs="新細明體" w:hint="eastAsia"/>
          <w:color w:val="000000"/>
          <w:kern w:val="0"/>
          <w:lang w:val="zh-TW"/>
        </w:rPr>
        <w:t>疲勞，</w:t>
      </w:r>
      <w:proofErr w:type="gramEnd"/>
      <w:r>
        <w:rPr>
          <w:rFonts w:ascii="新細明體" w:cs="新細明體" w:hint="eastAsia"/>
          <w:color w:val="000000"/>
          <w:kern w:val="0"/>
          <w:lang w:val="zh-TW"/>
        </w:rPr>
        <w:t>也能以海龜蛋造型長椅為背景照下紀念照。</w:t>
      </w:r>
      <w:proofErr w:type="gramStart"/>
      <w:r w:rsidRPr="00DC73F9">
        <w:rPr>
          <w:rFonts w:ascii="新細明體" w:cs="新細明體" w:hint="eastAsia"/>
          <w:color w:val="FF0000"/>
          <w:kern w:val="0"/>
          <w:lang w:val="zh-TW"/>
        </w:rPr>
        <w:t>註</w:t>
      </w:r>
      <w:proofErr w:type="gramEnd"/>
      <w:r w:rsidRPr="00DC73F9">
        <w:rPr>
          <w:rFonts w:ascii="新細明體" w:cs="新細明體" w:hint="eastAsia"/>
          <w:color w:val="FF0000"/>
          <w:kern w:val="0"/>
          <w:lang w:val="zh-TW"/>
        </w:rPr>
        <w:t>：遇天候或其他因素不開放，敬請見諒。</w:t>
      </w:r>
    </w:p>
    <w:p w:rsidR="003966CD" w:rsidRDefault="003966CD" w:rsidP="00DC73F9">
      <w:pPr>
        <w:spacing w:line="320" w:lineRule="exact"/>
        <w:rPr>
          <w:rFonts w:ascii="新細明體" w:hAnsi="新細明體"/>
        </w:rPr>
      </w:pPr>
      <w:r w:rsidRPr="00E32C7F">
        <w:rPr>
          <w:rFonts w:ascii="新細明體" w:hAnsi="新細明體"/>
          <w:b/>
          <w:color w:val="4BACC6" w:themeColor="accent5"/>
        </w:rPr>
        <w:t>【</w:t>
      </w:r>
      <w:r w:rsidRPr="00E32C7F">
        <w:rPr>
          <w:rFonts w:ascii="新細明體" w:hAnsi="新細明體"/>
          <w:b/>
          <w:bCs/>
          <w:color w:val="4BACC6" w:themeColor="accent5"/>
        </w:rPr>
        <w:t>龍頭山公園</w:t>
      </w:r>
      <w:r w:rsidRPr="00E32C7F">
        <w:rPr>
          <w:rFonts w:ascii="新細明體" w:hAnsi="新細明體"/>
          <w:b/>
          <w:color w:val="4BACC6" w:themeColor="accent5"/>
        </w:rPr>
        <w:t>】</w:t>
      </w:r>
      <w:r w:rsidRPr="00C40D55">
        <w:rPr>
          <w:rFonts w:ascii="新細明體" w:hAnsi="新細明體"/>
        </w:rPr>
        <w:t>龍頭山公園位於釜山市區內的丘陵，亦是釜山三大名山。以前在龍頭山上可以從生長繁茂的松樹群的縫隙看見大海，於是其舊稱為《松峴山》；後來因其山勢就貌似出海蛟龍的龍頭，給人一種吞噬從日本渡海的倭寇的形象，所以又稱做龍頭山。在韓國光復之前，日本人在龍頭山上蓋了神社，現在則建有斥和碑、忠魂塔、419起義紀念塔、李忠武公銅像，以及釜山塔等。戰時，避難的市民在龍頭山頂蓋了避難所，但在兩次的大火災後，龍頭山便成了一座荒山，所幸植樹的努力有成，現在的龍頭山才能成為美麗的公園。這裡是俯瞰釜山港與影島的最佳地點。</w:t>
      </w:r>
    </w:p>
    <w:p w:rsidR="00E55791" w:rsidRPr="004030BB" w:rsidRDefault="00E55791" w:rsidP="00124C20">
      <w:pPr>
        <w:spacing w:line="320" w:lineRule="exact"/>
        <w:rPr>
          <w:rFonts w:ascii="新細明體" w:hAnsi="新細明體"/>
        </w:rPr>
      </w:pPr>
      <w:r w:rsidRPr="00E32C7F">
        <w:rPr>
          <w:rFonts w:ascii="新細明體" w:hAnsi="新細明體" w:hint="eastAsia"/>
          <w:b/>
          <w:color w:val="4BACC6" w:themeColor="accent5"/>
        </w:rPr>
        <w:t>【</w:t>
      </w:r>
      <w:r w:rsidR="003966CD" w:rsidRPr="00E32C7F">
        <w:rPr>
          <w:rFonts w:ascii="新細明體" w:hAnsi="新細明體" w:hint="eastAsia"/>
          <w:b/>
          <w:color w:val="4BACC6" w:themeColor="accent5"/>
        </w:rPr>
        <w:t>釜山塔</w:t>
      </w:r>
      <w:r w:rsidR="00DC73F9" w:rsidRPr="00E32C7F">
        <w:rPr>
          <w:rFonts w:ascii="新細明體" w:hAnsi="新細明體" w:hint="eastAsia"/>
          <w:b/>
          <w:color w:val="4BACC6" w:themeColor="accent5"/>
        </w:rPr>
        <w:t>(不上塔)</w:t>
      </w:r>
      <w:r w:rsidRPr="00E32C7F">
        <w:rPr>
          <w:rFonts w:ascii="新細明體" w:hAnsi="新細明體" w:hint="eastAsia"/>
          <w:b/>
          <w:color w:val="4BACC6" w:themeColor="accent5"/>
        </w:rPr>
        <w:t>】</w:t>
      </w:r>
      <w:r w:rsidR="004030BB" w:rsidRPr="004030BB">
        <w:rPr>
          <w:rFonts w:ascii="新細明體" w:hAnsi="新細明體" w:hint="eastAsia"/>
        </w:rPr>
        <w:t>位於龍頭山公園內的釜山塔，是釜山的地標，觀景</w:t>
      </w:r>
      <w:proofErr w:type="gramStart"/>
      <w:r w:rsidR="004030BB" w:rsidRPr="004030BB">
        <w:rPr>
          <w:rFonts w:ascii="新細明體" w:hAnsi="新細明體" w:hint="eastAsia"/>
        </w:rPr>
        <w:t>臺仿慶</w:t>
      </w:r>
      <w:proofErr w:type="gramEnd"/>
      <w:r w:rsidR="004030BB" w:rsidRPr="004030BB">
        <w:rPr>
          <w:rFonts w:ascii="新細明體" w:hAnsi="新細明體" w:hint="eastAsia"/>
        </w:rPr>
        <w:t>州佛</w:t>
      </w:r>
      <w:proofErr w:type="gramStart"/>
      <w:r w:rsidR="004030BB" w:rsidRPr="004030BB">
        <w:rPr>
          <w:rFonts w:ascii="新細明體" w:hAnsi="新細明體" w:hint="eastAsia"/>
        </w:rPr>
        <w:t>國寺多</w:t>
      </w:r>
      <w:proofErr w:type="gramEnd"/>
      <w:r w:rsidR="004030BB" w:rsidRPr="004030BB">
        <w:rPr>
          <w:rFonts w:ascii="新細明體" w:hAnsi="新細明體" w:hint="eastAsia"/>
        </w:rPr>
        <w:t>寶塔的屋頂的寶蓋建造而成，海拔</w:t>
      </w:r>
      <w:smartTag w:uri="urn:schemas-microsoft-com:office:smarttags" w:element="chmetcnv">
        <w:smartTagPr>
          <w:attr w:name="TCSC" w:val="0"/>
          <w:attr w:name="NumberType" w:val="1"/>
          <w:attr w:name="Negative" w:val="False"/>
          <w:attr w:name="HasSpace" w:val="False"/>
          <w:attr w:name="SourceValue" w:val="69"/>
          <w:attr w:name="UnitName" w:val="m"/>
        </w:smartTagPr>
        <w:r w:rsidR="004030BB" w:rsidRPr="004030BB">
          <w:rPr>
            <w:rFonts w:ascii="新細明體" w:hAnsi="新細明體" w:hint="eastAsia"/>
          </w:rPr>
          <w:t>69m</w:t>
        </w:r>
      </w:smartTag>
      <w:r w:rsidR="004030BB" w:rsidRPr="004030BB">
        <w:rPr>
          <w:rFonts w:ascii="新細明體" w:hAnsi="新細明體" w:hint="eastAsia"/>
        </w:rPr>
        <w:t>，高</w:t>
      </w:r>
      <w:smartTag w:uri="urn:schemas-microsoft-com:office:smarttags" w:element="chmetcnv">
        <w:smartTagPr>
          <w:attr w:name="TCSC" w:val="0"/>
          <w:attr w:name="NumberType" w:val="1"/>
          <w:attr w:name="Negative" w:val="False"/>
          <w:attr w:name="HasSpace" w:val="False"/>
          <w:attr w:name="SourceValue" w:val="120"/>
          <w:attr w:name="UnitName" w:val="m"/>
        </w:smartTagPr>
        <w:r w:rsidR="004030BB" w:rsidRPr="004030BB">
          <w:rPr>
            <w:rFonts w:ascii="新細明體" w:hAnsi="新細明體" w:hint="eastAsia"/>
          </w:rPr>
          <w:t>120m</w:t>
        </w:r>
      </w:smartTag>
      <w:r w:rsidR="004030BB" w:rsidRPr="004030BB">
        <w:rPr>
          <w:rFonts w:ascii="新細明體" w:hAnsi="新細明體" w:hint="eastAsia"/>
        </w:rPr>
        <w:t>。於觀景臺俯瞰，可欣賞到釜山美麗的夜景，因而備受市民與觀光客歡迎。此外，在釜山塔附近還有忠武公銅像、市民之鐘、安熙濟像、花鐘等景點。</w:t>
      </w:r>
    </w:p>
    <w:p w:rsidR="00E55791" w:rsidRPr="004030BB" w:rsidRDefault="00E55791" w:rsidP="00124C20">
      <w:pPr>
        <w:spacing w:line="320" w:lineRule="exact"/>
        <w:rPr>
          <w:rFonts w:ascii="新細明體" w:hAnsi="新細明體"/>
        </w:rPr>
      </w:pPr>
      <w:r w:rsidRPr="00E32C7F">
        <w:rPr>
          <w:rFonts w:ascii="新細明體" w:hAnsi="新細明體" w:hint="eastAsia"/>
          <w:b/>
          <w:color w:val="4BACC6" w:themeColor="accent5"/>
        </w:rPr>
        <w:t>【</w:t>
      </w:r>
      <w:r w:rsidR="003966CD" w:rsidRPr="00E32C7F">
        <w:rPr>
          <w:rFonts w:ascii="新細明體" w:hAnsi="新細明體" w:hint="eastAsia"/>
          <w:b/>
          <w:color w:val="4BACC6" w:themeColor="accent5"/>
        </w:rPr>
        <w:t>國際市場</w:t>
      </w:r>
      <w:r w:rsidRPr="00E32C7F">
        <w:rPr>
          <w:rFonts w:ascii="新細明體" w:hAnsi="新細明體" w:hint="eastAsia"/>
          <w:b/>
          <w:color w:val="4BACC6" w:themeColor="accent5"/>
        </w:rPr>
        <w:t>】</w:t>
      </w:r>
      <w:r w:rsidR="004030BB" w:rsidRPr="004030BB">
        <w:rPr>
          <w:rFonts w:ascii="新細明體" w:hAnsi="新細明體" w:hint="eastAsia"/>
        </w:rPr>
        <w:t>1950年韓國戰爭期間，為避開戰爭而聚集到釜山的人們開始經營起買賣，漸漸形成現在的國際市場。此處曾被稱之為韓國交易規模最大的市場，以巷道為中心，連結至富平市場、罐頭市場等小型傳統市場。只要進入市場一趟，就可以補齊日常生活中所有的必需用品。</w:t>
      </w:r>
    </w:p>
    <w:p w:rsidR="00E55791" w:rsidRDefault="00E55791" w:rsidP="00124C20">
      <w:pPr>
        <w:spacing w:line="320" w:lineRule="exact"/>
        <w:rPr>
          <w:rFonts w:ascii="新細明體" w:hAnsi="新細明體"/>
        </w:rPr>
      </w:pPr>
      <w:r w:rsidRPr="00E32C7F">
        <w:rPr>
          <w:rFonts w:ascii="新細明體" w:hAnsi="新細明體"/>
          <w:b/>
          <w:color w:val="4BACC6" w:themeColor="accent5"/>
        </w:rPr>
        <w:t>【</w:t>
      </w:r>
      <w:r w:rsidRPr="00E32C7F">
        <w:rPr>
          <w:rFonts w:ascii="新細明體" w:hAnsi="新細明體"/>
          <w:b/>
          <w:bCs/>
          <w:color w:val="4BACC6" w:themeColor="accent5"/>
        </w:rPr>
        <w:t>光復洞時裝街(國際市場)</w:t>
      </w:r>
      <w:r w:rsidRPr="00E32C7F">
        <w:rPr>
          <w:rFonts w:ascii="新細明體" w:hAnsi="新細明體"/>
          <w:b/>
          <w:color w:val="4BACC6" w:themeColor="accent5"/>
        </w:rPr>
        <w:t>】</w:t>
      </w:r>
      <w:r w:rsidRPr="00C40D55">
        <w:rPr>
          <w:rFonts w:ascii="新細明體" w:hAnsi="新細明體"/>
        </w:rPr>
        <w:t>韓戰結束後，這裡曾是難民避難和生活湖口的《生存戰場》。他們經營從釜山港進來的進口日用品來養家糊口，此市場便也因而得名；現在這裡銷售的商品包括時裝、皮革製品、電子產品、玩具等。比一般便宜20～30%，因此頗受國內外遊人歡迎。</w:t>
      </w:r>
    </w:p>
    <w:p w:rsidR="00124C20" w:rsidRDefault="00124C20" w:rsidP="00124C20">
      <w:pPr>
        <w:spacing w:line="320" w:lineRule="exact"/>
        <w:rPr>
          <w:rFonts w:ascii="新細明體" w:hAnsi="新細明體"/>
        </w:rPr>
      </w:pPr>
      <w:r w:rsidRPr="00E32C7F">
        <w:rPr>
          <w:rFonts w:ascii="新細明體" w:hAnsi="新細明體"/>
          <w:b/>
          <w:color w:val="4BACC6" w:themeColor="accent5"/>
        </w:rPr>
        <w:t>【</w:t>
      </w:r>
      <w:r w:rsidRPr="00E32C7F">
        <w:rPr>
          <w:rFonts w:ascii="新細明體" w:hAnsi="新細明體"/>
          <w:b/>
          <w:bCs/>
          <w:color w:val="4BACC6" w:themeColor="accent5"/>
        </w:rPr>
        <w:t>PIFF國際電影廣場</w:t>
      </w:r>
      <w:r w:rsidRPr="00E32C7F">
        <w:rPr>
          <w:rFonts w:ascii="新細明體" w:hAnsi="新細明體"/>
          <w:b/>
          <w:color w:val="4BACC6" w:themeColor="accent5"/>
        </w:rPr>
        <w:t>】</w:t>
      </w:r>
      <w:r w:rsidRPr="00C40D55">
        <w:rPr>
          <w:rFonts w:ascii="新細明體" w:hAnsi="新細明體"/>
        </w:rPr>
        <w:t>以介紹各種題材的全世界電影文化，挖掘新人，重新評價被遺忘的作品和作家為宗旨的《釜山國際電影節》，每年9月至11月在此舉行。街道上可發現各國明星的銅盤手印及簽名，我國的名導演侯孝賢，也在此留下了光榮的手印。</w:t>
      </w:r>
    </w:p>
    <w:p w:rsidR="003966CD" w:rsidRPr="004030BB" w:rsidRDefault="00055B8C" w:rsidP="00124C20">
      <w:pPr>
        <w:spacing w:line="320" w:lineRule="exact"/>
        <w:rPr>
          <w:rFonts w:ascii="新細明體" w:hAnsi="新細明體"/>
        </w:rPr>
      </w:pPr>
      <w:r>
        <w:rPr>
          <w:rFonts w:ascii="新細明體" w:hAnsi="新細明體" w:hint="eastAsia"/>
          <w:noProof/>
        </w:rPr>
        <w:drawing>
          <wp:anchor distT="0" distB="0" distL="114300" distR="114300" simplePos="0" relativeHeight="251672576" behindDoc="1" locked="0" layoutInCell="1" allowOverlap="1" wp14:anchorId="577CF022" wp14:editId="6F1536F1">
            <wp:simplePos x="0" y="0"/>
            <wp:positionH relativeFrom="column">
              <wp:posOffset>4533900</wp:posOffset>
            </wp:positionH>
            <wp:positionV relativeFrom="paragraph">
              <wp:posOffset>1228725</wp:posOffset>
            </wp:positionV>
            <wp:extent cx="2333625" cy="1169035"/>
            <wp:effectExtent l="0" t="0" r="0" b="0"/>
            <wp:wrapTight wrapText="bothSides">
              <wp:wrapPolygon edited="0">
                <wp:start x="0" y="0"/>
                <wp:lineTo x="0" y="21119"/>
                <wp:lineTo x="21512" y="21119"/>
                <wp:lineTo x="21512" y="0"/>
                <wp:lineTo x="0" y="0"/>
              </wp:wrapPolygon>
            </wp:wrapTight>
            <wp:docPr id="84" name="圖片 84" descr="505_사진(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descr="505_사진(129)"/>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3625" cy="11690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新細明體" w:hAnsi="新細明體" w:hint="eastAsia"/>
          <w:noProof/>
        </w:rPr>
        <w:drawing>
          <wp:anchor distT="0" distB="0" distL="114300" distR="114300" simplePos="0" relativeHeight="251671552" behindDoc="1" locked="0" layoutInCell="1" allowOverlap="1" wp14:anchorId="20946E78" wp14:editId="795EADAF">
            <wp:simplePos x="0" y="0"/>
            <wp:positionH relativeFrom="column">
              <wp:posOffset>2286000</wp:posOffset>
            </wp:positionH>
            <wp:positionV relativeFrom="paragraph">
              <wp:posOffset>1228725</wp:posOffset>
            </wp:positionV>
            <wp:extent cx="2133600" cy="1162050"/>
            <wp:effectExtent l="0" t="0" r="0" b="0"/>
            <wp:wrapTight wrapText="bothSides">
              <wp:wrapPolygon edited="0">
                <wp:start x="0" y="0"/>
                <wp:lineTo x="0" y="21246"/>
                <wp:lineTo x="21407" y="21246"/>
                <wp:lineTo x="21407" y="0"/>
                <wp:lineTo x="0" y="0"/>
              </wp:wrapPolygon>
            </wp:wrapTight>
            <wp:docPr id="83" name="圖片 83" descr="13983710449_920299f4bc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3983710449_920299f4bc_o"/>
                    <pic:cNvPicPr>
                      <a:picLocks noChangeAspect="1" noChangeArrowheads="1"/>
                    </pic:cNvPicPr>
                  </pic:nvPicPr>
                  <pic:blipFill>
                    <a:blip r:embed="rId28" cstate="print">
                      <a:extLst>
                        <a:ext uri="{28A0092B-C50C-407E-A947-70E740481C1C}">
                          <a14:useLocalDpi xmlns:a14="http://schemas.microsoft.com/office/drawing/2010/main" val="0"/>
                        </a:ext>
                      </a:extLst>
                    </a:blip>
                    <a:srcRect r="5891"/>
                    <a:stretch>
                      <a:fillRect/>
                    </a:stretch>
                  </pic:blipFill>
                  <pic:spPr bwMode="auto">
                    <a:xfrm>
                      <a:off x="0" y="0"/>
                      <a:ext cx="2133600" cy="11620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75AA2534" wp14:editId="1B622E3C">
            <wp:simplePos x="0" y="0"/>
            <wp:positionH relativeFrom="column">
              <wp:posOffset>-19050</wp:posOffset>
            </wp:positionH>
            <wp:positionV relativeFrom="paragraph">
              <wp:posOffset>1238250</wp:posOffset>
            </wp:positionV>
            <wp:extent cx="2257425" cy="1162050"/>
            <wp:effectExtent l="0" t="0" r="0" b="0"/>
            <wp:wrapTight wrapText="bothSides">
              <wp:wrapPolygon edited="0">
                <wp:start x="0" y="0"/>
                <wp:lineTo x="0" y="21246"/>
                <wp:lineTo x="21509" y="21246"/>
                <wp:lineTo x="21509" y="0"/>
                <wp:lineTo x="0" y="0"/>
              </wp:wrapPolygon>
            </wp:wrapTight>
            <wp:docPr id="82" name="圖片 82" descr="2015110900572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015110900572_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57425" cy="11620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966CD" w:rsidRPr="00E32C7F">
        <w:rPr>
          <w:rFonts w:ascii="新細明體" w:hAnsi="新細明體"/>
          <w:b/>
          <w:color w:val="4BACC6" w:themeColor="accent5"/>
        </w:rPr>
        <w:t>【</w:t>
      </w:r>
      <w:r w:rsidR="003966CD" w:rsidRPr="00E32C7F">
        <w:rPr>
          <w:rFonts w:ascii="新細明體" w:hAnsi="新細明體" w:hint="eastAsia"/>
          <w:b/>
          <w:bCs/>
          <w:color w:val="4BACC6" w:themeColor="accent5"/>
        </w:rPr>
        <w:t>扎嘎其海鮮市場</w:t>
      </w:r>
      <w:r w:rsidR="003966CD" w:rsidRPr="00E32C7F">
        <w:rPr>
          <w:rFonts w:ascii="新細明體" w:hAnsi="新細明體"/>
          <w:b/>
          <w:color w:val="4BACC6" w:themeColor="accent5"/>
        </w:rPr>
        <w:t>】</w:t>
      </w:r>
      <w:proofErr w:type="gramStart"/>
      <w:r w:rsidR="004030BB" w:rsidRPr="004030BB">
        <w:rPr>
          <w:rFonts w:ascii="新細明體" w:hAnsi="新細明體" w:hint="eastAsia"/>
        </w:rPr>
        <w:t>札嘎其</w:t>
      </w:r>
      <w:proofErr w:type="gramEnd"/>
      <w:r w:rsidR="004030BB" w:rsidRPr="004030BB">
        <w:rPr>
          <w:rFonts w:ascii="新細明體" w:hAnsi="新細明體" w:hint="eastAsia"/>
        </w:rPr>
        <w:t>市場不僅是釜山，也是韓國最具代表性的。釜山港前的南海與附近沿海所捕獲的漁貨擺列在攤位上，一年四季各種海鮮漁貨應有盡有。新鮮到幾乎感覺不到漁市場的魚腥味，在攤位上活蹦亂跳的活魚、橫行的螃蟹、不時在吐水的貝類等各種海產通通都有。充滿鄉土味的‘釜山大嬸’們參雜方言的叫賣聲與市場內來來往往的人群討價還價的景象也是札嘎其市場的特殊魅力。每年10月左右舉辦的‘札嘎其慶典’除能盡情享受各種豐富的新鮮海產外，還有許多精彩活動，吸引著世界各地老饕前往。</w:t>
      </w:r>
    </w:p>
    <w:p w:rsidR="00E32C7F" w:rsidRDefault="00124C20" w:rsidP="00124C20">
      <w:pPr>
        <w:spacing w:line="320" w:lineRule="exact"/>
        <w:rPr>
          <w:rFonts w:ascii="新細明體" w:hAnsi="新細明體"/>
        </w:rPr>
      </w:pPr>
      <w:r w:rsidRPr="00E32C7F">
        <w:rPr>
          <w:rFonts w:ascii="新細明體" w:hAnsi="新細明體"/>
          <w:b/>
          <w:color w:val="4BACC6" w:themeColor="accent5"/>
        </w:rPr>
        <w:t>【</w:t>
      </w:r>
      <w:r w:rsidRPr="00E32C7F">
        <w:rPr>
          <w:rFonts w:ascii="新細明體" w:hAnsi="新細明體"/>
          <w:b/>
          <w:bCs/>
          <w:color w:val="4BACC6" w:themeColor="accent5"/>
        </w:rPr>
        <w:t>韓國人氣土產店</w:t>
      </w:r>
      <w:r w:rsidRPr="00E32C7F">
        <w:rPr>
          <w:rFonts w:ascii="新細明體" w:hAnsi="新細明體"/>
          <w:b/>
          <w:color w:val="4BACC6" w:themeColor="accent5"/>
        </w:rPr>
        <w:t>】</w:t>
      </w:r>
      <w:r w:rsidRPr="00C40D55">
        <w:rPr>
          <w:rFonts w:ascii="新細明體" w:hAnsi="新細明體"/>
        </w:rPr>
        <w:t>販賣許多各式各樣的韓國當地名產，有美味泡菜、海苔、柚子茶、泡麵和糖果餅乾等，也都受觀光客的喜愛，您可選購一些回去贈送親友或自用，這裡絕對可以讓你大肆豐富的採購。</w:t>
      </w:r>
    </w:p>
    <w:p w:rsidR="00124C20" w:rsidRDefault="00124C20" w:rsidP="00124C20">
      <w:pPr>
        <w:spacing w:line="320" w:lineRule="exact"/>
        <w:rPr>
          <w:rFonts w:ascii="新細明體" w:hAnsi="新細明體"/>
        </w:rPr>
      </w:pPr>
      <w:r w:rsidRPr="00C40D55">
        <w:rPr>
          <w:rFonts w:ascii="新細明體" w:hAnsi="新細明體"/>
        </w:rPr>
        <w:t>爾後驅車前往機場，回到溫暖的家，結束這次愉快的韓國之旅。</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800"/>
        <w:gridCol w:w="1080"/>
        <w:gridCol w:w="2880"/>
        <w:gridCol w:w="1080"/>
        <w:gridCol w:w="2880"/>
      </w:tblGrid>
      <w:tr w:rsidR="00124C20" w:rsidRPr="00745004" w:rsidTr="00E55791">
        <w:trPr>
          <w:trHeight w:val="70"/>
        </w:trPr>
        <w:tc>
          <w:tcPr>
            <w:tcW w:w="1080" w:type="dxa"/>
            <w:shd w:val="clear" w:color="auto" w:fill="99CCFF"/>
            <w:vAlign w:val="center"/>
          </w:tcPr>
          <w:p w:rsidR="00124C20" w:rsidRPr="00E0548F" w:rsidRDefault="00124C20" w:rsidP="00E55791">
            <w:pPr>
              <w:jc w:val="center"/>
              <w:rPr>
                <w:rFonts w:ascii="新細明體" w:hAnsi="新細明體" w:cs="Arial"/>
              </w:rPr>
            </w:pPr>
            <w:r w:rsidRPr="00E0548F">
              <w:rPr>
                <w:rFonts w:ascii="新細明體" w:hAnsi="新細明體" w:hint="eastAsia"/>
              </w:rPr>
              <w:t>早餐</w:t>
            </w:r>
          </w:p>
        </w:tc>
        <w:tc>
          <w:tcPr>
            <w:tcW w:w="1800" w:type="dxa"/>
            <w:vAlign w:val="center"/>
          </w:tcPr>
          <w:p w:rsidR="00124C20" w:rsidRPr="00E0548F" w:rsidRDefault="00124C20" w:rsidP="00E55791">
            <w:pPr>
              <w:jc w:val="both"/>
              <w:rPr>
                <w:rFonts w:ascii="新細明體" w:hAnsi="新細明體" w:cs="Arial"/>
              </w:rPr>
            </w:pPr>
            <w:r w:rsidRPr="00E0548F">
              <w:rPr>
                <w:rFonts w:ascii="新細明體" w:hAnsi="新細明體"/>
              </w:rPr>
              <w:t>飯店內用</w:t>
            </w:r>
          </w:p>
        </w:tc>
        <w:tc>
          <w:tcPr>
            <w:tcW w:w="1080" w:type="dxa"/>
            <w:shd w:val="clear" w:color="auto" w:fill="99CCFF"/>
            <w:vAlign w:val="center"/>
          </w:tcPr>
          <w:p w:rsidR="00124C20" w:rsidRPr="00E0548F" w:rsidRDefault="00124C20" w:rsidP="00E55791">
            <w:pPr>
              <w:jc w:val="center"/>
              <w:rPr>
                <w:rFonts w:ascii="新細明體" w:hAnsi="新細明體" w:cs="Arial"/>
              </w:rPr>
            </w:pPr>
            <w:r w:rsidRPr="00E0548F">
              <w:rPr>
                <w:rFonts w:ascii="新細明體" w:hAnsi="新細明體" w:hint="eastAsia"/>
              </w:rPr>
              <w:t>午餐</w:t>
            </w:r>
          </w:p>
        </w:tc>
        <w:tc>
          <w:tcPr>
            <w:tcW w:w="2880" w:type="dxa"/>
            <w:vAlign w:val="center"/>
          </w:tcPr>
          <w:p w:rsidR="00124C20" w:rsidRPr="00E0548F" w:rsidRDefault="00506B9C" w:rsidP="00E55791">
            <w:pPr>
              <w:jc w:val="both"/>
              <w:rPr>
                <w:rFonts w:ascii="新細明體" w:hAnsi="新細明體"/>
              </w:rPr>
            </w:pPr>
            <w:r>
              <w:rPr>
                <w:rFonts w:ascii="新細明體" w:hAnsi="新細明體" w:hint="eastAsia"/>
              </w:rPr>
              <w:t>韓式榨醬麵吃到飽+糖醋肉+人蔘排骨湯</w:t>
            </w:r>
          </w:p>
        </w:tc>
        <w:tc>
          <w:tcPr>
            <w:tcW w:w="1080" w:type="dxa"/>
            <w:shd w:val="clear" w:color="auto" w:fill="99CCFF"/>
            <w:vAlign w:val="center"/>
          </w:tcPr>
          <w:p w:rsidR="00124C20" w:rsidRPr="00E0548F" w:rsidRDefault="00124C20" w:rsidP="00E55791">
            <w:pPr>
              <w:jc w:val="center"/>
              <w:rPr>
                <w:rFonts w:ascii="新細明體" w:hAnsi="新細明體"/>
              </w:rPr>
            </w:pPr>
            <w:r w:rsidRPr="00E0548F">
              <w:rPr>
                <w:rFonts w:ascii="新細明體" w:hAnsi="新細明體" w:hint="eastAsia"/>
              </w:rPr>
              <w:t>晚餐</w:t>
            </w:r>
          </w:p>
        </w:tc>
        <w:tc>
          <w:tcPr>
            <w:tcW w:w="2880" w:type="dxa"/>
            <w:vAlign w:val="center"/>
          </w:tcPr>
          <w:p w:rsidR="00124C20" w:rsidRPr="00E0548F" w:rsidRDefault="00DC73F9" w:rsidP="00E55791">
            <w:pPr>
              <w:jc w:val="both"/>
              <w:rPr>
                <w:rFonts w:ascii="新細明體" w:hAnsi="新細明體"/>
                <w:b/>
              </w:rPr>
            </w:pPr>
            <w:r>
              <w:rPr>
                <w:rFonts w:ascii="新細明體" w:hAnsi="新細明體" w:cs="Arial" w:hint="eastAsia"/>
              </w:rPr>
              <w:t>機上套餐</w:t>
            </w:r>
          </w:p>
        </w:tc>
      </w:tr>
      <w:tr w:rsidR="00124C20" w:rsidRPr="00745004" w:rsidTr="00E55791">
        <w:trPr>
          <w:trHeight w:val="295"/>
        </w:trPr>
        <w:tc>
          <w:tcPr>
            <w:tcW w:w="1080" w:type="dxa"/>
            <w:shd w:val="clear" w:color="auto" w:fill="99CCFF"/>
            <w:vAlign w:val="center"/>
          </w:tcPr>
          <w:p w:rsidR="00124C20" w:rsidRPr="00745004" w:rsidRDefault="00124C20" w:rsidP="00E55791">
            <w:pPr>
              <w:jc w:val="center"/>
              <w:rPr>
                <w:rFonts w:ascii="新細明體" w:hAnsi="新細明體"/>
                <w:bCs/>
                <w:color w:val="000000"/>
              </w:rPr>
            </w:pPr>
            <w:r w:rsidRPr="00745004">
              <w:rPr>
                <w:rFonts w:ascii="新細明體" w:hAnsi="新細明體" w:hint="eastAsia"/>
                <w:color w:val="000000"/>
              </w:rPr>
              <w:t>住宿</w:t>
            </w:r>
          </w:p>
        </w:tc>
        <w:tc>
          <w:tcPr>
            <w:tcW w:w="9720" w:type="dxa"/>
            <w:gridSpan w:val="5"/>
            <w:vAlign w:val="center"/>
          </w:tcPr>
          <w:p w:rsidR="00124C20" w:rsidRPr="00745004" w:rsidRDefault="00124C20" w:rsidP="00E55791">
            <w:pPr>
              <w:adjustRightInd w:val="0"/>
              <w:snapToGrid w:val="0"/>
              <w:ind w:rightChars="3" w:right="7"/>
              <w:jc w:val="both"/>
              <w:rPr>
                <w:rFonts w:ascii="新細明體" w:hAnsi="新細明體" w:cs="Arial"/>
                <w:color w:val="000000"/>
              </w:rPr>
            </w:pPr>
            <w:r>
              <w:rPr>
                <w:rFonts w:ascii="新細明體" w:hAnsi="新細明體" w:hint="eastAsia"/>
              </w:rPr>
              <w:t>溫暖的家</w:t>
            </w:r>
          </w:p>
        </w:tc>
      </w:tr>
    </w:tbl>
    <w:p w:rsidR="007F34EE" w:rsidRDefault="007F34EE" w:rsidP="00FE64C5">
      <w:pPr>
        <w:jc w:val="center"/>
        <w:rPr>
          <w:rFonts w:ascii="新細明體" w:hAnsi="新細明體"/>
        </w:rPr>
      </w:pPr>
      <w:bookmarkStart w:id="1" w:name="_GoBack"/>
      <w:bookmarkEnd w:id="1"/>
    </w:p>
    <w:sectPr w:rsidR="007F34EE" w:rsidSect="002001E7">
      <w:pgSz w:w="11906" w:h="16838"/>
      <w:pgMar w:top="510" w:right="510" w:bottom="510" w:left="51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60D0" w:rsidRDefault="004960D0" w:rsidP="00F979BA">
      <w:r>
        <w:separator/>
      </w:r>
    </w:p>
  </w:endnote>
  <w:endnote w:type="continuationSeparator" w:id="0">
    <w:p w:rsidR="004960D0" w:rsidRDefault="004960D0" w:rsidP="00F97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華康娃娃體">
    <w:altName w:val="Arial Unicode MS"/>
    <w:charset w:val="88"/>
    <w:family w:val="modern"/>
    <w:pitch w:val="fixed"/>
    <w:sig w:usb0="00000000"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60D0" w:rsidRDefault="004960D0" w:rsidP="00F979BA">
      <w:r>
        <w:separator/>
      </w:r>
    </w:p>
  </w:footnote>
  <w:footnote w:type="continuationSeparator" w:id="0">
    <w:p w:rsidR="004960D0" w:rsidRDefault="004960D0" w:rsidP="00F979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D281BB8"/>
    <w:lvl w:ilvl="0">
      <w:start w:val="1"/>
      <w:numFmt w:val="decimal"/>
      <w:lvlText w:val="%1."/>
      <w:lvlJc w:val="left"/>
      <w:pPr>
        <w:tabs>
          <w:tab w:val="num" w:pos="2281"/>
        </w:tabs>
        <w:ind w:leftChars="1000" w:left="2281" w:hangingChars="200" w:hanging="360"/>
      </w:pPr>
    </w:lvl>
  </w:abstractNum>
  <w:abstractNum w:abstractNumId="1">
    <w:nsid w:val="FFFFFF7D"/>
    <w:multiLevelType w:val="singleLevel"/>
    <w:tmpl w:val="986CD068"/>
    <w:lvl w:ilvl="0">
      <w:start w:val="1"/>
      <w:numFmt w:val="decimal"/>
      <w:lvlText w:val="%1."/>
      <w:lvlJc w:val="left"/>
      <w:pPr>
        <w:tabs>
          <w:tab w:val="num" w:pos="1801"/>
        </w:tabs>
        <w:ind w:leftChars="800" w:left="1801" w:hangingChars="200" w:hanging="360"/>
      </w:pPr>
    </w:lvl>
  </w:abstractNum>
  <w:abstractNum w:abstractNumId="2">
    <w:nsid w:val="FFFFFF7E"/>
    <w:multiLevelType w:val="singleLevel"/>
    <w:tmpl w:val="14CC2AC6"/>
    <w:lvl w:ilvl="0">
      <w:start w:val="1"/>
      <w:numFmt w:val="decimal"/>
      <w:lvlText w:val="%1."/>
      <w:lvlJc w:val="left"/>
      <w:pPr>
        <w:tabs>
          <w:tab w:val="num" w:pos="1321"/>
        </w:tabs>
        <w:ind w:leftChars="600" w:left="1321" w:hangingChars="200" w:hanging="360"/>
      </w:pPr>
    </w:lvl>
  </w:abstractNum>
  <w:abstractNum w:abstractNumId="3">
    <w:nsid w:val="FFFFFF7F"/>
    <w:multiLevelType w:val="singleLevel"/>
    <w:tmpl w:val="7A627D6E"/>
    <w:lvl w:ilvl="0">
      <w:start w:val="1"/>
      <w:numFmt w:val="decimal"/>
      <w:lvlText w:val="%1."/>
      <w:lvlJc w:val="left"/>
      <w:pPr>
        <w:tabs>
          <w:tab w:val="num" w:pos="841"/>
        </w:tabs>
        <w:ind w:leftChars="400" w:left="841" w:hangingChars="200" w:hanging="360"/>
      </w:pPr>
    </w:lvl>
  </w:abstractNum>
  <w:abstractNum w:abstractNumId="4">
    <w:nsid w:val="FFFFFF80"/>
    <w:multiLevelType w:val="singleLevel"/>
    <w:tmpl w:val="4B22E426"/>
    <w:lvl w:ilvl="0">
      <w:start w:val="1"/>
      <w:numFmt w:val="bullet"/>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3BA829C6"/>
    <w:lvl w:ilvl="0">
      <w:start w:val="1"/>
      <w:numFmt w:val="bullet"/>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36641D6A"/>
    <w:lvl w:ilvl="0">
      <w:start w:val="1"/>
      <w:numFmt w:val="bullet"/>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F84ABA66"/>
    <w:lvl w:ilvl="0">
      <w:start w:val="1"/>
      <w:numFmt w:val="bullet"/>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3980717C"/>
    <w:lvl w:ilvl="0">
      <w:start w:val="1"/>
      <w:numFmt w:val="decimal"/>
      <w:lvlText w:val="%1."/>
      <w:lvlJc w:val="left"/>
      <w:pPr>
        <w:tabs>
          <w:tab w:val="num" w:pos="361"/>
        </w:tabs>
        <w:ind w:leftChars="200" w:left="361" w:hangingChars="200" w:hanging="360"/>
      </w:pPr>
    </w:lvl>
  </w:abstractNum>
  <w:abstractNum w:abstractNumId="9">
    <w:nsid w:val="FFFFFF89"/>
    <w:multiLevelType w:val="singleLevel"/>
    <w:tmpl w:val="AFC8F6AE"/>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0">
    <w:nsid w:val="07D52893"/>
    <w:multiLevelType w:val="multilevel"/>
    <w:tmpl w:val="A9046A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1AC282F"/>
    <w:multiLevelType w:val="multilevel"/>
    <w:tmpl w:val="A17EF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45108DD"/>
    <w:multiLevelType w:val="hybridMultilevel"/>
    <w:tmpl w:val="4ACA9B9C"/>
    <w:lvl w:ilvl="0" w:tplc="6ADE569E">
      <w:start w:val="2"/>
      <w:numFmt w:val="taiwaneseCountingThousand"/>
      <w:lvlText w:val="第%1天"/>
      <w:lvlJc w:val="left"/>
      <w:pPr>
        <w:tabs>
          <w:tab w:val="num" w:pos="795"/>
        </w:tabs>
        <w:ind w:left="795" w:hanging="795"/>
      </w:pPr>
      <w:rPr>
        <w:rFonts w:ascii="Verdana" w:cs="Arial"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14AC447D"/>
    <w:multiLevelType w:val="hybridMultilevel"/>
    <w:tmpl w:val="31088C40"/>
    <w:lvl w:ilvl="0" w:tplc="8708D2EC">
      <w:numFmt w:val="bullet"/>
      <w:lvlText w:val="◆"/>
      <w:lvlJc w:val="left"/>
      <w:pPr>
        <w:tabs>
          <w:tab w:val="num" w:pos="360"/>
        </w:tabs>
        <w:ind w:left="360" w:hanging="360"/>
      </w:pPr>
      <w:rPr>
        <w:rFonts w:ascii="新細明體" w:eastAsia="新細明體" w:hAnsi="新細明體" w:cs="Arial" w:hint="eastAsia"/>
        <w:sz w:val="18"/>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nsid w:val="16B12AEA"/>
    <w:multiLevelType w:val="hybridMultilevel"/>
    <w:tmpl w:val="78DADB18"/>
    <w:lvl w:ilvl="0" w:tplc="92AC63FE">
      <w:start w:val="2"/>
      <w:numFmt w:val="taiwaneseCountingThousand"/>
      <w:lvlText w:val="第%1天"/>
      <w:lvlJc w:val="left"/>
      <w:pPr>
        <w:tabs>
          <w:tab w:val="num" w:pos="720"/>
        </w:tabs>
        <w:ind w:left="720" w:hanging="720"/>
      </w:pPr>
      <w:rPr>
        <w:rFonts w:hAnsi="Times New Roman" w:hint="default"/>
        <w:color w:val="333333"/>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1F66492F"/>
    <w:multiLevelType w:val="hybridMultilevel"/>
    <w:tmpl w:val="532AC9BA"/>
    <w:lvl w:ilvl="0" w:tplc="E3609D1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nsid w:val="28713BCA"/>
    <w:multiLevelType w:val="hybridMultilevel"/>
    <w:tmpl w:val="8D5219E2"/>
    <w:lvl w:ilvl="0" w:tplc="A6E413E4">
      <w:numFmt w:val="bullet"/>
      <w:lvlText w:val="◆"/>
      <w:lvlJc w:val="left"/>
      <w:pPr>
        <w:tabs>
          <w:tab w:val="num" w:pos="360"/>
        </w:tabs>
        <w:ind w:left="360" w:hanging="360"/>
      </w:pPr>
      <w:rPr>
        <w:rFonts w:ascii="新細明體" w:eastAsia="新細明體" w:hAnsi="新細明體" w:cs="Arial" w:hint="eastAsia"/>
        <w:color w:val="00000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nsid w:val="2A4B28AC"/>
    <w:multiLevelType w:val="hybridMultilevel"/>
    <w:tmpl w:val="01462602"/>
    <w:lvl w:ilvl="0" w:tplc="B43620A0">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nsid w:val="30160A27"/>
    <w:multiLevelType w:val="hybridMultilevel"/>
    <w:tmpl w:val="F698DAB2"/>
    <w:lvl w:ilvl="0" w:tplc="34643392">
      <w:start w:val="9"/>
      <w:numFmt w:val="bullet"/>
      <w:lvlText w:val="◆"/>
      <w:lvlJc w:val="left"/>
      <w:pPr>
        <w:tabs>
          <w:tab w:val="num" w:pos="360"/>
        </w:tabs>
        <w:ind w:left="360" w:hanging="360"/>
      </w:pPr>
      <w:rPr>
        <w:rFonts w:ascii="新細明體" w:eastAsia="新細明體" w:hAnsi="新細明體" w:cs="Arial Unicode MS" w:hint="eastAsia"/>
        <w:b/>
        <w:color w:val="00008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nsid w:val="31D60E55"/>
    <w:multiLevelType w:val="hybridMultilevel"/>
    <w:tmpl w:val="F85EE2D6"/>
    <w:lvl w:ilvl="0" w:tplc="9FB44C5C">
      <w:numFmt w:val="bullet"/>
      <w:lvlText w:val="◆"/>
      <w:lvlJc w:val="left"/>
      <w:pPr>
        <w:tabs>
          <w:tab w:val="num" w:pos="360"/>
        </w:tabs>
        <w:ind w:left="360" w:hanging="360"/>
      </w:pPr>
      <w:rPr>
        <w:rFonts w:ascii="新細明體" w:eastAsia="新細明體" w:hAnsi="新細明體" w:cs="Arial" w:hint="eastAsia"/>
        <w:color w:val="000000"/>
        <w:sz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nsid w:val="43FF5C93"/>
    <w:multiLevelType w:val="hybridMultilevel"/>
    <w:tmpl w:val="C92E7380"/>
    <w:lvl w:ilvl="0" w:tplc="06204A6E">
      <w:numFmt w:val="bullet"/>
      <w:lvlText w:val="◆"/>
      <w:lvlJc w:val="left"/>
      <w:pPr>
        <w:tabs>
          <w:tab w:val="num" w:pos="360"/>
        </w:tabs>
        <w:ind w:left="360" w:hanging="360"/>
      </w:pPr>
      <w:rPr>
        <w:rFonts w:ascii="新細明體" w:eastAsia="新細明體" w:hAnsi="新細明體"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1">
    <w:nsid w:val="46561628"/>
    <w:multiLevelType w:val="hybridMultilevel"/>
    <w:tmpl w:val="0C127FBE"/>
    <w:lvl w:ilvl="0" w:tplc="F858CC52">
      <w:numFmt w:val="bullet"/>
      <w:lvlText w:val="◆"/>
      <w:lvlJc w:val="left"/>
      <w:pPr>
        <w:tabs>
          <w:tab w:val="num" w:pos="360"/>
        </w:tabs>
        <w:ind w:left="360" w:hanging="360"/>
      </w:pPr>
      <w:rPr>
        <w:rFonts w:ascii="新細明體" w:eastAsia="新細明體" w:hAnsi="新細明體" w:cs="Arial" w:hint="eastAsia"/>
        <w:sz w:val="18"/>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nsid w:val="4B7B04FA"/>
    <w:multiLevelType w:val="multilevel"/>
    <w:tmpl w:val="30300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6A38D8"/>
    <w:multiLevelType w:val="hybridMultilevel"/>
    <w:tmpl w:val="59C202EA"/>
    <w:lvl w:ilvl="0" w:tplc="508A1FCC">
      <w:start w:val="4"/>
      <w:numFmt w:val="taiwaneseCountingThousand"/>
      <w:lvlText w:val="第%1天"/>
      <w:lvlJc w:val="left"/>
      <w:pPr>
        <w:tabs>
          <w:tab w:val="num" w:pos="720"/>
        </w:tabs>
        <w:ind w:left="720" w:hanging="720"/>
      </w:pPr>
      <w:rPr>
        <w:rFonts w:ascii="新細明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5BB160F5"/>
    <w:multiLevelType w:val="hybridMultilevel"/>
    <w:tmpl w:val="7E74877C"/>
    <w:lvl w:ilvl="0" w:tplc="0ED66344">
      <w:start w:val="4"/>
      <w:numFmt w:val="decimal"/>
      <w:lvlText w:val="第%1天"/>
      <w:lvlJc w:val="left"/>
      <w:pPr>
        <w:tabs>
          <w:tab w:val="num" w:pos="825"/>
        </w:tabs>
        <w:ind w:left="825" w:hanging="825"/>
      </w:pPr>
      <w:rPr>
        <w:rFonts w:ascii="Verdana" w:eastAsia="新細明體" w:hAnsi="新細明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5D195E54"/>
    <w:multiLevelType w:val="hybridMultilevel"/>
    <w:tmpl w:val="81146446"/>
    <w:lvl w:ilvl="0" w:tplc="3948C78A">
      <w:start w:val="2"/>
      <w:numFmt w:val="decimal"/>
      <w:lvlText w:val="第%1天"/>
      <w:lvlJc w:val="left"/>
      <w:pPr>
        <w:tabs>
          <w:tab w:val="num" w:pos="825"/>
        </w:tabs>
        <w:ind w:left="825" w:hanging="825"/>
      </w:pPr>
      <w:rPr>
        <w:rFonts w:hAnsi="新細明體" w:cs="細明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5FF872DB"/>
    <w:multiLevelType w:val="hybridMultilevel"/>
    <w:tmpl w:val="62DE61B6"/>
    <w:lvl w:ilvl="0" w:tplc="04090005">
      <w:start w:val="1"/>
      <w:numFmt w:val="bullet"/>
      <w:lvlText w:val=""/>
      <w:lvlJc w:val="left"/>
      <w:pPr>
        <w:ind w:left="66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nsid w:val="6AC85BA0"/>
    <w:multiLevelType w:val="hybridMultilevel"/>
    <w:tmpl w:val="A2EE0CD0"/>
    <w:lvl w:ilvl="0" w:tplc="F6F0FF7A">
      <w:numFmt w:val="bullet"/>
      <w:lvlText w:val="※"/>
      <w:lvlJc w:val="left"/>
      <w:pPr>
        <w:tabs>
          <w:tab w:val="num" w:pos="360"/>
        </w:tabs>
        <w:ind w:left="360" w:hanging="360"/>
      </w:pPr>
      <w:rPr>
        <w:rFonts w:ascii="新細明體" w:eastAsia="新細明體" w:hAnsi="新細明體"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8">
    <w:nsid w:val="6CAB1A6E"/>
    <w:multiLevelType w:val="hybridMultilevel"/>
    <w:tmpl w:val="A2807CE4"/>
    <w:lvl w:ilvl="0" w:tplc="50006A40">
      <w:start w:val="4"/>
      <w:numFmt w:val="taiwaneseCountingThousand"/>
      <w:lvlText w:val="第%1天"/>
      <w:lvlJc w:val="left"/>
      <w:pPr>
        <w:tabs>
          <w:tab w:val="num" w:pos="720"/>
        </w:tabs>
        <w:ind w:left="720" w:hanging="720"/>
      </w:pPr>
      <w:rPr>
        <w:rFonts w:hAnsi="Times New Roman" w:hint="default"/>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76334C23"/>
    <w:multiLevelType w:val="hybridMultilevel"/>
    <w:tmpl w:val="BB1EE0EC"/>
    <w:lvl w:ilvl="0" w:tplc="4BD222DE">
      <w:start w:val="2"/>
      <w:numFmt w:val="taiwaneseCountingThousand"/>
      <w:lvlText w:val="第%1天"/>
      <w:lvlJc w:val="left"/>
      <w:pPr>
        <w:tabs>
          <w:tab w:val="num" w:pos="720"/>
        </w:tabs>
        <w:ind w:left="720" w:hanging="720"/>
      </w:pPr>
      <w:rPr>
        <w:rFonts w:hAnsi="新細明體" w:cs="Arial" w:hint="default"/>
        <w:b/>
        <w:sz w:val="20"/>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1"/>
  </w:num>
  <w:num w:numId="13">
    <w:abstractNumId w:val="22"/>
  </w:num>
  <w:num w:numId="14">
    <w:abstractNumId w:val="25"/>
  </w:num>
  <w:num w:numId="15">
    <w:abstractNumId w:val="14"/>
  </w:num>
  <w:num w:numId="16">
    <w:abstractNumId w:val="24"/>
  </w:num>
  <w:num w:numId="17">
    <w:abstractNumId w:val="23"/>
  </w:num>
  <w:num w:numId="18">
    <w:abstractNumId w:val="12"/>
  </w:num>
  <w:num w:numId="19">
    <w:abstractNumId w:val="29"/>
  </w:num>
  <w:num w:numId="20">
    <w:abstractNumId w:val="26"/>
  </w:num>
  <w:num w:numId="21">
    <w:abstractNumId w:val="28"/>
  </w:num>
  <w:num w:numId="22">
    <w:abstractNumId w:val="19"/>
  </w:num>
  <w:num w:numId="23">
    <w:abstractNumId w:val="16"/>
  </w:num>
  <w:num w:numId="24">
    <w:abstractNumId w:val="13"/>
  </w:num>
  <w:num w:numId="25">
    <w:abstractNumId w:val="21"/>
  </w:num>
  <w:num w:numId="26">
    <w:abstractNumId w:val="18"/>
  </w:num>
  <w:num w:numId="27">
    <w:abstractNumId w:val="20"/>
  </w:num>
  <w:num w:numId="28">
    <w:abstractNumId w:val="17"/>
  </w:num>
  <w:num w:numId="29">
    <w:abstractNumId w:val="27"/>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20BC8"/>
    <w:rsid w:val="000116C6"/>
    <w:rsid w:val="00011C1B"/>
    <w:rsid w:val="00012CDE"/>
    <w:rsid w:val="000143CA"/>
    <w:rsid w:val="0001455A"/>
    <w:rsid w:val="00014571"/>
    <w:rsid w:val="000220A0"/>
    <w:rsid w:val="000248CE"/>
    <w:rsid w:val="00027D6A"/>
    <w:rsid w:val="0003292A"/>
    <w:rsid w:val="00033091"/>
    <w:rsid w:val="0003489B"/>
    <w:rsid w:val="00035C50"/>
    <w:rsid w:val="00037DD1"/>
    <w:rsid w:val="000403B2"/>
    <w:rsid w:val="00041602"/>
    <w:rsid w:val="00041C07"/>
    <w:rsid w:val="00046455"/>
    <w:rsid w:val="00055B8C"/>
    <w:rsid w:val="000566E1"/>
    <w:rsid w:val="000603E3"/>
    <w:rsid w:val="0006259D"/>
    <w:rsid w:val="000629A9"/>
    <w:rsid w:val="00062EA6"/>
    <w:rsid w:val="00063430"/>
    <w:rsid w:val="00064531"/>
    <w:rsid w:val="0006476D"/>
    <w:rsid w:val="0006603E"/>
    <w:rsid w:val="00071924"/>
    <w:rsid w:val="00072017"/>
    <w:rsid w:val="00072995"/>
    <w:rsid w:val="00072EC0"/>
    <w:rsid w:val="00081291"/>
    <w:rsid w:val="00082F62"/>
    <w:rsid w:val="00093AF7"/>
    <w:rsid w:val="00096F36"/>
    <w:rsid w:val="00097E51"/>
    <w:rsid w:val="00097ED1"/>
    <w:rsid w:val="000A2D4F"/>
    <w:rsid w:val="000A7635"/>
    <w:rsid w:val="000A78C9"/>
    <w:rsid w:val="000B0B3A"/>
    <w:rsid w:val="000B2BFD"/>
    <w:rsid w:val="000C2DC3"/>
    <w:rsid w:val="000C2E6A"/>
    <w:rsid w:val="000C504F"/>
    <w:rsid w:val="000C6913"/>
    <w:rsid w:val="000C78EA"/>
    <w:rsid w:val="000D1F40"/>
    <w:rsid w:val="000D499B"/>
    <w:rsid w:val="000D6AE3"/>
    <w:rsid w:val="000E0081"/>
    <w:rsid w:val="000E0095"/>
    <w:rsid w:val="000E143D"/>
    <w:rsid w:val="000E5057"/>
    <w:rsid w:val="000F0CBA"/>
    <w:rsid w:val="000F406D"/>
    <w:rsid w:val="000F7960"/>
    <w:rsid w:val="001009E6"/>
    <w:rsid w:val="00101164"/>
    <w:rsid w:val="00101D38"/>
    <w:rsid w:val="00102AF6"/>
    <w:rsid w:val="00106193"/>
    <w:rsid w:val="00106B2C"/>
    <w:rsid w:val="0011087C"/>
    <w:rsid w:val="00117130"/>
    <w:rsid w:val="00121526"/>
    <w:rsid w:val="00121EC6"/>
    <w:rsid w:val="00123905"/>
    <w:rsid w:val="00124C20"/>
    <w:rsid w:val="00134ED6"/>
    <w:rsid w:val="0013673F"/>
    <w:rsid w:val="00141BEC"/>
    <w:rsid w:val="001430D4"/>
    <w:rsid w:val="0014356F"/>
    <w:rsid w:val="00146723"/>
    <w:rsid w:val="00150BC4"/>
    <w:rsid w:val="00157BA8"/>
    <w:rsid w:val="001812F0"/>
    <w:rsid w:val="00184266"/>
    <w:rsid w:val="0018513F"/>
    <w:rsid w:val="00185970"/>
    <w:rsid w:val="00190178"/>
    <w:rsid w:val="001A28ED"/>
    <w:rsid w:val="001A6EDC"/>
    <w:rsid w:val="001B170E"/>
    <w:rsid w:val="001B3C6A"/>
    <w:rsid w:val="001B7806"/>
    <w:rsid w:val="001C0310"/>
    <w:rsid w:val="001C48B0"/>
    <w:rsid w:val="001C4D03"/>
    <w:rsid w:val="001D4003"/>
    <w:rsid w:val="001D577C"/>
    <w:rsid w:val="001D5E71"/>
    <w:rsid w:val="001D6C31"/>
    <w:rsid w:val="001E0295"/>
    <w:rsid w:val="001E10BD"/>
    <w:rsid w:val="001E2862"/>
    <w:rsid w:val="001E2D20"/>
    <w:rsid w:val="001E3C4E"/>
    <w:rsid w:val="001E7020"/>
    <w:rsid w:val="001F2248"/>
    <w:rsid w:val="001F69A7"/>
    <w:rsid w:val="002001E7"/>
    <w:rsid w:val="002004DE"/>
    <w:rsid w:val="00200AD7"/>
    <w:rsid w:val="00204022"/>
    <w:rsid w:val="002046FD"/>
    <w:rsid w:val="00205B36"/>
    <w:rsid w:val="002063A0"/>
    <w:rsid w:val="00206CEB"/>
    <w:rsid w:val="002224E7"/>
    <w:rsid w:val="00222BB8"/>
    <w:rsid w:val="00223255"/>
    <w:rsid w:val="00235406"/>
    <w:rsid w:val="0023646D"/>
    <w:rsid w:val="00242777"/>
    <w:rsid w:val="00244528"/>
    <w:rsid w:val="0025784F"/>
    <w:rsid w:val="002615B4"/>
    <w:rsid w:val="00263738"/>
    <w:rsid w:val="002675DA"/>
    <w:rsid w:val="00270DF0"/>
    <w:rsid w:val="00271A3C"/>
    <w:rsid w:val="00272334"/>
    <w:rsid w:val="00273273"/>
    <w:rsid w:val="00284D00"/>
    <w:rsid w:val="00287864"/>
    <w:rsid w:val="00291980"/>
    <w:rsid w:val="00296FBF"/>
    <w:rsid w:val="002970FC"/>
    <w:rsid w:val="002A0C95"/>
    <w:rsid w:val="002A0FFE"/>
    <w:rsid w:val="002A3720"/>
    <w:rsid w:val="002A6846"/>
    <w:rsid w:val="002A7BDB"/>
    <w:rsid w:val="002B1473"/>
    <w:rsid w:val="002B4F64"/>
    <w:rsid w:val="002B5A68"/>
    <w:rsid w:val="002C1E7D"/>
    <w:rsid w:val="002C32FC"/>
    <w:rsid w:val="002D1E53"/>
    <w:rsid w:val="002E050C"/>
    <w:rsid w:val="002E0F7F"/>
    <w:rsid w:val="002F2364"/>
    <w:rsid w:val="002F277D"/>
    <w:rsid w:val="00300D31"/>
    <w:rsid w:val="00304E45"/>
    <w:rsid w:val="00305610"/>
    <w:rsid w:val="00310C88"/>
    <w:rsid w:val="00312685"/>
    <w:rsid w:val="0031398B"/>
    <w:rsid w:val="003144D6"/>
    <w:rsid w:val="00315F2A"/>
    <w:rsid w:val="00331B4E"/>
    <w:rsid w:val="003354F7"/>
    <w:rsid w:val="00336325"/>
    <w:rsid w:val="0033676E"/>
    <w:rsid w:val="003373F6"/>
    <w:rsid w:val="00337668"/>
    <w:rsid w:val="0034223D"/>
    <w:rsid w:val="003425ED"/>
    <w:rsid w:val="00342626"/>
    <w:rsid w:val="00344F48"/>
    <w:rsid w:val="003478E9"/>
    <w:rsid w:val="00355B2E"/>
    <w:rsid w:val="00357C40"/>
    <w:rsid w:val="00360C31"/>
    <w:rsid w:val="003639DF"/>
    <w:rsid w:val="0036634B"/>
    <w:rsid w:val="003705BC"/>
    <w:rsid w:val="003709E6"/>
    <w:rsid w:val="003740FD"/>
    <w:rsid w:val="0037443A"/>
    <w:rsid w:val="00375584"/>
    <w:rsid w:val="00375C6D"/>
    <w:rsid w:val="00381FDA"/>
    <w:rsid w:val="0039185B"/>
    <w:rsid w:val="00391E95"/>
    <w:rsid w:val="0039369B"/>
    <w:rsid w:val="00393ED0"/>
    <w:rsid w:val="00395095"/>
    <w:rsid w:val="003966CD"/>
    <w:rsid w:val="00397FAF"/>
    <w:rsid w:val="003A1A51"/>
    <w:rsid w:val="003A4ABA"/>
    <w:rsid w:val="003A5D92"/>
    <w:rsid w:val="003B1153"/>
    <w:rsid w:val="003B596C"/>
    <w:rsid w:val="003B5CFA"/>
    <w:rsid w:val="003B5D6B"/>
    <w:rsid w:val="003B6F0D"/>
    <w:rsid w:val="003C55D2"/>
    <w:rsid w:val="003D1711"/>
    <w:rsid w:val="003D1AE3"/>
    <w:rsid w:val="003D3880"/>
    <w:rsid w:val="003D3D9D"/>
    <w:rsid w:val="003D5BC7"/>
    <w:rsid w:val="003E0850"/>
    <w:rsid w:val="003E2303"/>
    <w:rsid w:val="003E60E8"/>
    <w:rsid w:val="003E613A"/>
    <w:rsid w:val="003E7091"/>
    <w:rsid w:val="003F144E"/>
    <w:rsid w:val="0040246A"/>
    <w:rsid w:val="004030BB"/>
    <w:rsid w:val="00404B50"/>
    <w:rsid w:val="00405026"/>
    <w:rsid w:val="004063E0"/>
    <w:rsid w:val="004074F3"/>
    <w:rsid w:val="00415545"/>
    <w:rsid w:val="00417A1C"/>
    <w:rsid w:val="00420A34"/>
    <w:rsid w:val="00420C42"/>
    <w:rsid w:val="00425C6D"/>
    <w:rsid w:val="00431AE2"/>
    <w:rsid w:val="00432002"/>
    <w:rsid w:val="00432DED"/>
    <w:rsid w:val="00432E8C"/>
    <w:rsid w:val="00433ADC"/>
    <w:rsid w:val="00440371"/>
    <w:rsid w:val="00440660"/>
    <w:rsid w:val="004465C8"/>
    <w:rsid w:val="004466FD"/>
    <w:rsid w:val="00446BA3"/>
    <w:rsid w:val="0045035C"/>
    <w:rsid w:val="0045036A"/>
    <w:rsid w:val="00452EB3"/>
    <w:rsid w:val="00461812"/>
    <w:rsid w:val="00464048"/>
    <w:rsid w:val="00465089"/>
    <w:rsid w:val="00467246"/>
    <w:rsid w:val="0047007A"/>
    <w:rsid w:val="00471563"/>
    <w:rsid w:val="00471D7B"/>
    <w:rsid w:val="004723B8"/>
    <w:rsid w:val="00474064"/>
    <w:rsid w:val="00474EA2"/>
    <w:rsid w:val="00481551"/>
    <w:rsid w:val="00483283"/>
    <w:rsid w:val="00485DF8"/>
    <w:rsid w:val="0049052F"/>
    <w:rsid w:val="0049360B"/>
    <w:rsid w:val="00494B8F"/>
    <w:rsid w:val="004960D0"/>
    <w:rsid w:val="00496260"/>
    <w:rsid w:val="0049659C"/>
    <w:rsid w:val="00497841"/>
    <w:rsid w:val="004A1B7E"/>
    <w:rsid w:val="004B15C1"/>
    <w:rsid w:val="004B1F91"/>
    <w:rsid w:val="004B4C88"/>
    <w:rsid w:val="004B6FBF"/>
    <w:rsid w:val="004C3469"/>
    <w:rsid w:val="004C470C"/>
    <w:rsid w:val="004D6657"/>
    <w:rsid w:val="004D75B5"/>
    <w:rsid w:val="004E321A"/>
    <w:rsid w:val="004E5B0B"/>
    <w:rsid w:val="004F77D9"/>
    <w:rsid w:val="00501A65"/>
    <w:rsid w:val="005049DB"/>
    <w:rsid w:val="00506B9C"/>
    <w:rsid w:val="00512A58"/>
    <w:rsid w:val="00517B3E"/>
    <w:rsid w:val="00522792"/>
    <w:rsid w:val="00525F85"/>
    <w:rsid w:val="00531A43"/>
    <w:rsid w:val="00533CAE"/>
    <w:rsid w:val="0053485C"/>
    <w:rsid w:val="00535117"/>
    <w:rsid w:val="005352EC"/>
    <w:rsid w:val="00536DE2"/>
    <w:rsid w:val="00540BB9"/>
    <w:rsid w:val="00542538"/>
    <w:rsid w:val="00544689"/>
    <w:rsid w:val="00547D54"/>
    <w:rsid w:val="005523D5"/>
    <w:rsid w:val="00552EEE"/>
    <w:rsid w:val="0056437D"/>
    <w:rsid w:val="0056637E"/>
    <w:rsid w:val="00571461"/>
    <w:rsid w:val="00575241"/>
    <w:rsid w:val="00575BA6"/>
    <w:rsid w:val="005856D4"/>
    <w:rsid w:val="00591236"/>
    <w:rsid w:val="00595998"/>
    <w:rsid w:val="005A2379"/>
    <w:rsid w:val="005A57FB"/>
    <w:rsid w:val="005B0A2F"/>
    <w:rsid w:val="005B3158"/>
    <w:rsid w:val="005B330C"/>
    <w:rsid w:val="005C1B7B"/>
    <w:rsid w:val="005C7175"/>
    <w:rsid w:val="005D244D"/>
    <w:rsid w:val="005E005C"/>
    <w:rsid w:val="005E0877"/>
    <w:rsid w:val="005E1545"/>
    <w:rsid w:val="005E2DA9"/>
    <w:rsid w:val="005F032A"/>
    <w:rsid w:val="005F0CD8"/>
    <w:rsid w:val="005F322F"/>
    <w:rsid w:val="005F3546"/>
    <w:rsid w:val="005F40AD"/>
    <w:rsid w:val="005F5070"/>
    <w:rsid w:val="005F7F07"/>
    <w:rsid w:val="00600F8D"/>
    <w:rsid w:val="0060104E"/>
    <w:rsid w:val="00603B4A"/>
    <w:rsid w:val="00605701"/>
    <w:rsid w:val="00605836"/>
    <w:rsid w:val="0061559B"/>
    <w:rsid w:val="00620D4C"/>
    <w:rsid w:val="006277F2"/>
    <w:rsid w:val="0063597B"/>
    <w:rsid w:val="00640EA9"/>
    <w:rsid w:val="00641DCF"/>
    <w:rsid w:val="006430EA"/>
    <w:rsid w:val="0064500C"/>
    <w:rsid w:val="0064532A"/>
    <w:rsid w:val="0064610E"/>
    <w:rsid w:val="00647E17"/>
    <w:rsid w:val="00652D38"/>
    <w:rsid w:val="00652E2B"/>
    <w:rsid w:val="00656447"/>
    <w:rsid w:val="00661146"/>
    <w:rsid w:val="00664AAC"/>
    <w:rsid w:val="00666468"/>
    <w:rsid w:val="00666AEC"/>
    <w:rsid w:val="00671E85"/>
    <w:rsid w:val="0067496E"/>
    <w:rsid w:val="00674E28"/>
    <w:rsid w:val="006769CB"/>
    <w:rsid w:val="00681238"/>
    <w:rsid w:val="00683F54"/>
    <w:rsid w:val="0068543B"/>
    <w:rsid w:val="00686254"/>
    <w:rsid w:val="00686FE5"/>
    <w:rsid w:val="006875DE"/>
    <w:rsid w:val="006A1A9B"/>
    <w:rsid w:val="006A309B"/>
    <w:rsid w:val="006A5CA3"/>
    <w:rsid w:val="006A709F"/>
    <w:rsid w:val="006A7B9D"/>
    <w:rsid w:val="006B034F"/>
    <w:rsid w:val="006B08FF"/>
    <w:rsid w:val="006B4787"/>
    <w:rsid w:val="006B508D"/>
    <w:rsid w:val="006C1352"/>
    <w:rsid w:val="006C2A94"/>
    <w:rsid w:val="006D2DBC"/>
    <w:rsid w:val="006D7F1D"/>
    <w:rsid w:val="006E0C88"/>
    <w:rsid w:val="006E18DD"/>
    <w:rsid w:val="006E58A0"/>
    <w:rsid w:val="006E7358"/>
    <w:rsid w:val="006E7CC4"/>
    <w:rsid w:val="006F1368"/>
    <w:rsid w:val="006F3568"/>
    <w:rsid w:val="006F3B39"/>
    <w:rsid w:val="006F7582"/>
    <w:rsid w:val="007033E0"/>
    <w:rsid w:val="00703933"/>
    <w:rsid w:val="0071038C"/>
    <w:rsid w:val="007119BB"/>
    <w:rsid w:val="00713EB0"/>
    <w:rsid w:val="0071634D"/>
    <w:rsid w:val="00716945"/>
    <w:rsid w:val="00722AC7"/>
    <w:rsid w:val="00726E5F"/>
    <w:rsid w:val="00726F91"/>
    <w:rsid w:val="007333A1"/>
    <w:rsid w:val="00740C75"/>
    <w:rsid w:val="007415BE"/>
    <w:rsid w:val="0074234E"/>
    <w:rsid w:val="00742DEB"/>
    <w:rsid w:val="00745004"/>
    <w:rsid w:val="0075335F"/>
    <w:rsid w:val="00753CEA"/>
    <w:rsid w:val="00754105"/>
    <w:rsid w:val="00754674"/>
    <w:rsid w:val="0075531F"/>
    <w:rsid w:val="0075578D"/>
    <w:rsid w:val="00760700"/>
    <w:rsid w:val="00762B48"/>
    <w:rsid w:val="00763641"/>
    <w:rsid w:val="00764235"/>
    <w:rsid w:val="00766AD8"/>
    <w:rsid w:val="0076726D"/>
    <w:rsid w:val="00767B3D"/>
    <w:rsid w:val="00775609"/>
    <w:rsid w:val="0077597A"/>
    <w:rsid w:val="007809C6"/>
    <w:rsid w:val="007858B0"/>
    <w:rsid w:val="007906A3"/>
    <w:rsid w:val="00796C57"/>
    <w:rsid w:val="00797BE0"/>
    <w:rsid w:val="007A1433"/>
    <w:rsid w:val="007A298E"/>
    <w:rsid w:val="007A6D1A"/>
    <w:rsid w:val="007B2B82"/>
    <w:rsid w:val="007B450A"/>
    <w:rsid w:val="007C0318"/>
    <w:rsid w:val="007C61DA"/>
    <w:rsid w:val="007D3CE3"/>
    <w:rsid w:val="007E02FF"/>
    <w:rsid w:val="007E5AEA"/>
    <w:rsid w:val="007E6AE8"/>
    <w:rsid w:val="007E75BE"/>
    <w:rsid w:val="007F24DF"/>
    <w:rsid w:val="007F34EE"/>
    <w:rsid w:val="007F3661"/>
    <w:rsid w:val="007F3A18"/>
    <w:rsid w:val="007F3AFA"/>
    <w:rsid w:val="007F3D41"/>
    <w:rsid w:val="007F5C37"/>
    <w:rsid w:val="008001F8"/>
    <w:rsid w:val="00806610"/>
    <w:rsid w:val="00806879"/>
    <w:rsid w:val="008103FD"/>
    <w:rsid w:val="00812079"/>
    <w:rsid w:val="00813313"/>
    <w:rsid w:val="00813762"/>
    <w:rsid w:val="00817838"/>
    <w:rsid w:val="0082310F"/>
    <w:rsid w:val="00824739"/>
    <w:rsid w:val="00827014"/>
    <w:rsid w:val="008271F9"/>
    <w:rsid w:val="00831BC7"/>
    <w:rsid w:val="008325C4"/>
    <w:rsid w:val="00833A35"/>
    <w:rsid w:val="00834272"/>
    <w:rsid w:val="00840A34"/>
    <w:rsid w:val="00841FB7"/>
    <w:rsid w:val="008421AA"/>
    <w:rsid w:val="008422D1"/>
    <w:rsid w:val="00842DEF"/>
    <w:rsid w:val="00853981"/>
    <w:rsid w:val="008571BE"/>
    <w:rsid w:val="00870E47"/>
    <w:rsid w:val="008710BC"/>
    <w:rsid w:val="00875266"/>
    <w:rsid w:val="00875C3E"/>
    <w:rsid w:val="0087767B"/>
    <w:rsid w:val="008834C8"/>
    <w:rsid w:val="008842E8"/>
    <w:rsid w:val="0089055E"/>
    <w:rsid w:val="00897480"/>
    <w:rsid w:val="008A0188"/>
    <w:rsid w:val="008A1DF1"/>
    <w:rsid w:val="008A5279"/>
    <w:rsid w:val="008A688A"/>
    <w:rsid w:val="008B3114"/>
    <w:rsid w:val="008C2AD4"/>
    <w:rsid w:val="008C3640"/>
    <w:rsid w:val="008C4805"/>
    <w:rsid w:val="008C6F5A"/>
    <w:rsid w:val="008C729A"/>
    <w:rsid w:val="008D0F8B"/>
    <w:rsid w:val="008D1BE8"/>
    <w:rsid w:val="008D28B5"/>
    <w:rsid w:val="008D4F29"/>
    <w:rsid w:val="008D5750"/>
    <w:rsid w:val="008D773B"/>
    <w:rsid w:val="008E4592"/>
    <w:rsid w:val="008E7107"/>
    <w:rsid w:val="008F00CB"/>
    <w:rsid w:val="008F040A"/>
    <w:rsid w:val="008F0C38"/>
    <w:rsid w:val="00901DC2"/>
    <w:rsid w:val="009028C6"/>
    <w:rsid w:val="00903197"/>
    <w:rsid w:val="0090477B"/>
    <w:rsid w:val="00905044"/>
    <w:rsid w:val="00905C5A"/>
    <w:rsid w:val="00907A78"/>
    <w:rsid w:val="009104F9"/>
    <w:rsid w:val="00912012"/>
    <w:rsid w:val="009172A6"/>
    <w:rsid w:val="009202B1"/>
    <w:rsid w:val="00925E3F"/>
    <w:rsid w:val="00927AD1"/>
    <w:rsid w:val="00933AFE"/>
    <w:rsid w:val="009347AA"/>
    <w:rsid w:val="00935606"/>
    <w:rsid w:val="0093680B"/>
    <w:rsid w:val="0094555D"/>
    <w:rsid w:val="00951061"/>
    <w:rsid w:val="0095106D"/>
    <w:rsid w:val="00953237"/>
    <w:rsid w:val="00953708"/>
    <w:rsid w:val="00954577"/>
    <w:rsid w:val="0095535E"/>
    <w:rsid w:val="00955BA0"/>
    <w:rsid w:val="009561A3"/>
    <w:rsid w:val="00957486"/>
    <w:rsid w:val="00960792"/>
    <w:rsid w:val="0096111F"/>
    <w:rsid w:val="009676E7"/>
    <w:rsid w:val="00967C03"/>
    <w:rsid w:val="00980821"/>
    <w:rsid w:val="00980B00"/>
    <w:rsid w:val="00980B3A"/>
    <w:rsid w:val="00981D8D"/>
    <w:rsid w:val="00983508"/>
    <w:rsid w:val="0098621C"/>
    <w:rsid w:val="00987421"/>
    <w:rsid w:val="00987DAC"/>
    <w:rsid w:val="00991A1A"/>
    <w:rsid w:val="00994816"/>
    <w:rsid w:val="009A1239"/>
    <w:rsid w:val="009A1D74"/>
    <w:rsid w:val="009A27B8"/>
    <w:rsid w:val="009B0D84"/>
    <w:rsid w:val="009B48B2"/>
    <w:rsid w:val="009B49F4"/>
    <w:rsid w:val="009B5414"/>
    <w:rsid w:val="009B5A9B"/>
    <w:rsid w:val="009C143D"/>
    <w:rsid w:val="009C65AE"/>
    <w:rsid w:val="009D2D9D"/>
    <w:rsid w:val="009E1C29"/>
    <w:rsid w:val="009E267A"/>
    <w:rsid w:val="009E37A7"/>
    <w:rsid w:val="009E65C0"/>
    <w:rsid w:val="009E76A6"/>
    <w:rsid w:val="009E7CC3"/>
    <w:rsid w:val="009F4E16"/>
    <w:rsid w:val="009F6764"/>
    <w:rsid w:val="00A02068"/>
    <w:rsid w:val="00A0229F"/>
    <w:rsid w:val="00A0455E"/>
    <w:rsid w:val="00A106D4"/>
    <w:rsid w:val="00A148EE"/>
    <w:rsid w:val="00A14E91"/>
    <w:rsid w:val="00A211FE"/>
    <w:rsid w:val="00A21A6B"/>
    <w:rsid w:val="00A23E41"/>
    <w:rsid w:val="00A2528B"/>
    <w:rsid w:val="00A25E8D"/>
    <w:rsid w:val="00A2652B"/>
    <w:rsid w:val="00A27BA2"/>
    <w:rsid w:val="00A30C61"/>
    <w:rsid w:val="00A31F14"/>
    <w:rsid w:val="00A3394E"/>
    <w:rsid w:val="00A37487"/>
    <w:rsid w:val="00A37734"/>
    <w:rsid w:val="00A40BBE"/>
    <w:rsid w:val="00A419A8"/>
    <w:rsid w:val="00A6039E"/>
    <w:rsid w:val="00A66F2D"/>
    <w:rsid w:val="00A7027B"/>
    <w:rsid w:val="00A812E0"/>
    <w:rsid w:val="00A81F40"/>
    <w:rsid w:val="00A848AB"/>
    <w:rsid w:val="00A8582E"/>
    <w:rsid w:val="00A85B26"/>
    <w:rsid w:val="00A86A67"/>
    <w:rsid w:val="00A87DFB"/>
    <w:rsid w:val="00A90FF9"/>
    <w:rsid w:val="00A916B4"/>
    <w:rsid w:val="00A9225B"/>
    <w:rsid w:val="00A9481E"/>
    <w:rsid w:val="00A97B2A"/>
    <w:rsid w:val="00AA763A"/>
    <w:rsid w:val="00AB0095"/>
    <w:rsid w:val="00AC06B2"/>
    <w:rsid w:val="00AC7300"/>
    <w:rsid w:val="00AD564A"/>
    <w:rsid w:val="00AD7C93"/>
    <w:rsid w:val="00AE0CB7"/>
    <w:rsid w:val="00AE14CF"/>
    <w:rsid w:val="00AE6748"/>
    <w:rsid w:val="00AF3575"/>
    <w:rsid w:val="00AF5123"/>
    <w:rsid w:val="00AF7E1A"/>
    <w:rsid w:val="00B01388"/>
    <w:rsid w:val="00B05995"/>
    <w:rsid w:val="00B05CA9"/>
    <w:rsid w:val="00B0682B"/>
    <w:rsid w:val="00B076C7"/>
    <w:rsid w:val="00B07E66"/>
    <w:rsid w:val="00B07F90"/>
    <w:rsid w:val="00B1637B"/>
    <w:rsid w:val="00B30ABC"/>
    <w:rsid w:val="00B360D6"/>
    <w:rsid w:val="00B37CA8"/>
    <w:rsid w:val="00B43433"/>
    <w:rsid w:val="00B43E86"/>
    <w:rsid w:val="00B458A5"/>
    <w:rsid w:val="00B458E3"/>
    <w:rsid w:val="00B509D2"/>
    <w:rsid w:val="00B54933"/>
    <w:rsid w:val="00B62663"/>
    <w:rsid w:val="00B628E8"/>
    <w:rsid w:val="00B6566A"/>
    <w:rsid w:val="00B72441"/>
    <w:rsid w:val="00B7335B"/>
    <w:rsid w:val="00B73D18"/>
    <w:rsid w:val="00B80D98"/>
    <w:rsid w:val="00B825D6"/>
    <w:rsid w:val="00B90A93"/>
    <w:rsid w:val="00B95EAF"/>
    <w:rsid w:val="00B96075"/>
    <w:rsid w:val="00B96BEC"/>
    <w:rsid w:val="00BA5AF5"/>
    <w:rsid w:val="00BB4B27"/>
    <w:rsid w:val="00BB4B2F"/>
    <w:rsid w:val="00BB6E93"/>
    <w:rsid w:val="00BB6F88"/>
    <w:rsid w:val="00BC74D7"/>
    <w:rsid w:val="00BD0F23"/>
    <w:rsid w:val="00BD1379"/>
    <w:rsid w:val="00BD17DF"/>
    <w:rsid w:val="00BD29CB"/>
    <w:rsid w:val="00BD6CD2"/>
    <w:rsid w:val="00BD7456"/>
    <w:rsid w:val="00BE0369"/>
    <w:rsid w:val="00BE05C8"/>
    <w:rsid w:val="00BF0203"/>
    <w:rsid w:val="00BF381D"/>
    <w:rsid w:val="00BF45F8"/>
    <w:rsid w:val="00C0372F"/>
    <w:rsid w:val="00C055CD"/>
    <w:rsid w:val="00C06F75"/>
    <w:rsid w:val="00C16261"/>
    <w:rsid w:val="00C20A00"/>
    <w:rsid w:val="00C2190C"/>
    <w:rsid w:val="00C24913"/>
    <w:rsid w:val="00C25A64"/>
    <w:rsid w:val="00C30454"/>
    <w:rsid w:val="00C40D55"/>
    <w:rsid w:val="00C45ABE"/>
    <w:rsid w:val="00C471B4"/>
    <w:rsid w:val="00C504EA"/>
    <w:rsid w:val="00C51874"/>
    <w:rsid w:val="00C51EA7"/>
    <w:rsid w:val="00C53167"/>
    <w:rsid w:val="00C54351"/>
    <w:rsid w:val="00C57D7F"/>
    <w:rsid w:val="00C60451"/>
    <w:rsid w:val="00C64176"/>
    <w:rsid w:val="00C66F08"/>
    <w:rsid w:val="00C72FF8"/>
    <w:rsid w:val="00C83DA5"/>
    <w:rsid w:val="00C86B5E"/>
    <w:rsid w:val="00C91FC9"/>
    <w:rsid w:val="00C93D07"/>
    <w:rsid w:val="00C957A5"/>
    <w:rsid w:val="00CA6233"/>
    <w:rsid w:val="00CA77E4"/>
    <w:rsid w:val="00CA793E"/>
    <w:rsid w:val="00CB030F"/>
    <w:rsid w:val="00CB7C61"/>
    <w:rsid w:val="00CC0694"/>
    <w:rsid w:val="00CC3770"/>
    <w:rsid w:val="00CC4001"/>
    <w:rsid w:val="00CD2BC1"/>
    <w:rsid w:val="00CD526E"/>
    <w:rsid w:val="00CD5CF7"/>
    <w:rsid w:val="00CE2119"/>
    <w:rsid w:val="00CE34E1"/>
    <w:rsid w:val="00CE5F1B"/>
    <w:rsid w:val="00CF48F2"/>
    <w:rsid w:val="00CF5B3F"/>
    <w:rsid w:val="00D044FB"/>
    <w:rsid w:val="00D049A9"/>
    <w:rsid w:val="00D04A8E"/>
    <w:rsid w:val="00D06E6A"/>
    <w:rsid w:val="00D148B2"/>
    <w:rsid w:val="00D162CC"/>
    <w:rsid w:val="00D177C7"/>
    <w:rsid w:val="00D205FE"/>
    <w:rsid w:val="00D21413"/>
    <w:rsid w:val="00D26D24"/>
    <w:rsid w:val="00D27124"/>
    <w:rsid w:val="00D35871"/>
    <w:rsid w:val="00D37119"/>
    <w:rsid w:val="00D37A99"/>
    <w:rsid w:val="00D40B9E"/>
    <w:rsid w:val="00D422AF"/>
    <w:rsid w:val="00D434B5"/>
    <w:rsid w:val="00D4365C"/>
    <w:rsid w:val="00D44A1D"/>
    <w:rsid w:val="00D4694D"/>
    <w:rsid w:val="00D470AB"/>
    <w:rsid w:val="00D47D57"/>
    <w:rsid w:val="00D50085"/>
    <w:rsid w:val="00D5192E"/>
    <w:rsid w:val="00D5385E"/>
    <w:rsid w:val="00D53A4D"/>
    <w:rsid w:val="00D55085"/>
    <w:rsid w:val="00D56A9A"/>
    <w:rsid w:val="00D63CB5"/>
    <w:rsid w:val="00D725A5"/>
    <w:rsid w:val="00D75884"/>
    <w:rsid w:val="00D76531"/>
    <w:rsid w:val="00D77CEE"/>
    <w:rsid w:val="00D77CF3"/>
    <w:rsid w:val="00D81443"/>
    <w:rsid w:val="00D86101"/>
    <w:rsid w:val="00D877AA"/>
    <w:rsid w:val="00D931B8"/>
    <w:rsid w:val="00D94B2F"/>
    <w:rsid w:val="00D96FC4"/>
    <w:rsid w:val="00DA4A39"/>
    <w:rsid w:val="00DB069A"/>
    <w:rsid w:val="00DB364C"/>
    <w:rsid w:val="00DB4045"/>
    <w:rsid w:val="00DC73F9"/>
    <w:rsid w:val="00DD1C48"/>
    <w:rsid w:val="00DD28CF"/>
    <w:rsid w:val="00DD6029"/>
    <w:rsid w:val="00DE28AB"/>
    <w:rsid w:val="00DE79B0"/>
    <w:rsid w:val="00DF0342"/>
    <w:rsid w:val="00DF511D"/>
    <w:rsid w:val="00E0010F"/>
    <w:rsid w:val="00E01F80"/>
    <w:rsid w:val="00E02451"/>
    <w:rsid w:val="00E05F3A"/>
    <w:rsid w:val="00E070EA"/>
    <w:rsid w:val="00E1319D"/>
    <w:rsid w:val="00E206D0"/>
    <w:rsid w:val="00E248B3"/>
    <w:rsid w:val="00E32C7F"/>
    <w:rsid w:val="00E339AE"/>
    <w:rsid w:val="00E33C8A"/>
    <w:rsid w:val="00E41F85"/>
    <w:rsid w:val="00E459C5"/>
    <w:rsid w:val="00E47936"/>
    <w:rsid w:val="00E52E0B"/>
    <w:rsid w:val="00E55791"/>
    <w:rsid w:val="00E559C3"/>
    <w:rsid w:val="00E62745"/>
    <w:rsid w:val="00E62997"/>
    <w:rsid w:val="00E6752C"/>
    <w:rsid w:val="00E70A05"/>
    <w:rsid w:val="00E7335E"/>
    <w:rsid w:val="00E75A11"/>
    <w:rsid w:val="00E77C7D"/>
    <w:rsid w:val="00E8102C"/>
    <w:rsid w:val="00E84AE0"/>
    <w:rsid w:val="00E97C71"/>
    <w:rsid w:val="00EA0AD4"/>
    <w:rsid w:val="00EA43A7"/>
    <w:rsid w:val="00EA4431"/>
    <w:rsid w:val="00EB4161"/>
    <w:rsid w:val="00EB6EEA"/>
    <w:rsid w:val="00EC1114"/>
    <w:rsid w:val="00EC49D3"/>
    <w:rsid w:val="00ED1B32"/>
    <w:rsid w:val="00ED2EFC"/>
    <w:rsid w:val="00ED415D"/>
    <w:rsid w:val="00ED4A57"/>
    <w:rsid w:val="00ED4EE1"/>
    <w:rsid w:val="00EE0879"/>
    <w:rsid w:val="00EE49AD"/>
    <w:rsid w:val="00EE53CF"/>
    <w:rsid w:val="00F00A8C"/>
    <w:rsid w:val="00F0200A"/>
    <w:rsid w:val="00F045C8"/>
    <w:rsid w:val="00F1004E"/>
    <w:rsid w:val="00F129CC"/>
    <w:rsid w:val="00F149A2"/>
    <w:rsid w:val="00F16AC4"/>
    <w:rsid w:val="00F20BC8"/>
    <w:rsid w:val="00F273B7"/>
    <w:rsid w:val="00F35534"/>
    <w:rsid w:val="00F3717D"/>
    <w:rsid w:val="00F3718C"/>
    <w:rsid w:val="00F43C82"/>
    <w:rsid w:val="00F44FB4"/>
    <w:rsid w:val="00F4557C"/>
    <w:rsid w:val="00F5154A"/>
    <w:rsid w:val="00F51D0D"/>
    <w:rsid w:val="00F564FE"/>
    <w:rsid w:val="00F612D1"/>
    <w:rsid w:val="00F61391"/>
    <w:rsid w:val="00F76DD5"/>
    <w:rsid w:val="00F801F6"/>
    <w:rsid w:val="00F85942"/>
    <w:rsid w:val="00F86778"/>
    <w:rsid w:val="00F901CA"/>
    <w:rsid w:val="00F90ADD"/>
    <w:rsid w:val="00F91EE5"/>
    <w:rsid w:val="00F979BA"/>
    <w:rsid w:val="00FA0859"/>
    <w:rsid w:val="00FA16C6"/>
    <w:rsid w:val="00FA1A01"/>
    <w:rsid w:val="00FA2E8B"/>
    <w:rsid w:val="00FA382A"/>
    <w:rsid w:val="00FA7CB7"/>
    <w:rsid w:val="00FB7257"/>
    <w:rsid w:val="00FC5143"/>
    <w:rsid w:val="00FC6B79"/>
    <w:rsid w:val="00FD051D"/>
    <w:rsid w:val="00FD2051"/>
    <w:rsid w:val="00FD7453"/>
    <w:rsid w:val="00FE2644"/>
    <w:rsid w:val="00FE3F14"/>
    <w:rsid w:val="00FE50C5"/>
    <w:rsid w:val="00FE641B"/>
    <w:rsid w:val="00FE64C5"/>
    <w:rsid w:val="00FF22CC"/>
    <w:rsid w:val="00FF4B46"/>
    <w:rsid w:val="00FF52E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7443A"/>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F20BC8"/>
    <w:rPr>
      <w:color w:val="0000FF"/>
      <w:u w:val="single"/>
    </w:rPr>
  </w:style>
  <w:style w:type="character" w:styleId="a4">
    <w:name w:val="Strong"/>
    <w:qFormat/>
    <w:rsid w:val="00F20BC8"/>
    <w:rPr>
      <w:b/>
      <w:bCs/>
    </w:rPr>
  </w:style>
  <w:style w:type="paragraph" w:styleId="Web">
    <w:name w:val="Normal (Web)"/>
    <w:basedOn w:val="a"/>
    <w:rsid w:val="00F20BC8"/>
    <w:pPr>
      <w:widowControl/>
      <w:spacing w:before="100" w:beforeAutospacing="1" w:after="100" w:afterAutospacing="1"/>
    </w:pPr>
    <w:rPr>
      <w:rFonts w:ascii="新細明體" w:hAnsi="新細明體" w:cs="新細明體"/>
      <w:kern w:val="0"/>
    </w:rPr>
  </w:style>
  <w:style w:type="character" w:styleId="a5">
    <w:name w:val="annotation reference"/>
    <w:semiHidden/>
    <w:rsid w:val="00300D31"/>
    <w:rPr>
      <w:sz w:val="18"/>
      <w:szCs w:val="18"/>
    </w:rPr>
  </w:style>
  <w:style w:type="paragraph" w:styleId="a6">
    <w:name w:val="annotation text"/>
    <w:basedOn w:val="a"/>
    <w:semiHidden/>
    <w:rsid w:val="00300D31"/>
  </w:style>
  <w:style w:type="paragraph" w:styleId="a7">
    <w:name w:val="annotation subject"/>
    <w:basedOn w:val="a6"/>
    <w:next w:val="a6"/>
    <w:semiHidden/>
    <w:rsid w:val="00300D31"/>
    <w:rPr>
      <w:b/>
      <w:bCs/>
    </w:rPr>
  </w:style>
  <w:style w:type="paragraph" w:styleId="a8">
    <w:name w:val="Balloon Text"/>
    <w:basedOn w:val="a"/>
    <w:semiHidden/>
    <w:rsid w:val="00300D31"/>
    <w:rPr>
      <w:rFonts w:ascii="Arial" w:hAnsi="Arial"/>
      <w:sz w:val="18"/>
      <w:szCs w:val="18"/>
    </w:rPr>
  </w:style>
  <w:style w:type="table" w:styleId="a9">
    <w:name w:val="Table Grid"/>
    <w:basedOn w:val="a1"/>
    <w:rsid w:val="00E70A05"/>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rsid w:val="00F979BA"/>
    <w:pPr>
      <w:tabs>
        <w:tab w:val="center" w:pos="4153"/>
        <w:tab w:val="right" w:pos="8306"/>
      </w:tabs>
      <w:snapToGrid w:val="0"/>
    </w:pPr>
    <w:rPr>
      <w:sz w:val="20"/>
      <w:szCs w:val="20"/>
    </w:rPr>
  </w:style>
  <w:style w:type="character" w:customStyle="1" w:styleId="ab">
    <w:name w:val="頁首 字元"/>
    <w:link w:val="aa"/>
    <w:rsid w:val="00F979BA"/>
    <w:rPr>
      <w:kern w:val="2"/>
    </w:rPr>
  </w:style>
  <w:style w:type="paragraph" w:styleId="ac">
    <w:name w:val="footer"/>
    <w:basedOn w:val="a"/>
    <w:link w:val="ad"/>
    <w:rsid w:val="00F979BA"/>
    <w:pPr>
      <w:tabs>
        <w:tab w:val="center" w:pos="4153"/>
        <w:tab w:val="right" w:pos="8306"/>
      </w:tabs>
      <w:snapToGrid w:val="0"/>
    </w:pPr>
    <w:rPr>
      <w:sz w:val="20"/>
      <w:szCs w:val="20"/>
    </w:rPr>
  </w:style>
  <w:style w:type="character" w:customStyle="1" w:styleId="ad">
    <w:name w:val="頁尾 字元"/>
    <w:link w:val="ac"/>
    <w:rsid w:val="00F979BA"/>
    <w:rPr>
      <w:kern w:val="2"/>
    </w:rPr>
  </w:style>
  <w:style w:type="paragraph" w:styleId="HTML">
    <w:name w:val="HTML Preformatted"/>
    <w:basedOn w:val="a"/>
    <w:rsid w:val="00E248B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color w:val="000000"/>
      <w:kern w:val="0"/>
      <w:sz w:val="20"/>
      <w:szCs w:val="20"/>
    </w:rPr>
  </w:style>
  <w:style w:type="character" w:customStyle="1" w:styleId="c12">
    <w:name w:val="c12"/>
    <w:basedOn w:val="a0"/>
    <w:rsid w:val="00CD2BC1"/>
  </w:style>
  <w:style w:type="character" w:customStyle="1" w:styleId="txt031">
    <w:name w:val="txt_031"/>
    <w:basedOn w:val="a0"/>
    <w:rsid w:val="00B80D98"/>
    <w:rPr>
      <w:rFonts w:ascii="Arial" w:hAnsi="Arial" w:cs="Arial" w:hint="default"/>
      <w:color w:val="666666"/>
      <w:sz w:val="18"/>
      <w:szCs w:val="18"/>
    </w:rPr>
  </w:style>
  <w:style w:type="character" w:customStyle="1" w:styleId="font0041">
    <w:name w:val="font_0041"/>
    <w:basedOn w:val="a0"/>
    <w:rsid w:val="00F91EE5"/>
    <w:rPr>
      <w:rFonts w:ascii="Verdana" w:hAnsi="Verdana" w:hint="default"/>
      <w:color w:val="0066CC"/>
      <w:sz w:val="24"/>
      <w:szCs w:val="24"/>
    </w:rPr>
  </w:style>
  <w:style w:type="paragraph" w:styleId="ae">
    <w:name w:val="List Paragraph"/>
    <w:basedOn w:val="a"/>
    <w:uiPriority w:val="34"/>
    <w:qFormat/>
    <w:rsid w:val="0014356F"/>
    <w:pPr>
      <w:wordWrap w:val="0"/>
      <w:autoSpaceDE w:val="0"/>
      <w:autoSpaceDN w:val="0"/>
      <w:ind w:leftChars="400" w:left="800"/>
      <w:jc w:val="both"/>
    </w:pPr>
    <w:rPr>
      <w:rFonts w:ascii="Batang" w:eastAsia="Batang"/>
      <w:sz w:val="20"/>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7443A"/>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F20BC8"/>
    <w:rPr>
      <w:color w:val="0000FF"/>
      <w:u w:val="single"/>
    </w:rPr>
  </w:style>
  <w:style w:type="character" w:styleId="a4">
    <w:name w:val="Strong"/>
    <w:qFormat/>
    <w:rsid w:val="00F20BC8"/>
    <w:rPr>
      <w:b/>
      <w:bCs/>
    </w:rPr>
  </w:style>
  <w:style w:type="paragraph" w:styleId="Web">
    <w:name w:val="Normal (Web)"/>
    <w:basedOn w:val="a"/>
    <w:rsid w:val="00F20BC8"/>
    <w:pPr>
      <w:widowControl/>
      <w:spacing w:before="100" w:beforeAutospacing="1" w:after="100" w:afterAutospacing="1"/>
    </w:pPr>
    <w:rPr>
      <w:rFonts w:ascii="新細明體" w:hAnsi="新細明體" w:cs="新細明體"/>
      <w:kern w:val="0"/>
    </w:rPr>
  </w:style>
  <w:style w:type="character" w:styleId="a5">
    <w:name w:val="annotation reference"/>
    <w:semiHidden/>
    <w:rsid w:val="00300D31"/>
    <w:rPr>
      <w:sz w:val="18"/>
      <w:szCs w:val="18"/>
    </w:rPr>
  </w:style>
  <w:style w:type="paragraph" w:styleId="a6">
    <w:name w:val="annotation text"/>
    <w:basedOn w:val="a"/>
    <w:semiHidden/>
    <w:rsid w:val="00300D31"/>
  </w:style>
  <w:style w:type="paragraph" w:styleId="a7">
    <w:name w:val="annotation subject"/>
    <w:basedOn w:val="a6"/>
    <w:next w:val="a6"/>
    <w:semiHidden/>
    <w:rsid w:val="00300D31"/>
    <w:rPr>
      <w:b/>
      <w:bCs/>
    </w:rPr>
  </w:style>
  <w:style w:type="paragraph" w:styleId="a8">
    <w:name w:val="Balloon Text"/>
    <w:basedOn w:val="a"/>
    <w:semiHidden/>
    <w:rsid w:val="00300D31"/>
    <w:rPr>
      <w:rFonts w:ascii="Arial" w:hAnsi="Arial"/>
      <w:sz w:val="18"/>
      <w:szCs w:val="18"/>
    </w:rPr>
  </w:style>
  <w:style w:type="table" w:styleId="a9">
    <w:name w:val="Table Grid"/>
    <w:basedOn w:val="a1"/>
    <w:rsid w:val="00E70A05"/>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rsid w:val="00F979BA"/>
    <w:pPr>
      <w:tabs>
        <w:tab w:val="center" w:pos="4153"/>
        <w:tab w:val="right" w:pos="8306"/>
      </w:tabs>
      <w:snapToGrid w:val="0"/>
    </w:pPr>
    <w:rPr>
      <w:sz w:val="20"/>
      <w:szCs w:val="20"/>
    </w:rPr>
  </w:style>
  <w:style w:type="character" w:customStyle="1" w:styleId="ab">
    <w:name w:val="頁首 字元"/>
    <w:link w:val="aa"/>
    <w:rsid w:val="00F979BA"/>
    <w:rPr>
      <w:kern w:val="2"/>
    </w:rPr>
  </w:style>
  <w:style w:type="paragraph" w:styleId="ac">
    <w:name w:val="footer"/>
    <w:basedOn w:val="a"/>
    <w:link w:val="ad"/>
    <w:rsid w:val="00F979BA"/>
    <w:pPr>
      <w:tabs>
        <w:tab w:val="center" w:pos="4153"/>
        <w:tab w:val="right" w:pos="8306"/>
      </w:tabs>
      <w:snapToGrid w:val="0"/>
    </w:pPr>
    <w:rPr>
      <w:sz w:val="20"/>
      <w:szCs w:val="20"/>
    </w:rPr>
  </w:style>
  <w:style w:type="character" w:customStyle="1" w:styleId="ad">
    <w:name w:val="頁尾 字元"/>
    <w:link w:val="ac"/>
    <w:rsid w:val="00F979BA"/>
    <w:rPr>
      <w:kern w:val="2"/>
    </w:rPr>
  </w:style>
  <w:style w:type="paragraph" w:styleId="HTML">
    <w:name w:val="HTML Preformatted"/>
    <w:basedOn w:val="a"/>
    <w:rsid w:val="00E248B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color w:val="000000"/>
      <w:kern w:val="0"/>
      <w:sz w:val="20"/>
      <w:szCs w:val="20"/>
    </w:rPr>
  </w:style>
  <w:style w:type="character" w:customStyle="1" w:styleId="c12">
    <w:name w:val="c12"/>
    <w:basedOn w:val="a0"/>
    <w:rsid w:val="00CD2BC1"/>
  </w:style>
  <w:style w:type="character" w:customStyle="1" w:styleId="txt031">
    <w:name w:val="txt_031"/>
    <w:basedOn w:val="a0"/>
    <w:rsid w:val="00B80D98"/>
    <w:rPr>
      <w:rFonts w:ascii="Arial" w:hAnsi="Arial" w:cs="Arial" w:hint="default"/>
      <w:color w:val="666666"/>
      <w:sz w:val="18"/>
      <w:szCs w:val="18"/>
    </w:rPr>
  </w:style>
  <w:style w:type="character" w:customStyle="1" w:styleId="font0041">
    <w:name w:val="font_0041"/>
    <w:basedOn w:val="a0"/>
    <w:rsid w:val="00F91EE5"/>
    <w:rPr>
      <w:rFonts w:ascii="Verdana" w:hAnsi="Verdana" w:hint="default"/>
      <w:color w:val="0066CC"/>
      <w:sz w:val="24"/>
      <w:szCs w:val="24"/>
    </w:rPr>
  </w:style>
  <w:style w:type="paragraph" w:styleId="ae">
    <w:name w:val="List Paragraph"/>
    <w:basedOn w:val="a"/>
    <w:uiPriority w:val="34"/>
    <w:qFormat/>
    <w:rsid w:val="0014356F"/>
    <w:pPr>
      <w:wordWrap w:val="0"/>
      <w:autoSpaceDE w:val="0"/>
      <w:autoSpaceDN w:val="0"/>
      <w:ind w:leftChars="400" w:left="800"/>
      <w:jc w:val="both"/>
    </w:pPr>
    <w:rPr>
      <w:rFonts w:ascii="Batang" w:eastAsia="Batang"/>
      <w:sz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13880">
      <w:bodyDiv w:val="1"/>
      <w:marLeft w:val="0"/>
      <w:marRight w:val="0"/>
      <w:marTop w:val="0"/>
      <w:marBottom w:val="0"/>
      <w:divBdr>
        <w:top w:val="none" w:sz="0" w:space="0" w:color="auto"/>
        <w:left w:val="none" w:sz="0" w:space="0" w:color="auto"/>
        <w:bottom w:val="none" w:sz="0" w:space="0" w:color="auto"/>
        <w:right w:val="none" w:sz="0" w:space="0" w:color="auto"/>
      </w:divBdr>
    </w:div>
    <w:div w:id="114183376">
      <w:bodyDiv w:val="1"/>
      <w:marLeft w:val="0"/>
      <w:marRight w:val="0"/>
      <w:marTop w:val="0"/>
      <w:marBottom w:val="0"/>
      <w:divBdr>
        <w:top w:val="none" w:sz="0" w:space="0" w:color="auto"/>
        <w:left w:val="none" w:sz="0" w:space="0" w:color="auto"/>
        <w:bottom w:val="none" w:sz="0" w:space="0" w:color="auto"/>
        <w:right w:val="none" w:sz="0" w:space="0" w:color="auto"/>
      </w:divBdr>
      <w:divsChild>
        <w:div w:id="99840085">
          <w:marLeft w:val="0"/>
          <w:marRight w:val="0"/>
          <w:marTop w:val="0"/>
          <w:marBottom w:val="0"/>
          <w:divBdr>
            <w:top w:val="none" w:sz="0" w:space="0" w:color="auto"/>
            <w:left w:val="none" w:sz="0" w:space="0" w:color="auto"/>
            <w:bottom w:val="none" w:sz="0" w:space="0" w:color="auto"/>
            <w:right w:val="none" w:sz="0" w:space="0" w:color="auto"/>
          </w:divBdr>
          <w:divsChild>
            <w:div w:id="1581525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0690296">
      <w:bodyDiv w:val="1"/>
      <w:marLeft w:val="0"/>
      <w:marRight w:val="0"/>
      <w:marTop w:val="0"/>
      <w:marBottom w:val="0"/>
      <w:divBdr>
        <w:top w:val="none" w:sz="0" w:space="0" w:color="auto"/>
        <w:left w:val="none" w:sz="0" w:space="0" w:color="auto"/>
        <w:bottom w:val="none" w:sz="0" w:space="0" w:color="auto"/>
        <w:right w:val="none" w:sz="0" w:space="0" w:color="auto"/>
      </w:divBdr>
    </w:div>
    <w:div w:id="494539573">
      <w:bodyDiv w:val="1"/>
      <w:marLeft w:val="0"/>
      <w:marRight w:val="0"/>
      <w:marTop w:val="0"/>
      <w:marBottom w:val="0"/>
      <w:divBdr>
        <w:top w:val="none" w:sz="0" w:space="0" w:color="auto"/>
        <w:left w:val="none" w:sz="0" w:space="0" w:color="auto"/>
        <w:bottom w:val="none" w:sz="0" w:space="0" w:color="auto"/>
        <w:right w:val="none" w:sz="0" w:space="0" w:color="auto"/>
      </w:divBdr>
      <w:divsChild>
        <w:div w:id="1108701396">
          <w:marLeft w:val="0"/>
          <w:marRight w:val="0"/>
          <w:marTop w:val="0"/>
          <w:marBottom w:val="0"/>
          <w:divBdr>
            <w:top w:val="none" w:sz="0" w:space="0" w:color="auto"/>
            <w:left w:val="none" w:sz="0" w:space="0" w:color="auto"/>
            <w:bottom w:val="none" w:sz="0" w:space="0" w:color="auto"/>
            <w:right w:val="none" w:sz="0" w:space="0" w:color="auto"/>
          </w:divBdr>
          <w:divsChild>
            <w:div w:id="545215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36835115">
      <w:bodyDiv w:val="1"/>
      <w:marLeft w:val="0"/>
      <w:marRight w:val="0"/>
      <w:marTop w:val="0"/>
      <w:marBottom w:val="0"/>
      <w:divBdr>
        <w:top w:val="none" w:sz="0" w:space="0" w:color="auto"/>
        <w:left w:val="none" w:sz="0" w:space="0" w:color="auto"/>
        <w:bottom w:val="none" w:sz="0" w:space="0" w:color="auto"/>
        <w:right w:val="none" w:sz="0" w:space="0" w:color="auto"/>
      </w:divBdr>
    </w:div>
    <w:div w:id="1067610797">
      <w:bodyDiv w:val="1"/>
      <w:marLeft w:val="0"/>
      <w:marRight w:val="0"/>
      <w:marTop w:val="0"/>
      <w:marBottom w:val="0"/>
      <w:divBdr>
        <w:top w:val="none" w:sz="0" w:space="0" w:color="auto"/>
        <w:left w:val="none" w:sz="0" w:space="0" w:color="auto"/>
        <w:bottom w:val="none" w:sz="0" w:space="0" w:color="auto"/>
        <w:right w:val="none" w:sz="0" w:space="0" w:color="auto"/>
      </w:divBdr>
    </w:div>
    <w:div w:id="1177501152">
      <w:bodyDiv w:val="1"/>
      <w:marLeft w:val="0"/>
      <w:marRight w:val="0"/>
      <w:marTop w:val="0"/>
      <w:marBottom w:val="0"/>
      <w:divBdr>
        <w:top w:val="none" w:sz="0" w:space="0" w:color="auto"/>
        <w:left w:val="none" w:sz="0" w:space="0" w:color="auto"/>
        <w:bottom w:val="none" w:sz="0" w:space="0" w:color="auto"/>
        <w:right w:val="none" w:sz="0" w:space="0" w:color="auto"/>
      </w:divBdr>
    </w:div>
    <w:div w:id="1310749328">
      <w:bodyDiv w:val="1"/>
      <w:marLeft w:val="0"/>
      <w:marRight w:val="0"/>
      <w:marTop w:val="0"/>
      <w:marBottom w:val="0"/>
      <w:divBdr>
        <w:top w:val="none" w:sz="0" w:space="0" w:color="auto"/>
        <w:left w:val="none" w:sz="0" w:space="0" w:color="auto"/>
        <w:bottom w:val="none" w:sz="0" w:space="0" w:color="auto"/>
        <w:right w:val="none" w:sz="0" w:space="0" w:color="auto"/>
      </w:divBdr>
    </w:div>
    <w:div w:id="1434016410">
      <w:bodyDiv w:val="1"/>
      <w:marLeft w:val="0"/>
      <w:marRight w:val="0"/>
      <w:marTop w:val="0"/>
      <w:marBottom w:val="0"/>
      <w:divBdr>
        <w:top w:val="none" w:sz="0" w:space="0" w:color="auto"/>
        <w:left w:val="none" w:sz="0" w:space="0" w:color="auto"/>
        <w:bottom w:val="none" w:sz="0" w:space="0" w:color="auto"/>
        <w:right w:val="none" w:sz="0" w:space="0" w:color="auto"/>
      </w:divBdr>
    </w:div>
    <w:div w:id="1641764859">
      <w:bodyDiv w:val="1"/>
      <w:marLeft w:val="0"/>
      <w:marRight w:val="0"/>
      <w:marTop w:val="0"/>
      <w:marBottom w:val="0"/>
      <w:divBdr>
        <w:top w:val="none" w:sz="0" w:space="0" w:color="auto"/>
        <w:left w:val="none" w:sz="0" w:space="0" w:color="auto"/>
        <w:bottom w:val="none" w:sz="0" w:space="0" w:color="auto"/>
        <w:right w:val="none" w:sz="0" w:space="0" w:color="auto"/>
      </w:divBdr>
    </w:div>
    <w:div w:id="1762410484">
      <w:bodyDiv w:val="1"/>
      <w:marLeft w:val="0"/>
      <w:marRight w:val="0"/>
      <w:marTop w:val="0"/>
      <w:marBottom w:val="0"/>
      <w:divBdr>
        <w:top w:val="none" w:sz="0" w:space="0" w:color="auto"/>
        <w:left w:val="none" w:sz="0" w:space="0" w:color="auto"/>
        <w:bottom w:val="none" w:sz="0" w:space="0" w:color="auto"/>
        <w:right w:val="none" w:sz="0" w:space="0" w:color="auto"/>
      </w:divBdr>
      <w:divsChild>
        <w:div w:id="1003241522">
          <w:marLeft w:val="0"/>
          <w:marRight w:val="0"/>
          <w:marTop w:val="0"/>
          <w:marBottom w:val="0"/>
          <w:divBdr>
            <w:top w:val="none" w:sz="0" w:space="0" w:color="auto"/>
            <w:left w:val="none" w:sz="0" w:space="0" w:color="auto"/>
            <w:bottom w:val="none" w:sz="0" w:space="0" w:color="auto"/>
            <w:right w:val="none" w:sz="0" w:space="0" w:color="auto"/>
          </w:divBdr>
          <w:divsChild>
            <w:div w:id="8093706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94194380">
      <w:bodyDiv w:val="1"/>
      <w:marLeft w:val="0"/>
      <w:marRight w:val="0"/>
      <w:marTop w:val="0"/>
      <w:marBottom w:val="0"/>
      <w:divBdr>
        <w:top w:val="none" w:sz="0" w:space="0" w:color="auto"/>
        <w:left w:val="none" w:sz="0" w:space="0" w:color="auto"/>
        <w:bottom w:val="none" w:sz="0" w:space="0" w:color="auto"/>
        <w:right w:val="none" w:sz="0" w:space="0" w:color="auto"/>
      </w:divBdr>
    </w:div>
    <w:div w:id="1907036247">
      <w:bodyDiv w:val="1"/>
      <w:marLeft w:val="0"/>
      <w:marRight w:val="0"/>
      <w:marTop w:val="0"/>
      <w:marBottom w:val="0"/>
      <w:divBdr>
        <w:top w:val="none" w:sz="0" w:space="0" w:color="auto"/>
        <w:left w:val="none" w:sz="0" w:space="0" w:color="auto"/>
        <w:bottom w:val="none" w:sz="0" w:space="0" w:color="auto"/>
        <w:right w:val="none" w:sz="0" w:space="0" w:color="auto"/>
      </w:divBdr>
    </w:div>
    <w:div w:id="1929382234">
      <w:bodyDiv w:val="1"/>
      <w:marLeft w:val="0"/>
      <w:marRight w:val="0"/>
      <w:marTop w:val="0"/>
      <w:marBottom w:val="0"/>
      <w:divBdr>
        <w:top w:val="none" w:sz="0" w:space="0" w:color="auto"/>
        <w:left w:val="none" w:sz="0" w:space="0" w:color="auto"/>
        <w:bottom w:val="none" w:sz="0" w:space="0" w:color="auto"/>
        <w:right w:val="none" w:sz="0" w:space="0" w:color="auto"/>
      </w:divBdr>
    </w:div>
    <w:div w:id="2068800427">
      <w:bodyDiv w:val="1"/>
      <w:marLeft w:val="0"/>
      <w:marRight w:val="0"/>
      <w:marTop w:val="0"/>
      <w:marBottom w:val="0"/>
      <w:divBdr>
        <w:top w:val="none" w:sz="0" w:space="0" w:color="auto"/>
        <w:left w:val="none" w:sz="0" w:space="0" w:color="auto"/>
        <w:bottom w:val="none" w:sz="0" w:space="0" w:color="auto"/>
        <w:right w:val="none" w:sz="0" w:space="0" w:color="auto"/>
      </w:divBdr>
    </w:div>
    <w:div w:id="207037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5</Pages>
  <Words>965</Words>
  <Characters>5507</Characters>
  <Application>Microsoft Office Word</Application>
  <DocSecurity>0</DocSecurity>
  <Lines>45</Lines>
  <Paragraphs>12</Paragraphs>
  <ScaleCrop>false</ScaleCrop>
  <Company>mychat</Company>
  <LinksUpToDate>false</LinksUpToDate>
  <CharactersWithSpaces>6460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十全十美～濟州特五星凱悅假期、漢拏山國家公園四日遊(送亂打秀)</dc:title>
  <dc:creator>YOHOTOUR</dc:creator>
  <cp:lastModifiedBy>user002</cp:lastModifiedBy>
  <cp:revision>19</cp:revision>
  <cp:lastPrinted>2017-07-19T08:42:00Z</cp:lastPrinted>
  <dcterms:created xsi:type="dcterms:W3CDTF">2017-09-04T07:54:00Z</dcterms:created>
  <dcterms:modified xsi:type="dcterms:W3CDTF">2017-10-16T06:11:00Z</dcterms:modified>
</cp:coreProperties>
</file>