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4"/>
        <w:gridCol w:w="3647"/>
      </w:tblGrid>
      <w:tr w:rsidR="00F77100" w:rsidRPr="00404B91" w:rsidTr="00596E25">
        <w:tc>
          <w:tcPr>
            <w:tcW w:w="10935" w:type="dxa"/>
            <w:gridSpan w:val="3"/>
          </w:tcPr>
          <w:p w:rsidR="00F77100" w:rsidRPr="00404B91" w:rsidRDefault="00862AF5" w:rsidP="008B7D61">
            <w:pPr>
              <w:snapToGrid w:val="0"/>
              <w:spacing w:line="0" w:lineRule="atLeast"/>
              <w:ind w:leftChars="-64" w:hangingChars="64" w:hanging="154"/>
              <w:jc w:val="both"/>
              <w:rPr>
                <w:rFonts w:asciiTheme="minorHAnsi" w:hAnsiTheme="minorHAnsi"/>
                <w:noProof/>
                <w:color w:val="000000"/>
              </w:rPr>
            </w:pPr>
            <w:r w:rsidRPr="00404B91">
              <w:rPr>
                <w:rFonts w:asciiTheme="minorHAnsi" w:hAnsiTheme="minorHAnsi"/>
                <w:noProof/>
                <w:color w:val="000000"/>
              </w:rPr>
              <w:drawing>
                <wp:inline distT="0" distB="0" distL="0" distR="0">
                  <wp:extent cx="7555715" cy="2324100"/>
                  <wp:effectExtent l="0" t="0" r="7620" b="0"/>
                  <wp:docPr id="1" name="圖片 1" descr="嗨翻沙巴表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嗨翻沙巴表投"/>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7560000" cy="23254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7100" w:rsidRPr="00404B91" w:rsidTr="00596E25">
        <w:tc>
          <w:tcPr>
            <w:tcW w:w="10935" w:type="dxa"/>
            <w:gridSpan w:val="3"/>
          </w:tcPr>
          <w:p w:rsidR="00BF31D2" w:rsidRPr="00EB2408" w:rsidRDefault="00BF31D2" w:rsidP="00BF31D2">
            <w:pPr>
              <w:snapToGrid w:val="0"/>
              <w:spacing w:line="0" w:lineRule="atLeast"/>
              <w:jc w:val="both"/>
              <w:rPr>
                <w:rFonts w:asciiTheme="minorHAnsi" w:eastAsiaTheme="majorEastAsia" w:hAnsiTheme="minorHAnsi"/>
                <w:b/>
                <w:bCs/>
                <w:color w:val="FF0000"/>
              </w:rPr>
            </w:pPr>
            <w:r w:rsidRPr="00EB2408">
              <w:rPr>
                <w:rFonts w:asciiTheme="minorHAnsi" w:eastAsiaTheme="majorEastAsia" w:hAnsiTheme="minorHAnsi"/>
                <w:b/>
                <w:noProof/>
                <w:kern w:val="0"/>
              </w:rPr>
              <w:drawing>
                <wp:inline distT="0" distB="0" distL="0" distR="0">
                  <wp:extent cx="285750" cy="171450"/>
                  <wp:effectExtent l="0" t="0" r="0" b="0"/>
                  <wp:docPr id="24" name="圖片 2"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to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EB2408">
              <w:rPr>
                <w:rFonts w:asciiTheme="minorHAnsi" w:eastAsiaTheme="majorEastAsia" w:hAnsiTheme="minorHAnsi" w:hint="eastAsia"/>
                <w:b/>
                <w:bCs/>
                <w:color w:val="FF0000"/>
              </w:rPr>
              <w:t>【航班使用】</w:t>
            </w:r>
            <w:r w:rsidRPr="00EB2408">
              <w:rPr>
                <w:rFonts w:asciiTheme="minorHAnsi" w:eastAsiaTheme="majorEastAsia" w:hAnsiTheme="minorHAnsi"/>
                <w:b/>
                <w:color w:val="FF0000"/>
                <w:kern w:val="0"/>
                <w:lang w:val="zh-TW"/>
              </w:rPr>
              <w:t xml:space="preserve">  </w:t>
            </w:r>
            <w:r w:rsidRPr="00EB2408">
              <w:rPr>
                <w:rFonts w:asciiTheme="minorHAnsi" w:eastAsiaTheme="majorEastAsia" w:hAnsiTheme="minorHAnsi"/>
                <w:color w:val="FF0000"/>
                <w:kern w:val="0"/>
                <w:sz w:val="20"/>
                <w:szCs w:val="20"/>
              </w:rPr>
              <w:t>**</w:t>
            </w:r>
            <w:r w:rsidRPr="00EB2408">
              <w:rPr>
                <w:rFonts w:asciiTheme="minorHAnsi" w:eastAsiaTheme="majorEastAsia" w:hAnsiTheme="minorHAnsi" w:hint="eastAsia"/>
                <w:color w:val="FF0000"/>
                <w:kern w:val="0"/>
                <w:sz w:val="20"/>
                <w:szCs w:val="20"/>
              </w:rPr>
              <w:t>下為預定的航班時間，</w:t>
            </w:r>
            <w:proofErr w:type="gramStart"/>
            <w:r w:rsidRPr="00EB2408">
              <w:rPr>
                <w:rFonts w:asciiTheme="minorHAnsi" w:eastAsiaTheme="majorEastAsia" w:hAnsiTheme="minorHAnsi" w:hint="eastAsia"/>
                <w:color w:val="FF0000"/>
                <w:kern w:val="0"/>
                <w:sz w:val="20"/>
                <w:szCs w:val="20"/>
              </w:rPr>
              <w:t>實際航</w:t>
            </w:r>
            <w:proofErr w:type="gramEnd"/>
            <w:r w:rsidRPr="00EB2408">
              <w:rPr>
                <w:rFonts w:asciiTheme="minorHAnsi" w:eastAsiaTheme="majorEastAsia" w:hAnsiTheme="minorHAnsi" w:hint="eastAsia"/>
                <w:color w:val="FF0000"/>
                <w:kern w:val="0"/>
                <w:sz w:val="20"/>
                <w:szCs w:val="20"/>
              </w:rPr>
              <w:t>班以航空公司所公佈的航班編號與飛行時間為</w:t>
            </w:r>
            <w:proofErr w:type="gramStart"/>
            <w:r w:rsidRPr="00EB2408">
              <w:rPr>
                <w:rFonts w:asciiTheme="minorHAnsi" w:eastAsiaTheme="majorEastAsia" w:hAnsiTheme="minorHAnsi" w:hint="eastAsia"/>
                <w:color w:val="FF0000"/>
                <w:kern w:val="0"/>
                <w:sz w:val="20"/>
                <w:szCs w:val="20"/>
              </w:rPr>
              <w:t>準</w:t>
            </w:r>
            <w:proofErr w:type="gramEnd"/>
            <w:r w:rsidRPr="00EB2408">
              <w:rPr>
                <w:rFonts w:asciiTheme="minorHAnsi" w:eastAsiaTheme="majorEastAsia" w:hAnsiTheme="minorHAnsi"/>
                <w:color w:val="FF0000"/>
                <w:kern w:val="0"/>
                <w:sz w:val="20"/>
                <w:szCs w:val="20"/>
              </w:rPr>
              <w:t>**</w:t>
            </w:r>
          </w:p>
          <w:tbl>
            <w:tblPr>
              <w:tblW w:w="10203" w:type="dxa"/>
              <w:jc w:val="center"/>
              <w:tblCellSpacing w:w="7" w:type="dxa"/>
              <w:tblInd w:w="852"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000" w:firstRow="0" w:lastRow="0" w:firstColumn="0" w:lastColumn="0" w:noHBand="0" w:noVBand="0"/>
            </w:tblPr>
            <w:tblGrid>
              <w:gridCol w:w="2425"/>
              <w:gridCol w:w="1296"/>
              <w:gridCol w:w="1296"/>
              <w:gridCol w:w="1297"/>
              <w:gridCol w:w="1296"/>
              <w:gridCol w:w="1296"/>
              <w:gridCol w:w="1297"/>
            </w:tblGrid>
            <w:tr w:rsidR="00BF31D2" w:rsidRPr="00EB2408" w:rsidTr="009C083D">
              <w:trPr>
                <w:trHeight w:val="240"/>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航空公司</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出發城市</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proofErr w:type="gramStart"/>
                  <w:r w:rsidRPr="00EB2408">
                    <w:rPr>
                      <w:rFonts w:asciiTheme="minorHAnsi" w:eastAsiaTheme="majorEastAsia" w:hAnsiTheme="minorHAnsi" w:hint="eastAsia"/>
                      <w:b/>
                      <w:color w:val="FFFFFF"/>
                      <w:kern w:val="0"/>
                    </w:rPr>
                    <w:t>轉停城市</w:t>
                  </w:r>
                  <w:proofErr w:type="gramEnd"/>
                </w:p>
              </w:tc>
              <w:tc>
                <w:tcPr>
                  <w:tcW w:w="1283"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抵達城市</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出發時間</w:t>
                  </w:r>
                </w:p>
              </w:tc>
              <w:tc>
                <w:tcPr>
                  <w:tcW w:w="128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到達時間</w:t>
                  </w:r>
                </w:p>
              </w:tc>
              <w:tc>
                <w:tcPr>
                  <w:tcW w:w="1276" w:type="dxa"/>
                  <w:tcBorders>
                    <w:top w:val="outset" w:sz="6" w:space="0" w:color="auto"/>
                    <w:left w:val="outset" w:sz="6" w:space="0" w:color="auto"/>
                    <w:bottom w:val="outset" w:sz="6" w:space="0" w:color="auto"/>
                    <w:right w:val="outset" w:sz="6" w:space="0" w:color="auto"/>
                  </w:tcBorders>
                  <w:shd w:val="clear" w:color="auto" w:fill="6633CC"/>
                </w:tcPr>
                <w:p w:rsidR="00BF31D2" w:rsidRPr="00EB2408" w:rsidRDefault="00BF31D2" w:rsidP="009C083D">
                  <w:pPr>
                    <w:widowControl/>
                    <w:snapToGrid w:val="0"/>
                    <w:spacing w:line="0" w:lineRule="atLeast"/>
                    <w:jc w:val="center"/>
                    <w:rPr>
                      <w:rFonts w:asciiTheme="minorHAnsi" w:eastAsiaTheme="majorEastAsia" w:hAnsiTheme="minorHAnsi"/>
                      <w:b/>
                      <w:color w:val="FFFFFF"/>
                      <w:kern w:val="0"/>
                    </w:rPr>
                  </w:pPr>
                  <w:r w:rsidRPr="00EB2408">
                    <w:rPr>
                      <w:rFonts w:asciiTheme="minorHAnsi" w:eastAsiaTheme="majorEastAsia" w:hAnsiTheme="minorHAnsi" w:hint="eastAsia"/>
                      <w:b/>
                      <w:color w:val="FFFFFF"/>
                      <w:kern w:val="0"/>
                    </w:rPr>
                    <w:t>每週航班</w:t>
                  </w:r>
                </w:p>
              </w:tc>
            </w:tr>
            <w:tr w:rsidR="00BF31D2" w:rsidRPr="00EB2408" w:rsidTr="009C083D">
              <w:trPr>
                <w:trHeight w:val="28"/>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馬來西亞</w:t>
                  </w:r>
                  <w:r w:rsidRPr="00EB2408">
                    <w:rPr>
                      <w:rFonts w:asciiTheme="minorHAnsi" w:eastAsiaTheme="majorEastAsia" w:hAnsiTheme="minorHAnsi" w:hint="eastAsia"/>
                      <w:b/>
                      <w:color w:val="000000"/>
                      <w:kern w:val="0"/>
                    </w:rPr>
                    <w:t>航空</w:t>
                  </w:r>
                  <w:r>
                    <w:rPr>
                      <w:rFonts w:asciiTheme="minorHAnsi" w:eastAsiaTheme="majorEastAsia" w:hAnsiTheme="minorHAnsi" w:hint="eastAsia"/>
                      <w:b/>
                      <w:color w:val="000000"/>
                      <w:kern w:val="0"/>
                    </w:rPr>
                    <w:t>MH69</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proofErr w:type="gramStart"/>
                  <w:r w:rsidRPr="00EB2408">
                    <w:rPr>
                      <w:rFonts w:asciiTheme="minorHAnsi" w:eastAsiaTheme="majorEastAsia" w:hAnsiTheme="minorHAnsi" w:hint="eastAsia"/>
                      <w:b/>
                      <w:color w:val="000000"/>
                      <w:kern w:val="0"/>
                    </w:rPr>
                    <w:t>臺</w:t>
                  </w:r>
                  <w:proofErr w:type="gramEnd"/>
                  <w:r w:rsidRPr="00EB2408">
                    <w:rPr>
                      <w:rFonts w:asciiTheme="minorHAnsi" w:eastAsiaTheme="majorEastAsia" w:hAnsiTheme="minorHAnsi" w:hint="eastAsia"/>
                      <w:b/>
                      <w:color w:val="000000"/>
                      <w:kern w:val="0"/>
                    </w:rPr>
                    <w:t>北</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sidRPr="00EB2408">
                    <w:rPr>
                      <w:rFonts w:asciiTheme="minorHAnsi" w:eastAsiaTheme="majorEastAsia" w:hAnsiTheme="minorHAnsi" w:hint="eastAsia"/>
                      <w:b/>
                      <w:color w:val="000000"/>
                      <w:kern w:val="0"/>
                    </w:rPr>
                    <w:t>直飛</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sidRPr="00EB2408">
                    <w:rPr>
                      <w:rFonts w:asciiTheme="minorHAnsi" w:eastAsiaTheme="majorEastAsia" w:hAnsiTheme="minorHAnsi" w:hint="eastAsia"/>
                      <w:b/>
                      <w:color w:val="000000"/>
                      <w:kern w:val="0"/>
                      <w:lang w:val="zh-TW"/>
                    </w:rPr>
                    <w:t>亞</w:t>
                  </w:r>
                  <w:proofErr w:type="gramStart"/>
                  <w:r w:rsidRPr="00EB2408">
                    <w:rPr>
                      <w:rFonts w:asciiTheme="minorHAnsi" w:eastAsiaTheme="majorEastAsia" w:hAnsiTheme="minorHAnsi" w:hint="eastAsia"/>
                      <w:b/>
                      <w:color w:val="000000"/>
                      <w:spacing w:val="20"/>
                    </w:rPr>
                    <w:t>庇</w:t>
                  </w:r>
                  <w:proofErr w:type="gramEnd"/>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08</w:t>
                  </w:r>
                  <w:r w:rsidRPr="00EB2408">
                    <w:rPr>
                      <w:rFonts w:asciiTheme="minorHAnsi" w:eastAsiaTheme="majorEastAsia" w:hAnsiTheme="minorHAnsi" w:hint="eastAsia"/>
                      <w:b/>
                      <w:color w:val="000000"/>
                      <w:kern w:val="0"/>
                    </w:rPr>
                    <w:t>：</w:t>
                  </w:r>
                  <w:r>
                    <w:rPr>
                      <w:rFonts w:asciiTheme="minorHAnsi" w:eastAsiaTheme="majorEastAsia" w:hAnsiTheme="minorHAnsi" w:hint="eastAsia"/>
                      <w:b/>
                      <w:color w:val="000000"/>
                      <w:kern w:val="0"/>
                    </w:rPr>
                    <w:t>00</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sidRPr="00EB2408">
                    <w:rPr>
                      <w:rFonts w:asciiTheme="minorHAnsi" w:eastAsiaTheme="majorEastAsia" w:hAnsiTheme="minorHAnsi"/>
                      <w:b/>
                      <w:color w:val="000000"/>
                      <w:kern w:val="0"/>
                    </w:rPr>
                    <w:t>1</w:t>
                  </w:r>
                  <w:r>
                    <w:rPr>
                      <w:rFonts w:asciiTheme="minorHAnsi" w:eastAsiaTheme="majorEastAsia" w:hAnsiTheme="minorHAnsi" w:hint="eastAsia"/>
                      <w:b/>
                      <w:color w:val="000000"/>
                      <w:kern w:val="0"/>
                    </w:rPr>
                    <w:t>1</w:t>
                  </w:r>
                  <w:r w:rsidRPr="00EB2408">
                    <w:rPr>
                      <w:rFonts w:asciiTheme="minorHAnsi" w:eastAsiaTheme="majorEastAsia" w:hAnsiTheme="minorHAnsi" w:hint="eastAsia"/>
                      <w:b/>
                      <w:color w:val="000000"/>
                      <w:kern w:val="0"/>
                    </w:rPr>
                    <w:t>：</w:t>
                  </w:r>
                  <w:r>
                    <w:rPr>
                      <w:rFonts w:asciiTheme="minorHAnsi" w:eastAsiaTheme="majorEastAsia" w:hAnsiTheme="minorHAnsi" w:hint="eastAsia"/>
                      <w:b/>
                      <w:color w:val="000000"/>
                      <w:kern w:val="0"/>
                    </w:rPr>
                    <w:t>30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每日飛</w:t>
                  </w:r>
                </w:p>
              </w:tc>
            </w:tr>
            <w:tr w:rsidR="00BF31D2" w:rsidRPr="00EB2408" w:rsidTr="009C083D">
              <w:trPr>
                <w:trHeight w:val="28"/>
                <w:tblCellSpacing w:w="7" w:type="dxa"/>
                <w:jc w:val="center"/>
              </w:trPr>
              <w:tc>
                <w:tcPr>
                  <w:tcW w:w="2404"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馬來西亞</w:t>
                  </w:r>
                  <w:r w:rsidRPr="00EB2408">
                    <w:rPr>
                      <w:rFonts w:asciiTheme="minorHAnsi" w:eastAsiaTheme="majorEastAsia" w:hAnsiTheme="minorHAnsi" w:hint="eastAsia"/>
                      <w:b/>
                      <w:color w:val="000000"/>
                      <w:kern w:val="0"/>
                    </w:rPr>
                    <w:t>航空</w:t>
                  </w:r>
                  <w:r>
                    <w:rPr>
                      <w:rFonts w:asciiTheme="minorHAnsi" w:eastAsiaTheme="majorEastAsia" w:hAnsiTheme="minorHAnsi" w:hint="eastAsia"/>
                      <w:b/>
                      <w:color w:val="000000"/>
                      <w:kern w:val="0"/>
                    </w:rPr>
                    <w:t>MH68</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sidRPr="00EB2408">
                    <w:rPr>
                      <w:rFonts w:asciiTheme="minorHAnsi" w:eastAsiaTheme="majorEastAsia" w:hAnsiTheme="minorHAnsi" w:hint="eastAsia"/>
                      <w:b/>
                      <w:color w:val="000000"/>
                      <w:kern w:val="0"/>
                      <w:lang w:val="zh-TW"/>
                    </w:rPr>
                    <w:t>亞</w:t>
                  </w:r>
                  <w:proofErr w:type="gramStart"/>
                  <w:r w:rsidRPr="00EB2408">
                    <w:rPr>
                      <w:rFonts w:asciiTheme="minorHAnsi" w:eastAsiaTheme="majorEastAsia" w:hAnsiTheme="minorHAnsi" w:hint="eastAsia"/>
                      <w:b/>
                      <w:color w:val="000000"/>
                      <w:spacing w:val="20"/>
                    </w:rPr>
                    <w:t>庇</w:t>
                  </w:r>
                  <w:proofErr w:type="gramEnd"/>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sidRPr="00EB2408">
                    <w:rPr>
                      <w:rFonts w:asciiTheme="minorHAnsi" w:eastAsiaTheme="majorEastAsia" w:hAnsiTheme="minorHAnsi" w:hint="eastAsia"/>
                      <w:b/>
                      <w:color w:val="000000"/>
                      <w:kern w:val="0"/>
                    </w:rPr>
                    <w:t>直飛</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proofErr w:type="gramStart"/>
                  <w:r w:rsidRPr="00EB2408">
                    <w:rPr>
                      <w:rFonts w:asciiTheme="minorHAnsi" w:eastAsiaTheme="majorEastAsia" w:hAnsiTheme="minorHAnsi" w:hint="eastAsia"/>
                      <w:b/>
                      <w:color w:val="000000"/>
                      <w:kern w:val="0"/>
                    </w:rPr>
                    <w:t>臺</w:t>
                  </w:r>
                  <w:proofErr w:type="gramEnd"/>
                  <w:r w:rsidRPr="00EB2408">
                    <w:rPr>
                      <w:rFonts w:asciiTheme="minorHAnsi" w:eastAsiaTheme="majorEastAsia" w:hAnsiTheme="minorHAnsi" w:hint="eastAsia"/>
                      <w:b/>
                      <w:color w:val="000000"/>
                      <w:kern w:val="0"/>
                    </w:rPr>
                    <w:t>北</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096596"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17</w:t>
                  </w:r>
                  <w:r w:rsidRPr="00EB2408">
                    <w:rPr>
                      <w:rFonts w:asciiTheme="minorHAnsi" w:eastAsiaTheme="majorEastAsia" w:hAnsiTheme="minorHAnsi" w:hint="eastAsia"/>
                      <w:b/>
                      <w:color w:val="000000"/>
                      <w:kern w:val="0"/>
                    </w:rPr>
                    <w:t>：</w:t>
                  </w:r>
                  <w:r>
                    <w:rPr>
                      <w:rFonts w:asciiTheme="minorHAnsi" w:eastAsiaTheme="majorEastAsia" w:hAnsiTheme="minorHAnsi" w:hint="eastAsia"/>
                      <w:b/>
                      <w:color w:val="000000"/>
                      <w:kern w:val="0"/>
                    </w:rPr>
                    <w:t>40</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096596" w:rsidP="009C083D">
                  <w:pPr>
                    <w:widowControl/>
                    <w:snapToGrid w:val="0"/>
                    <w:spacing w:line="0" w:lineRule="atLeast"/>
                    <w:jc w:val="center"/>
                    <w:rPr>
                      <w:rFonts w:asciiTheme="minorHAnsi" w:eastAsiaTheme="majorEastAsia" w:hAnsiTheme="minorHAnsi"/>
                      <w:b/>
                      <w:color w:val="000000"/>
                      <w:kern w:val="0"/>
                    </w:rPr>
                  </w:pPr>
                  <w:r w:rsidRPr="00096596">
                    <w:rPr>
                      <w:rFonts w:asciiTheme="minorHAnsi" w:eastAsiaTheme="majorEastAsia" w:hAnsiTheme="minorHAnsi"/>
                      <w:b/>
                      <w:color w:val="000000"/>
                      <w:kern w:val="0"/>
                    </w:rPr>
                    <w:t>21</w:t>
                  </w:r>
                  <w:r w:rsidRPr="00EB2408">
                    <w:rPr>
                      <w:rFonts w:asciiTheme="minorHAnsi" w:eastAsiaTheme="majorEastAsia" w:hAnsiTheme="minorHAnsi" w:hint="eastAsia"/>
                      <w:b/>
                      <w:color w:val="000000"/>
                      <w:kern w:val="0"/>
                    </w:rPr>
                    <w:t>：</w:t>
                  </w:r>
                  <w:r w:rsidRPr="00096596">
                    <w:rPr>
                      <w:rFonts w:asciiTheme="minorHAnsi" w:eastAsiaTheme="majorEastAsia" w:hAnsiTheme="minorHAnsi"/>
                      <w:b/>
                      <w:color w:val="000000"/>
                      <w:kern w:val="0"/>
                    </w:rPr>
                    <w:t>05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BF31D2" w:rsidRPr="00EB2408" w:rsidRDefault="00BF31D2" w:rsidP="009C083D">
                  <w:pPr>
                    <w:widowControl/>
                    <w:snapToGrid w:val="0"/>
                    <w:spacing w:line="0" w:lineRule="atLeast"/>
                    <w:jc w:val="center"/>
                    <w:rPr>
                      <w:rFonts w:asciiTheme="minorHAnsi" w:eastAsiaTheme="majorEastAsia" w:hAnsiTheme="minorHAnsi"/>
                      <w:b/>
                      <w:color w:val="000000"/>
                      <w:kern w:val="0"/>
                    </w:rPr>
                  </w:pPr>
                  <w:r>
                    <w:rPr>
                      <w:rFonts w:asciiTheme="minorHAnsi" w:eastAsiaTheme="majorEastAsia" w:hAnsiTheme="minorHAnsi" w:hint="eastAsia"/>
                      <w:b/>
                      <w:color w:val="000000"/>
                      <w:kern w:val="0"/>
                    </w:rPr>
                    <w:t>每日飛</w:t>
                  </w:r>
                </w:p>
              </w:tc>
            </w:tr>
          </w:tbl>
          <w:p w:rsidR="00896C8F" w:rsidRPr="00404B91" w:rsidRDefault="005A1526" w:rsidP="00035B38">
            <w:pPr>
              <w:tabs>
                <w:tab w:val="left" w:pos="1575"/>
              </w:tabs>
              <w:snapToGrid w:val="0"/>
              <w:spacing w:line="0" w:lineRule="atLeast"/>
              <w:rPr>
                <w:rFonts w:asciiTheme="minorHAnsi" w:hAnsiTheme="minorHAnsi"/>
                <w:b/>
                <w:bCs/>
                <w:color w:val="FF0000"/>
              </w:rPr>
            </w:pPr>
            <w:r w:rsidRPr="00404B91">
              <w:rPr>
                <w:rFonts w:asciiTheme="minorHAnsi" w:hAnsiTheme="minorHAnsi"/>
                <w:b/>
                <w:noProof/>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76225" cy="161925"/>
                          </a:xfrm>
                          <a:prstGeom prst="rect">
                            <a:avLst/>
                          </a:prstGeom>
                          <a:noFill/>
                          <a:ln>
                            <a:noFill/>
                          </a:ln>
                        </pic:spPr>
                      </pic:pic>
                    </a:graphicData>
                  </a:graphic>
                </wp:inline>
              </w:drawing>
            </w:r>
            <w:r w:rsidR="002A4ADB" w:rsidRPr="00404B91">
              <w:rPr>
                <w:rFonts w:asciiTheme="minorHAnsi" w:hAnsiTheme="minorHAnsi"/>
                <w:b/>
                <w:bCs/>
                <w:color w:val="FF0000"/>
              </w:rPr>
              <w:t>【</w:t>
            </w:r>
            <w:r w:rsidR="00896C8F" w:rsidRPr="00404B91">
              <w:rPr>
                <w:rFonts w:asciiTheme="minorHAnsi" w:hAnsiTheme="minorHAnsi"/>
                <w:b/>
                <w:bCs/>
                <w:color w:val="FF0000"/>
              </w:rPr>
              <w:t>特色安排】</w:t>
            </w:r>
          </w:p>
          <w:p w:rsidR="00B032CB" w:rsidRPr="00404B91" w:rsidRDefault="00B032CB" w:rsidP="00B032CB">
            <w:pPr>
              <w:snapToGrid w:val="0"/>
              <w:spacing w:line="0" w:lineRule="atLeast"/>
              <w:jc w:val="both"/>
              <w:rPr>
                <w:rFonts w:asciiTheme="minorHAnsi" w:hAnsiTheme="minorHAnsi"/>
                <w:b/>
                <w:color w:val="FF3399"/>
                <w:kern w:val="0"/>
              </w:rPr>
            </w:pPr>
            <w:r w:rsidRPr="00404B91">
              <w:rPr>
                <w:rFonts w:ascii="細明體" w:eastAsia="細明體" w:hAnsi="細明體" w:cs="細明體" w:hint="eastAsia"/>
                <w:b/>
                <w:color w:val="FF3399"/>
                <w:kern w:val="0"/>
              </w:rPr>
              <w:t>◆</w:t>
            </w:r>
            <w:r w:rsidRPr="00404B91">
              <w:rPr>
                <w:rFonts w:asciiTheme="minorHAnsi" w:hAnsiTheme="minorHAnsi"/>
                <w:b/>
                <w:color w:val="FF3399"/>
                <w:kern w:val="0"/>
              </w:rPr>
              <w:t>海洋渡假</w:t>
            </w:r>
            <w:r w:rsidRPr="00404B91">
              <w:rPr>
                <w:rFonts w:asciiTheme="minorHAnsi" w:hAnsiTheme="minorHAnsi"/>
                <w:b/>
                <w:color w:val="FF3399"/>
                <w:kern w:val="0"/>
              </w:rPr>
              <w:t>~</w:t>
            </w:r>
            <w:r w:rsidRPr="00404B91">
              <w:rPr>
                <w:rFonts w:asciiTheme="minorHAnsi" w:hAnsiTheme="minorHAnsi"/>
                <w:b/>
                <w:color w:val="FF3399"/>
                <w:kern w:val="0"/>
              </w:rPr>
              <w:t>暢遊東姑阿都拉</w:t>
            </w:r>
            <w:proofErr w:type="gramStart"/>
            <w:r w:rsidRPr="00404B91">
              <w:rPr>
                <w:rFonts w:asciiTheme="minorHAnsi" w:hAnsiTheme="minorHAnsi"/>
                <w:b/>
                <w:color w:val="FF3399"/>
                <w:kern w:val="0"/>
              </w:rPr>
              <w:t>曼</w:t>
            </w:r>
            <w:proofErr w:type="gramEnd"/>
            <w:r w:rsidRPr="00404B91">
              <w:rPr>
                <w:rFonts w:asciiTheme="minorHAnsi" w:hAnsiTheme="minorHAnsi"/>
                <w:b/>
                <w:color w:val="FF3399"/>
                <w:kern w:val="0"/>
              </w:rPr>
              <w:t>國家海洋公園＋海島浮潛＋海陸燒烤＋浮潛</w:t>
            </w:r>
            <w:r w:rsidRPr="00404B91">
              <w:rPr>
                <w:rFonts w:asciiTheme="minorHAnsi" w:hAnsiTheme="minorHAnsi"/>
                <w:b/>
                <w:color w:val="FF3399"/>
                <w:kern w:val="0"/>
              </w:rPr>
              <w:t>(</w:t>
            </w:r>
            <w:r w:rsidRPr="00404B91">
              <w:rPr>
                <w:rFonts w:asciiTheme="minorHAnsi" w:hAnsiTheme="minorHAnsi"/>
                <w:b/>
                <w:color w:val="FF3399"/>
                <w:kern w:val="0"/>
              </w:rPr>
              <w:t>含救生衣</w:t>
            </w:r>
            <w:r w:rsidRPr="00404B91">
              <w:rPr>
                <w:rFonts w:asciiTheme="minorHAnsi" w:hAnsiTheme="minorHAnsi"/>
                <w:b/>
                <w:color w:val="FF3399"/>
                <w:kern w:val="0"/>
              </w:rPr>
              <w:t>+</w:t>
            </w:r>
            <w:r w:rsidRPr="00404B91">
              <w:rPr>
                <w:rFonts w:asciiTheme="minorHAnsi" w:hAnsiTheme="minorHAnsi"/>
                <w:b/>
                <w:color w:val="FF3399"/>
                <w:kern w:val="0"/>
              </w:rPr>
              <w:t>浮潛用具</w:t>
            </w:r>
            <w:r w:rsidRPr="00404B91">
              <w:rPr>
                <w:rFonts w:asciiTheme="minorHAnsi" w:hAnsiTheme="minorHAnsi"/>
                <w:b/>
                <w:color w:val="FF3399"/>
                <w:kern w:val="0"/>
              </w:rPr>
              <w:t>)</w:t>
            </w:r>
          </w:p>
          <w:p w:rsidR="00B032CB" w:rsidRDefault="00B032CB" w:rsidP="00B032CB">
            <w:pPr>
              <w:snapToGrid w:val="0"/>
              <w:spacing w:line="0" w:lineRule="atLeast"/>
              <w:jc w:val="both"/>
              <w:rPr>
                <w:rFonts w:asciiTheme="minorHAnsi" w:hAnsiTheme="minorHAnsi"/>
                <w:b/>
                <w:color w:val="000000"/>
                <w:sz w:val="20"/>
                <w:szCs w:val="20"/>
              </w:rPr>
            </w:pPr>
            <w:r w:rsidRPr="00404B91">
              <w:rPr>
                <w:rFonts w:asciiTheme="minorHAnsi" w:hAnsiTheme="minorHAnsi"/>
                <w:b/>
                <w:color w:val="000000"/>
                <w:sz w:val="20"/>
                <w:szCs w:val="20"/>
              </w:rPr>
              <w:t>這裡是浮潛</w:t>
            </w:r>
            <w:r w:rsidRPr="00404B91">
              <w:rPr>
                <w:rFonts w:asciiTheme="minorHAnsi" w:hAnsiTheme="minorHAnsi"/>
                <w:b/>
                <w:color w:val="000000"/>
                <w:sz w:val="20"/>
                <w:szCs w:val="20"/>
              </w:rPr>
              <w:t xml:space="preserve"> </w:t>
            </w:r>
            <w:r w:rsidRPr="00404B91">
              <w:rPr>
                <w:rFonts w:asciiTheme="minorHAnsi" w:hAnsiTheme="minorHAnsi"/>
                <w:b/>
                <w:color w:val="000000"/>
                <w:sz w:val="20"/>
                <w:szCs w:val="20"/>
              </w:rPr>
              <w:t>、潛水、游泳以及其他水上運動的樂園，幅員</w:t>
            </w:r>
            <w:proofErr w:type="gramStart"/>
            <w:r w:rsidRPr="00404B91">
              <w:rPr>
                <w:rFonts w:asciiTheme="minorHAnsi" w:hAnsiTheme="minorHAnsi"/>
                <w:b/>
                <w:color w:val="000000"/>
                <w:sz w:val="20"/>
                <w:szCs w:val="20"/>
              </w:rPr>
              <w:t>廿</w:t>
            </w:r>
            <w:proofErr w:type="gramEnd"/>
            <w:r w:rsidRPr="00404B91">
              <w:rPr>
                <w:rFonts w:asciiTheme="minorHAnsi" w:hAnsiTheme="minorHAnsi"/>
                <w:b/>
                <w:color w:val="000000"/>
                <w:sz w:val="20"/>
                <w:szCs w:val="20"/>
              </w:rPr>
              <w:t>五英畝，被譽為公園中最整潔和幽雅的沙比島，金黃色海灘、蔚藍海水，周邊水域盡是美麗的珊瑚。它具有非常誘人，忍不住要躍入水中</w:t>
            </w:r>
            <w:proofErr w:type="gramStart"/>
            <w:r w:rsidRPr="00404B91">
              <w:rPr>
                <w:rFonts w:asciiTheme="minorHAnsi" w:hAnsiTheme="minorHAnsi"/>
                <w:b/>
                <w:color w:val="000000"/>
                <w:sz w:val="20"/>
                <w:szCs w:val="20"/>
              </w:rPr>
              <w:t>嬉</w:t>
            </w:r>
            <w:proofErr w:type="gramEnd"/>
            <w:r w:rsidRPr="00404B91">
              <w:rPr>
                <w:rFonts w:asciiTheme="minorHAnsi" w:hAnsiTheme="minorHAnsi"/>
                <w:b/>
                <w:color w:val="000000"/>
                <w:sz w:val="20"/>
                <w:szCs w:val="20"/>
              </w:rPr>
              <w:t>泳的魅力。</w:t>
            </w:r>
          </w:p>
          <w:p w:rsidR="00226810" w:rsidRDefault="00226810" w:rsidP="00226810">
            <w:pPr>
              <w:snapToGrid w:val="0"/>
              <w:spacing w:line="0" w:lineRule="atLeast"/>
              <w:jc w:val="center"/>
              <w:rPr>
                <w:rFonts w:asciiTheme="minorHAnsi" w:hAnsiTheme="minorHAnsi"/>
                <w:b/>
                <w:color w:val="000000"/>
                <w:sz w:val="20"/>
                <w:szCs w:val="20"/>
              </w:rPr>
            </w:pPr>
            <w:r>
              <w:rPr>
                <w:rFonts w:asciiTheme="minorHAnsi" w:hAnsiTheme="minorHAnsi"/>
                <w:b/>
                <w:noProof/>
                <w:color w:val="000000"/>
                <w:sz w:val="20"/>
                <w:szCs w:val="20"/>
              </w:rPr>
              <w:drawing>
                <wp:inline distT="0" distB="0" distL="0" distR="0">
                  <wp:extent cx="2160000" cy="1076325"/>
                  <wp:effectExtent l="19050" t="0" r="0" b="0"/>
                  <wp:docPr id="21" name="圖片 8" descr="1406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065.jpg"/>
                          <pic:cNvPicPr preferRelativeResize="0"/>
                        </pic:nvPicPr>
                        <pic:blipFill>
                          <a:blip r:embed="rId12" cstate="print"/>
                          <a:stretch>
                            <a:fillRect/>
                          </a:stretch>
                        </pic:blipFill>
                        <pic:spPr>
                          <a:xfrm>
                            <a:off x="0" y="0"/>
                            <a:ext cx="2160000" cy="1076325"/>
                          </a:xfrm>
                          <a:prstGeom prst="rect">
                            <a:avLst/>
                          </a:prstGeom>
                        </pic:spPr>
                      </pic:pic>
                    </a:graphicData>
                  </a:graphic>
                </wp:inline>
              </w:drawing>
            </w:r>
            <w:r>
              <w:rPr>
                <w:rFonts w:asciiTheme="minorHAnsi" w:hAnsiTheme="minorHAnsi"/>
                <w:b/>
                <w:noProof/>
                <w:color w:val="000000"/>
                <w:sz w:val="20"/>
                <w:szCs w:val="20"/>
              </w:rPr>
              <w:drawing>
                <wp:inline distT="0" distB="0" distL="0" distR="0">
                  <wp:extent cx="2162175" cy="1080000"/>
                  <wp:effectExtent l="19050" t="0" r="9525" b="0"/>
                  <wp:docPr id="22" name="圖片 9" descr="140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067.jpg"/>
                          <pic:cNvPicPr preferRelativeResize="0"/>
                        </pic:nvPicPr>
                        <pic:blipFill>
                          <a:blip r:embed="rId13" cstate="print"/>
                          <a:stretch>
                            <a:fillRect/>
                          </a:stretch>
                        </pic:blipFill>
                        <pic:spPr>
                          <a:xfrm>
                            <a:off x="0" y="0"/>
                            <a:ext cx="2162175" cy="1080000"/>
                          </a:xfrm>
                          <a:prstGeom prst="rect">
                            <a:avLst/>
                          </a:prstGeom>
                        </pic:spPr>
                      </pic:pic>
                    </a:graphicData>
                  </a:graphic>
                </wp:inline>
              </w:drawing>
            </w:r>
            <w:r>
              <w:rPr>
                <w:noProof/>
              </w:rPr>
              <w:drawing>
                <wp:inline distT="0" distB="0" distL="0" distR="0">
                  <wp:extent cx="2162175" cy="1080000"/>
                  <wp:effectExtent l="19050" t="0" r="9525" b="0"/>
                  <wp:docPr id="23" name="圖片 12" descr="https://n4-q.mafengwo.net/s9/M00/3F/DC/wKgBs1e2gviAarVlAAF090RSl7Y88.jpeg?imageMogr2%2Fthumbnail%2F%21440x260r%2Fgravity%2FCenter%2Fcrop%2F%21440x260%2Fquality%2F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n4-q.mafengwo.net/s9/M00/3F/DC/wKgBs1e2gviAarVlAAF090RSl7Y88.jpeg?imageMogr2%2Fthumbnail%2F%21440x260r%2Fgravity%2FCenter%2Fcrop%2F%21440x260%2Fquality%2F100"/>
                          <pic:cNvPicPr preferRelativeResize="0">
                            <a:picLocks noChangeAspect="1" noChangeArrowheads="1"/>
                          </pic:cNvPicPr>
                        </pic:nvPicPr>
                        <pic:blipFill>
                          <a:blip r:embed="rId14" cstate="print"/>
                          <a:srcRect b="11504"/>
                          <a:stretch>
                            <a:fillRect/>
                          </a:stretch>
                        </pic:blipFill>
                        <pic:spPr bwMode="auto">
                          <a:xfrm>
                            <a:off x="0" y="0"/>
                            <a:ext cx="2162175" cy="1080000"/>
                          </a:xfrm>
                          <a:prstGeom prst="rect">
                            <a:avLst/>
                          </a:prstGeom>
                          <a:noFill/>
                          <a:ln w="9525">
                            <a:noFill/>
                            <a:miter lim="800000"/>
                            <a:headEnd/>
                            <a:tailEnd/>
                          </a:ln>
                        </pic:spPr>
                      </pic:pic>
                    </a:graphicData>
                  </a:graphic>
                </wp:inline>
              </w:drawing>
            </w:r>
          </w:p>
          <w:p w:rsidR="00FD0AE7" w:rsidRDefault="00857BF8" w:rsidP="00B032CB">
            <w:pPr>
              <w:snapToGrid w:val="0"/>
              <w:spacing w:line="0" w:lineRule="atLeast"/>
              <w:jc w:val="both"/>
              <w:rPr>
                <w:rFonts w:asciiTheme="minorHAnsi" w:hAnsiTheme="minorHAnsi"/>
                <w:b/>
                <w:color w:val="000000"/>
                <w:sz w:val="20"/>
                <w:szCs w:val="20"/>
              </w:rPr>
            </w:pPr>
            <w:r w:rsidRPr="001E03D6">
              <w:rPr>
                <w:rFonts w:ascii="細明體" w:eastAsia="細明體" w:hAnsi="細明體" w:cs="細明體" w:hint="eastAsia"/>
                <w:b/>
                <w:color w:val="FF3399"/>
                <w:kern w:val="0"/>
              </w:rPr>
              <w:t>◆</w:t>
            </w:r>
            <w:r w:rsidRPr="001E03D6">
              <w:rPr>
                <w:rFonts w:asciiTheme="minorHAnsi" w:hAnsiTheme="minorHAnsi"/>
                <w:b/>
                <w:color w:val="FF3399"/>
                <w:kern w:val="0"/>
              </w:rPr>
              <w:t>紅樹林生態之旅【補紅蟳、水上人家、竹竿踩高蹺、彈弓、沙灘排球、香蕉船</w:t>
            </w:r>
            <w:r w:rsidRPr="001E03D6">
              <w:rPr>
                <w:rFonts w:asciiTheme="minorHAnsi" w:hAnsiTheme="minorHAnsi"/>
                <w:b/>
                <w:color w:val="FF3399"/>
                <w:kern w:val="0"/>
              </w:rPr>
              <w:t>(</w:t>
            </w:r>
            <w:r w:rsidRPr="001E03D6">
              <w:rPr>
                <w:rFonts w:asciiTheme="minorHAnsi" w:hAnsiTheme="minorHAnsi"/>
                <w:b/>
                <w:color w:val="FF3399"/>
                <w:kern w:val="0"/>
              </w:rPr>
              <w:t>不限次數</w:t>
            </w:r>
            <w:r w:rsidRPr="001E03D6">
              <w:rPr>
                <w:rFonts w:asciiTheme="minorHAnsi" w:hAnsiTheme="minorHAnsi"/>
                <w:b/>
                <w:color w:val="FF3399"/>
                <w:kern w:val="0"/>
              </w:rPr>
              <w:t>)</w:t>
            </w:r>
            <w:r w:rsidRPr="001E03D6">
              <w:rPr>
                <w:rFonts w:asciiTheme="minorHAnsi" w:hAnsiTheme="minorHAnsi"/>
                <w:b/>
                <w:color w:val="FF3399"/>
                <w:kern w:val="0"/>
              </w:rPr>
              <w:t>、獨木舟】</w:t>
            </w:r>
            <w:r w:rsidRPr="001E03D6">
              <w:rPr>
                <w:rFonts w:asciiTheme="minorHAnsi" w:hAnsiTheme="minorHAnsi"/>
                <w:b/>
                <w:color w:val="000000"/>
                <w:sz w:val="20"/>
                <w:szCs w:val="20"/>
              </w:rPr>
              <w:t>近距離體驗紅樹林的自然奇特生態環境、兼具娛樂與教育雙重體驗，寓教於樂、樂不思蜀。</w:t>
            </w:r>
          </w:p>
          <w:p w:rsidR="00B032CB" w:rsidRPr="00404B91" w:rsidRDefault="00FD0AE7" w:rsidP="00FD0AE7">
            <w:pPr>
              <w:snapToGrid w:val="0"/>
              <w:spacing w:line="0" w:lineRule="atLeast"/>
              <w:jc w:val="center"/>
              <w:rPr>
                <w:rFonts w:asciiTheme="minorHAnsi" w:hAnsiTheme="minorHAnsi"/>
                <w:b/>
                <w:color w:val="FF3399"/>
                <w:kern w:val="0"/>
              </w:rPr>
            </w:pPr>
            <w:r>
              <w:rPr>
                <w:rFonts w:asciiTheme="minorHAnsi" w:hAnsiTheme="minorHAnsi"/>
                <w:b/>
                <w:noProof/>
                <w:color w:val="FF3399"/>
                <w:kern w:val="0"/>
              </w:rPr>
              <w:drawing>
                <wp:inline distT="0" distB="0" distL="0" distR="0">
                  <wp:extent cx="2162175" cy="1080000"/>
                  <wp:effectExtent l="19050" t="0" r="9525" b="0"/>
                  <wp:docPr id="2" name="圖片 1" descr="20171224沙巴紅林灣_180305_0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12.jpg"/>
                          <pic:cNvPicPr preferRelativeResize="0"/>
                        </pic:nvPicPr>
                        <pic:blipFill>
                          <a:blip r:embed="rId15" cstate="print"/>
                          <a:srcRect b="20588"/>
                          <a:stretch>
                            <a:fillRect/>
                          </a:stretch>
                        </pic:blipFill>
                        <pic:spPr>
                          <a:xfrm>
                            <a:off x="0" y="0"/>
                            <a:ext cx="2162175" cy="1080000"/>
                          </a:xfrm>
                          <a:prstGeom prst="rect">
                            <a:avLst/>
                          </a:prstGeom>
                        </pic:spPr>
                      </pic:pic>
                    </a:graphicData>
                  </a:graphic>
                </wp:inline>
              </w:drawing>
            </w:r>
            <w:r>
              <w:rPr>
                <w:rFonts w:asciiTheme="minorHAnsi" w:hAnsiTheme="minorHAnsi"/>
                <w:b/>
                <w:noProof/>
                <w:color w:val="FF3399"/>
                <w:kern w:val="0"/>
              </w:rPr>
              <w:drawing>
                <wp:inline distT="0" distB="0" distL="0" distR="0">
                  <wp:extent cx="2162175" cy="1080000"/>
                  <wp:effectExtent l="19050" t="0" r="9525" b="0"/>
                  <wp:docPr id="12" name="圖片 11" descr="20171224沙巴紅林灣_180305_00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18.jpg"/>
                          <pic:cNvPicPr preferRelativeResize="0"/>
                        </pic:nvPicPr>
                        <pic:blipFill>
                          <a:blip r:embed="rId16" cstate="print">
                            <a:lum contrast="20000"/>
                          </a:blip>
                          <a:srcRect t="14118" b="18824"/>
                          <a:stretch>
                            <a:fillRect/>
                          </a:stretch>
                        </pic:blipFill>
                        <pic:spPr>
                          <a:xfrm>
                            <a:off x="0" y="0"/>
                            <a:ext cx="2162175" cy="1080000"/>
                          </a:xfrm>
                          <a:prstGeom prst="rect">
                            <a:avLst/>
                          </a:prstGeom>
                        </pic:spPr>
                      </pic:pic>
                    </a:graphicData>
                  </a:graphic>
                </wp:inline>
              </w:drawing>
            </w:r>
            <w:r>
              <w:rPr>
                <w:rFonts w:asciiTheme="minorHAnsi" w:hAnsiTheme="minorHAnsi"/>
                <w:b/>
                <w:noProof/>
                <w:color w:val="FF3399"/>
                <w:kern w:val="0"/>
              </w:rPr>
              <w:drawing>
                <wp:inline distT="0" distB="0" distL="0" distR="0">
                  <wp:extent cx="2160000" cy="1076325"/>
                  <wp:effectExtent l="19050" t="0" r="0" b="0"/>
                  <wp:docPr id="25" name="圖片 24" descr="20171224沙巴紅林灣_180305_00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24沙巴紅林灣_180305_0027.jpg"/>
                          <pic:cNvPicPr preferRelativeResize="0"/>
                        </pic:nvPicPr>
                        <pic:blipFill>
                          <a:blip r:embed="rId17" cstate="print">
                            <a:lum contrast="20000"/>
                          </a:blip>
                          <a:srcRect t="9412"/>
                          <a:stretch>
                            <a:fillRect/>
                          </a:stretch>
                        </pic:blipFill>
                        <pic:spPr>
                          <a:xfrm>
                            <a:off x="0" y="0"/>
                            <a:ext cx="2160000" cy="1076325"/>
                          </a:xfrm>
                          <a:prstGeom prst="rect">
                            <a:avLst/>
                          </a:prstGeom>
                        </pic:spPr>
                      </pic:pic>
                    </a:graphicData>
                  </a:graphic>
                </wp:inline>
              </w:drawing>
            </w:r>
            <w:r w:rsidR="00B032CB" w:rsidRPr="00404B91">
              <w:rPr>
                <w:rFonts w:asciiTheme="minorHAnsi" w:hAnsiTheme="minorHAnsi"/>
                <w:b/>
                <w:color w:val="FF3399"/>
                <w:kern w:val="0"/>
              </w:rPr>
              <w:br/>
            </w:r>
            <w:r w:rsidR="00B032CB" w:rsidRPr="00404B91">
              <w:rPr>
                <w:rFonts w:ascii="細明體" w:eastAsia="細明體" w:hAnsi="細明體" w:cs="細明體" w:hint="eastAsia"/>
                <w:b/>
                <w:color w:val="FF3399"/>
                <w:kern w:val="0"/>
              </w:rPr>
              <w:t>◆</w:t>
            </w:r>
            <w:r w:rsidR="00B032CB" w:rsidRPr="00404B91">
              <w:rPr>
                <w:rFonts w:asciiTheme="minorHAnsi" w:hAnsiTheme="minorHAnsi"/>
                <w:b/>
                <w:color w:val="FF3399"/>
                <w:kern w:val="0"/>
              </w:rPr>
              <w:t>大</w:t>
            </w:r>
            <w:proofErr w:type="gramStart"/>
            <w:r w:rsidR="00B032CB" w:rsidRPr="00404B91">
              <w:rPr>
                <w:rFonts w:asciiTheme="minorHAnsi" w:hAnsiTheme="minorHAnsi"/>
                <w:b/>
                <w:color w:val="FF3399"/>
                <w:kern w:val="0"/>
              </w:rPr>
              <w:t>鼻子情聖</w:t>
            </w:r>
            <w:proofErr w:type="gramEnd"/>
            <w:r w:rsidR="00B032CB" w:rsidRPr="00404B91">
              <w:rPr>
                <w:rFonts w:asciiTheme="minorHAnsi" w:hAnsiTheme="minorHAnsi"/>
                <w:b/>
                <w:color w:val="FF3399"/>
                <w:kern w:val="0"/>
              </w:rPr>
              <w:t>～野生</w:t>
            </w:r>
            <w:proofErr w:type="gramStart"/>
            <w:r w:rsidR="00B032CB" w:rsidRPr="00404B91">
              <w:rPr>
                <w:rFonts w:asciiTheme="minorHAnsi" w:hAnsiTheme="minorHAnsi"/>
                <w:b/>
                <w:color w:val="FF3399"/>
                <w:kern w:val="0"/>
              </w:rPr>
              <w:t>長鼻猴自然</w:t>
            </w:r>
            <w:proofErr w:type="gramEnd"/>
            <w:r w:rsidR="00B032CB" w:rsidRPr="00404B91">
              <w:rPr>
                <w:rFonts w:asciiTheme="minorHAnsi" w:hAnsiTheme="minorHAnsi"/>
                <w:b/>
                <w:color w:val="FF3399"/>
                <w:kern w:val="0"/>
              </w:rPr>
              <w:t>生態之旅</w:t>
            </w:r>
            <w:proofErr w:type="gramStart"/>
            <w:r w:rsidR="00B032CB" w:rsidRPr="00404B91">
              <w:rPr>
                <w:rFonts w:asciiTheme="minorHAnsi" w:hAnsiTheme="minorHAnsi"/>
                <w:b/>
                <w:color w:val="FF3399"/>
                <w:kern w:val="0"/>
              </w:rPr>
              <w:t>＆</w:t>
            </w:r>
            <w:proofErr w:type="gramEnd"/>
            <w:r w:rsidR="00B032CB" w:rsidRPr="00404B91">
              <w:rPr>
                <w:rFonts w:asciiTheme="minorHAnsi" w:hAnsiTheme="minorHAnsi"/>
                <w:b/>
                <w:color w:val="FF3399"/>
                <w:kern w:val="0"/>
              </w:rPr>
              <w:t>神奇</w:t>
            </w:r>
            <w:proofErr w:type="gramStart"/>
            <w:r w:rsidR="00B032CB" w:rsidRPr="00404B91">
              <w:rPr>
                <w:rFonts w:asciiTheme="minorHAnsi" w:hAnsiTheme="minorHAnsi"/>
                <w:b/>
                <w:color w:val="FF3399"/>
                <w:kern w:val="0"/>
              </w:rPr>
              <w:t>螢</w:t>
            </w:r>
            <w:proofErr w:type="gramEnd"/>
            <w:r w:rsidR="00B032CB" w:rsidRPr="00404B91">
              <w:rPr>
                <w:rFonts w:asciiTheme="minorHAnsi" w:hAnsiTheme="minorHAnsi"/>
                <w:b/>
                <w:color w:val="FF3399"/>
                <w:kern w:val="0"/>
              </w:rPr>
              <w:t>河之旅</w:t>
            </w:r>
          </w:p>
          <w:p w:rsidR="00B032CB" w:rsidRPr="00404B91" w:rsidRDefault="00B032CB" w:rsidP="00B032CB">
            <w:pPr>
              <w:snapToGrid w:val="0"/>
              <w:spacing w:line="0" w:lineRule="atLeast"/>
              <w:jc w:val="both"/>
              <w:rPr>
                <w:rFonts w:asciiTheme="minorHAnsi" w:hAnsiTheme="minorHAnsi"/>
                <w:b/>
                <w:color w:val="000000"/>
                <w:sz w:val="20"/>
                <w:szCs w:val="20"/>
              </w:rPr>
            </w:pPr>
            <w:r w:rsidRPr="00404B91">
              <w:rPr>
                <w:rFonts w:asciiTheme="minorHAnsi" w:hAnsiTheme="minorHAnsi"/>
                <w:b/>
                <w:color w:val="000000"/>
                <w:sz w:val="20"/>
                <w:szCs w:val="20"/>
              </w:rPr>
              <w:t>深入雨林</w:t>
            </w:r>
            <w:proofErr w:type="gramStart"/>
            <w:r w:rsidRPr="00404B91">
              <w:rPr>
                <w:rFonts w:asciiTheme="minorHAnsi" w:hAnsiTheme="minorHAnsi"/>
                <w:b/>
                <w:color w:val="000000"/>
                <w:sz w:val="20"/>
                <w:szCs w:val="20"/>
              </w:rPr>
              <w:t>觀賞婆</w:t>
            </w:r>
            <w:proofErr w:type="gramEnd"/>
            <w:r w:rsidRPr="00404B91">
              <w:rPr>
                <w:rFonts w:asciiTheme="minorHAnsi" w:hAnsiTheme="minorHAnsi"/>
                <w:b/>
                <w:color w:val="000000"/>
                <w:sz w:val="20"/>
                <w:szCs w:val="20"/>
              </w:rPr>
              <w:t>羅洲特有的</w:t>
            </w:r>
            <w:proofErr w:type="gramStart"/>
            <w:r w:rsidRPr="00404B91">
              <w:rPr>
                <w:rFonts w:asciiTheme="minorHAnsi" w:hAnsiTheme="minorHAnsi"/>
                <w:b/>
                <w:color w:val="000000"/>
                <w:sz w:val="20"/>
                <w:szCs w:val="20"/>
              </w:rPr>
              <w:t>長鼻猴族群</w:t>
            </w:r>
            <w:proofErr w:type="gramEnd"/>
            <w:r w:rsidRPr="00404B91">
              <w:rPr>
                <w:rFonts w:asciiTheme="minorHAnsi" w:hAnsiTheme="minorHAnsi"/>
                <w:b/>
                <w:color w:val="000000"/>
                <w:sz w:val="20"/>
                <w:szCs w:val="20"/>
              </w:rPr>
              <w:t>(</w:t>
            </w:r>
            <w:r w:rsidRPr="00404B91">
              <w:rPr>
                <w:rFonts w:asciiTheme="minorHAnsi" w:hAnsiTheme="minorHAnsi"/>
                <w:b/>
                <w:color w:val="000000"/>
                <w:sz w:val="20"/>
                <w:szCs w:val="20"/>
              </w:rPr>
              <w:t>全球只在沙巴有、別處看不到</w:t>
            </w:r>
            <w:r w:rsidRPr="00404B91">
              <w:rPr>
                <w:rFonts w:asciiTheme="minorHAnsi" w:hAnsiTheme="minorHAnsi"/>
                <w:b/>
                <w:color w:val="000000"/>
                <w:sz w:val="20"/>
                <w:szCs w:val="20"/>
              </w:rPr>
              <w:t>)</w:t>
            </w:r>
            <w:r w:rsidRPr="00404B91">
              <w:rPr>
                <w:rFonts w:asciiTheme="minorHAnsi" w:hAnsiTheme="minorHAnsi"/>
                <w:b/>
                <w:color w:val="000000"/>
                <w:sz w:val="20"/>
                <w:szCs w:val="20"/>
              </w:rPr>
              <w:t>以及觀賞壯觀的螢火蟲「</w:t>
            </w:r>
            <w:proofErr w:type="gramStart"/>
            <w:r w:rsidRPr="00404B91">
              <w:rPr>
                <w:rFonts w:asciiTheme="minorHAnsi" w:hAnsiTheme="minorHAnsi"/>
                <w:b/>
                <w:color w:val="000000"/>
                <w:sz w:val="20"/>
                <w:szCs w:val="20"/>
              </w:rPr>
              <w:t>螢</w:t>
            </w:r>
            <w:proofErr w:type="gramEnd"/>
            <w:r w:rsidRPr="00404B91">
              <w:rPr>
                <w:rFonts w:asciiTheme="minorHAnsi" w:hAnsiTheme="minorHAnsi"/>
                <w:b/>
                <w:color w:val="000000"/>
                <w:sz w:val="20"/>
                <w:szCs w:val="20"/>
              </w:rPr>
              <w:t>河」之旅。</w:t>
            </w:r>
          </w:p>
          <w:p w:rsidR="00B032CB" w:rsidRPr="00404B91" w:rsidRDefault="00B032CB" w:rsidP="00B032CB">
            <w:pPr>
              <w:snapToGrid w:val="0"/>
              <w:spacing w:line="0" w:lineRule="atLeast"/>
              <w:jc w:val="center"/>
              <w:rPr>
                <w:rFonts w:asciiTheme="minorHAnsi" w:hAnsiTheme="minorHAnsi"/>
              </w:rPr>
            </w:pPr>
            <w:r w:rsidRPr="00404B91">
              <w:rPr>
                <w:rFonts w:asciiTheme="minorHAnsi" w:hAnsiTheme="minorHAnsi"/>
                <w:noProof/>
              </w:rPr>
              <w:drawing>
                <wp:inline distT="0" distB="0" distL="0" distR="0">
                  <wp:extent cx="2162175" cy="1257300"/>
                  <wp:effectExtent l="0" t="0" r="9525" b="0"/>
                  <wp:docPr id="4" name="圖片 4" descr="monkey-with-bab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onkey-with-baby"/>
                          <pic:cNvPicPr preferRelativeResize="0">
                            <a:picLocks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r w:rsidRPr="00404B91">
              <w:rPr>
                <w:rFonts w:asciiTheme="minorHAnsi" w:hAnsiTheme="minorHAnsi"/>
                <w:noProof/>
              </w:rPr>
              <w:drawing>
                <wp:inline distT="0" distB="0" distL="0" distR="0">
                  <wp:extent cx="2162175" cy="1257300"/>
                  <wp:effectExtent l="0" t="0" r="9525" b="0"/>
                  <wp:docPr id="5" name="irc_mi" descr="kli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klias"/>
                          <pic:cNvPicPr preferRelativeResize="0">
                            <a:picLocks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r w:rsidRPr="00404B91">
              <w:rPr>
                <w:rFonts w:asciiTheme="minorHAnsi" w:hAnsiTheme="minorHAnsi"/>
                <w:noProof/>
              </w:rPr>
              <w:drawing>
                <wp:inline distT="0" distB="0" distL="0" distR="0">
                  <wp:extent cx="2162175" cy="1257300"/>
                  <wp:effectExtent l="0" t="0" r="9525" b="0"/>
                  <wp:docPr id="6" name="irc_mi" descr="KampotRiverCrui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KampotRiverCruise2"/>
                          <pic:cNvPicPr preferRelativeResize="0">
                            <a:picLocks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162175" cy="1257300"/>
                          </a:xfrm>
                          <a:prstGeom prst="rect">
                            <a:avLst/>
                          </a:prstGeom>
                          <a:noFill/>
                          <a:ln>
                            <a:noFill/>
                          </a:ln>
                        </pic:spPr>
                      </pic:pic>
                    </a:graphicData>
                  </a:graphic>
                </wp:inline>
              </w:drawing>
            </w:r>
          </w:p>
          <w:p w:rsidR="00B032CB" w:rsidRPr="00404B91" w:rsidRDefault="00B032CB" w:rsidP="00B032CB">
            <w:pPr>
              <w:snapToGrid w:val="0"/>
              <w:spacing w:line="0" w:lineRule="atLeast"/>
              <w:jc w:val="both"/>
              <w:rPr>
                <w:rFonts w:asciiTheme="minorHAnsi" w:hAnsiTheme="minorHAnsi"/>
                <w:b/>
                <w:color w:val="FF3399"/>
                <w:kern w:val="0"/>
              </w:rPr>
            </w:pPr>
            <w:r w:rsidRPr="00404B91">
              <w:rPr>
                <w:rFonts w:ascii="細明體" w:eastAsia="細明體" w:hAnsi="細明體" w:cs="細明體" w:hint="eastAsia"/>
                <w:b/>
                <w:color w:val="FF3399"/>
                <w:kern w:val="0"/>
              </w:rPr>
              <w:t>◆</w:t>
            </w:r>
            <w:r w:rsidRPr="00404B91">
              <w:rPr>
                <w:rFonts w:asciiTheme="minorHAnsi" w:hAnsiTheme="minorHAnsi"/>
                <w:b/>
                <w:color w:val="FF3399"/>
                <w:kern w:val="0"/>
              </w:rPr>
              <w:t>亞</w:t>
            </w:r>
            <w:proofErr w:type="gramStart"/>
            <w:r w:rsidRPr="00404B91">
              <w:rPr>
                <w:rFonts w:asciiTheme="minorHAnsi" w:hAnsiTheme="minorHAnsi"/>
                <w:b/>
                <w:color w:val="FF3399"/>
                <w:kern w:val="0"/>
              </w:rPr>
              <w:t>庇</w:t>
            </w:r>
            <w:proofErr w:type="gramEnd"/>
            <w:r w:rsidRPr="00404B91">
              <w:rPr>
                <w:rFonts w:asciiTheme="minorHAnsi" w:hAnsiTheme="minorHAnsi"/>
                <w:b/>
                <w:color w:val="FF3399"/>
                <w:kern w:val="0"/>
              </w:rPr>
              <w:t>市區觀光＋歷史見證文化遺產之旅～</w:t>
            </w:r>
          </w:p>
          <w:p w:rsidR="00B032CB" w:rsidRPr="00404B91" w:rsidRDefault="00B032CB" w:rsidP="00B032CB">
            <w:pPr>
              <w:snapToGrid w:val="0"/>
              <w:spacing w:line="0" w:lineRule="atLeast"/>
              <w:jc w:val="both"/>
              <w:rPr>
                <w:rFonts w:asciiTheme="minorHAnsi" w:hAnsiTheme="minorHAnsi"/>
                <w:b/>
                <w:color w:val="000000"/>
                <w:sz w:val="20"/>
                <w:szCs w:val="20"/>
              </w:rPr>
            </w:pPr>
            <w:r w:rsidRPr="00404B91">
              <w:rPr>
                <w:rFonts w:asciiTheme="minorHAnsi" w:hAnsiTheme="minorHAnsi"/>
                <w:b/>
                <w:color w:val="000000"/>
                <w:sz w:val="20"/>
                <w:szCs w:val="20"/>
              </w:rPr>
              <w:t>逐一瞭解馬來西亞人的風俗民情及文化宗教洗禮，為此次旅程揭開一個異國風的序幕。</w:t>
            </w:r>
          </w:p>
          <w:p w:rsidR="000D7984" w:rsidRPr="00EE7BD6" w:rsidRDefault="000D7984" w:rsidP="000D7984">
            <w:pPr>
              <w:tabs>
                <w:tab w:val="num" w:pos="720"/>
              </w:tabs>
              <w:snapToGrid w:val="0"/>
              <w:spacing w:line="0" w:lineRule="atLeast"/>
              <w:jc w:val="both"/>
              <w:rPr>
                <w:rFonts w:asciiTheme="minorHAnsi" w:hAnsiTheme="minorHAnsi"/>
                <w:b/>
                <w:noProof/>
                <w:color w:val="000000"/>
                <w:kern w:val="0"/>
              </w:rPr>
            </w:pPr>
          </w:p>
          <w:p w:rsidR="000D7984" w:rsidRPr="00EE7BD6" w:rsidRDefault="000D7984" w:rsidP="000D7984">
            <w:pPr>
              <w:tabs>
                <w:tab w:val="num" w:pos="720"/>
              </w:tabs>
              <w:snapToGrid w:val="0"/>
              <w:spacing w:line="0" w:lineRule="atLeast"/>
              <w:jc w:val="both"/>
              <w:rPr>
                <w:rFonts w:asciiTheme="minorHAnsi" w:hAnsiTheme="minorHAnsi"/>
                <w:b/>
                <w:bCs/>
                <w:color w:val="FF0000"/>
                <w:kern w:val="0"/>
              </w:rPr>
            </w:pPr>
            <w:r w:rsidRPr="00EE7BD6">
              <w:rPr>
                <w:rFonts w:asciiTheme="minorHAnsi" w:hAnsiTheme="minorHAnsi"/>
                <w:b/>
                <w:noProof/>
                <w:color w:val="000000"/>
                <w:kern w:val="0"/>
              </w:rPr>
              <w:drawing>
                <wp:inline distT="0" distB="0" distL="0" distR="0">
                  <wp:extent cx="276225" cy="171450"/>
                  <wp:effectExtent l="0" t="0" r="9525" b="0"/>
                  <wp:docPr id="7" name="圖片 44" descr="描述: 描述: 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descr="描述: 描述: icon-plan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EE7BD6">
              <w:rPr>
                <w:rFonts w:asciiTheme="minorHAnsi" w:hAnsiTheme="minorHAnsi" w:hint="eastAsia"/>
                <w:b/>
                <w:bCs/>
                <w:color w:val="FF0000"/>
                <w:kern w:val="0"/>
                <w:lang w:val="zh-TW"/>
              </w:rPr>
              <w:t>【酒店資訊】</w:t>
            </w:r>
          </w:p>
          <w:p w:rsidR="000D7984" w:rsidRPr="00EE7BD6" w:rsidRDefault="000D7984" w:rsidP="000D7984">
            <w:pPr>
              <w:tabs>
                <w:tab w:val="left" w:pos="1440"/>
              </w:tabs>
              <w:spacing w:line="0" w:lineRule="atLeast"/>
              <w:rPr>
                <w:rFonts w:asciiTheme="minorHAnsi" w:hAnsiTheme="minorHAnsi"/>
                <w:sz w:val="20"/>
                <w:szCs w:val="20"/>
              </w:rPr>
            </w:pPr>
            <w:r w:rsidRPr="00EE7BD6">
              <w:rPr>
                <w:rFonts w:asciiTheme="minorHAnsi" w:hAnsiTheme="minorHAnsi"/>
                <w:noProof/>
                <w:kern w:val="0"/>
              </w:rPr>
              <w:drawing>
                <wp:inline distT="0" distB="0" distL="0" distR="0">
                  <wp:extent cx="200025" cy="180975"/>
                  <wp:effectExtent l="0" t="0" r="9525" b="9525"/>
                  <wp:docPr id="8" name="圖片 43" descr="描述: 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quadr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E7BD6">
              <w:rPr>
                <w:rStyle w:val="lineheight1"/>
                <w:rFonts w:asciiTheme="minorHAnsi" w:hAnsiTheme="minorHAnsi" w:hint="eastAsia"/>
                <w:b/>
                <w:bCs/>
                <w:kern w:val="0"/>
              </w:rPr>
              <w:t>市區酒店</w:t>
            </w:r>
            <w:r w:rsidRPr="00EE7BD6">
              <w:rPr>
                <w:rFonts w:asciiTheme="minorHAnsi" w:hAnsiTheme="minorHAnsi"/>
                <w:b/>
                <w:noProof/>
                <w:kern w:val="0"/>
              </w:rPr>
              <w:drawing>
                <wp:inline distT="0" distB="0" distL="0" distR="0">
                  <wp:extent cx="219075" cy="142875"/>
                  <wp:effectExtent l="0" t="0" r="0" b="9525"/>
                  <wp:docPr id="9" name="圖片 42" descr="描述: arrow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arrow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E7BD6">
              <w:rPr>
                <w:rStyle w:val="lineheight1"/>
                <w:rFonts w:asciiTheme="minorHAnsi" w:hAnsiTheme="minorHAnsi" w:hint="eastAsia"/>
                <w:b/>
                <w:bCs/>
                <w:kern w:val="0"/>
              </w:rPr>
              <w:t>格蘭婆羅洲酒店</w:t>
            </w:r>
            <w:r w:rsidRPr="00EE7BD6">
              <w:rPr>
                <w:rFonts w:asciiTheme="minorHAnsi" w:hAnsiTheme="minorHAnsi"/>
                <w:b/>
                <w:bCs/>
                <w:kern w:val="0"/>
                <w:lang w:val="sv-SE"/>
              </w:rPr>
              <w:t>G</w:t>
            </w:r>
            <w:r>
              <w:rPr>
                <w:rFonts w:asciiTheme="minorHAnsi" w:hAnsiTheme="minorHAnsi" w:hint="eastAsia"/>
                <w:b/>
                <w:bCs/>
                <w:kern w:val="0"/>
                <w:lang w:val="sv-SE"/>
              </w:rPr>
              <w:t xml:space="preserve">RAND BORNEO HOTEL </w:t>
            </w:r>
            <w:r w:rsidRPr="00EE7BD6">
              <w:rPr>
                <w:rStyle w:val="lineheight1"/>
                <w:rFonts w:asciiTheme="minorHAnsi" w:hAnsiTheme="minorHAnsi"/>
                <w:b/>
                <w:bCs/>
                <w:kern w:val="0"/>
              </w:rPr>
              <w:t xml:space="preserve">         </w:t>
            </w:r>
            <w:r w:rsidRPr="00EE7BD6">
              <w:rPr>
                <w:rFonts w:asciiTheme="minorHAnsi" w:hAnsiTheme="minorHAnsi" w:hint="eastAsia"/>
                <w:sz w:val="20"/>
                <w:szCs w:val="20"/>
              </w:rPr>
              <w:t>網址：</w:t>
            </w:r>
            <w:r w:rsidRPr="00EE7BD6">
              <w:rPr>
                <w:rFonts w:asciiTheme="minorHAnsi" w:hAnsiTheme="minorHAnsi"/>
                <w:noProof/>
                <w:kern w:val="0"/>
                <w:sz w:val="20"/>
                <w:szCs w:val="20"/>
              </w:rPr>
              <w:drawing>
                <wp:inline distT="0" distB="0" distL="0" distR="0">
                  <wp:extent cx="180975" cy="190500"/>
                  <wp:effectExtent l="0" t="0" r="9525" b="0"/>
                  <wp:docPr id="10" name="圖片 41" descr="描述: 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描述: go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hyperlink r:id="rId25" w:history="1">
              <w:r w:rsidRPr="00EE7BD6">
                <w:rPr>
                  <w:rStyle w:val="a4"/>
                  <w:rFonts w:asciiTheme="minorHAnsi" w:hAnsiTheme="minorHAnsi"/>
                  <w:bCs/>
                  <w:sz w:val="20"/>
                  <w:szCs w:val="20"/>
                  <w:u w:val="single"/>
                </w:rPr>
                <w:t>http://www.grandborneohotel.com/</w:t>
              </w:r>
            </w:hyperlink>
          </w:p>
          <w:p w:rsidR="000D7984" w:rsidRPr="00EE7BD6" w:rsidRDefault="000D7984" w:rsidP="000D7984">
            <w:pPr>
              <w:spacing w:line="0" w:lineRule="atLeast"/>
              <w:jc w:val="both"/>
              <w:rPr>
                <w:rFonts w:asciiTheme="minorHAnsi" w:hAnsiTheme="minorHAnsi"/>
                <w:sz w:val="20"/>
                <w:szCs w:val="20"/>
              </w:rPr>
            </w:pPr>
            <w:r w:rsidRPr="00EE7BD6">
              <w:rPr>
                <w:rFonts w:asciiTheme="minorHAnsi" w:hAnsiTheme="minorHAnsi" w:hint="eastAsia"/>
                <w:sz w:val="20"/>
                <w:szCs w:val="20"/>
              </w:rPr>
              <w:t>酒店樓面有</w:t>
            </w:r>
            <w:r w:rsidRPr="00EE7BD6">
              <w:rPr>
                <w:rFonts w:asciiTheme="minorHAnsi" w:hAnsiTheme="minorHAnsi"/>
                <w:sz w:val="20"/>
                <w:szCs w:val="20"/>
              </w:rPr>
              <w:t>17</w:t>
            </w:r>
            <w:r w:rsidRPr="00EE7BD6">
              <w:rPr>
                <w:rFonts w:asciiTheme="minorHAnsi" w:hAnsiTheme="minorHAnsi" w:hint="eastAsia"/>
                <w:sz w:val="20"/>
                <w:szCs w:val="20"/>
              </w:rPr>
              <w:t>層高，設有</w:t>
            </w:r>
            <w:r w:rsidRPr="00EE7BD6">
              <w:rPr>
                <w:rFonts w:asciiTheme="minorHAnsi" w:hAnsiTheme="minorHAnsi"/>
                <w:sz w:val="20"/>
                <w:szCs w:val="20"/>
              </w:rPr>
              <w:t>300</w:t>
            </w:r>
            <w:r w:rsidRPr="00EE7BD6">
              <w:rPr>
                <w:rFonts w:asciiTheme="minorHAnsi" w:hAnsiTheme="minorHAnsi" w:hint="eastAsia"/>
                <w:sz w:val="20"/>
                <w:szCs w:val="20"/>
              </w:rPr>
              <w:t>間現代化客房。位於亞</w:t>
            </w:r>
            <w:proofErr w:type="gramStart"/>
            <w:r w:rsidRPr="00EE7BD6">
              <w:rPr>
                <w:rFonts w:asciiTheme="minorHAnsi" w:hAnsiTheme="minorHAnsi" w:hint="eastAsia"/>
                <w:sz w:val="20"/>
                <w:szCs w:val="20"/>
              </w:rPr>
              <w:t>庇</w:t>
            </w:r>
            <w:proofErr w:type="gramEnd"/>
            <w:r w:rsidRPr="00EE7BD6">
              <w:rPr>
                <w:rFonts w:asciiTheme="minorHAnsi" w:hAnsiTheme="minorHAnsi" w:hint="eastAsia"/>
                <w:sz w:val="20"/>
                <w:szCs w:val="20"/>
              </w:rPr>
              <w:t>最大商場之一</w:t>
            </w:r>
            <w:proofErr w:type="gramStart"/>
            <w:r w:rsidRPr="00EE7BD6">
              <w:rPr>
                <w:rFonts w:asciiTheme="minorHAnsi" w:hAnsiTheme="minorHAnsi"/>
                <w:sz w:val="20"/>
                <w:szCs w:val="20"/>
              </w:rPr>
              <w:t>1</w:t>
            </w:r>
            <w:proofErr w:type="gramEnd"/>
            <w:r w:rsidRPr="00EE7BD6">
              <w:rPr>
                <w:rFonts w:asciiTheme="minorHAnsi" w:hAnsiTheme="minorHAnsi"/>
                <w:sz w:val="20"/>
                <w:szCs w:val="20"/>
              </w:rPr>
              <w:t xml:space="preserve">Borneo </w:t>
            </w:r>
            <w:proofErr w:type="spellStart"/>
            <w:r w:rsidRPr="00EE7BD6">
              <w:rPr>
                <w:rFonts w:asciiTheme="minorHAnsi" w:hAnsiTheme="minorHAnsi"/>
                <w:sz w:val="20"/>
                <w:szCs w:val="20"/>
              </w:rPr>
              <w:t>Hypermall</w:t>
            </w:r>
            <w:proofErr w:type="spellEnd"/>
            <w:r w:rsidRPr="00EE7BD6">
              <w:rPr>
                <w:rFonts w:asciiTheme="minorHAnsi" w:hAnsiTheme="minorHAnsi" w:hint="eastAsia"/>
                <w:sz w:val="20"/>
                <w:szCs w:val="20"/>
              </w:rPr>
              <w:t>旁，</w:t>
            </w:r>
            <w:r w:rsidRPr="00EE7BD6">
              <w:rPr>
                <w:rFonts w:asciiTheme="minorHAnsi" w:hAnsiTheme="minorHAnsi"/>
                <w:sz w:val="20"/>
                <w:szCs w:val="20"/>
              </w:rPr>
              <w:t>SPA</w:t>
            </w:r>
            <w:r w:rsidRPr="00EE7BD6">
              <w:rPr>
                <w:rFonts w:asciiTheme="minorHAnsi" w:hAnsiTheme="minorHAnsi" w:hint="eastAsia"/>
                <w:sz w:val="20"/>
                <w:szCs w:val="20"/>
              </w:rPr>
              <w:t>、</w:t>
            </w:r>
            <w:proofErr w:type="gramStart"/>
            <w:r w:rsidRPr="00EE7BD6">
              <w:rPr>
                <w:rFonts w:asciiTheme="minorHAnsi" w:hAnsiTheme="minorHAnsi" w:hint="eastAsia"/>
                <w:sz w:val="20"/>
                <w:szCs w:val="20"/>
              </w:rPr>
              <w:t>、</w:t>
            </w:r>
            <w:proofErr w:type="gramEnd"/>
            <w:r w:rsidRPr="00EE7BD6">
              <w:rPr>
                <w:rFonts w:asciiTheme="minorHAnsi" w:hAnsiTheme="minorHAnsi" w:hint="eastAsia"/>
                <w:sz w:val="20"/>
                <w:szCs w:val="20"/>
              </w:rPr>
              <w:t>保齡球館、大型電影院、美食中心、大小精品旗艦店等，休閒娛樂一應俱全。</w:t>
            </w:r>
          </w:p>
          <w:p w:rsidR="000D7984" w:rsidRPr="00EE7BD6" w:rsidRDefault="000D7984" w:rsidP="000D7984">
            <w:pPr>
              <w:spacing w:line="0" w:lineRule="atLeast"/>
              <w:jc w:val="both"/>
              <w:rPr>
                <w:rFonts w:asciiTheme="minorHAnsi" w:hAnsiTheme="minorHAnsi"/>
                <w:sz w:val="20"/>
                <w:szCs w:val="20"/>
              </w:rPr>
            </w:pPr>
            <w:proofErr w:type="gramStart"/>
            <w:r w:rsidRPr="00EE7BD6">
              <w:rPr>
                <w:rFonts w:asciiTheme="minorHAnsi" w:hAnsiTheme="minorHAnsi" w:hint="eastAsia"/>
                <w:sz w:val="20"/>
                <w:szCs w:val="20"/>
              </w:rPr>
              <w:lastRenderedPageBreak/>
              <w:t>註</w:t>
            </w:r>
            <w:proofErr w:type="gramEnd"/>
            <w:r w:rsidRPr="00EE7BD6">
              <w:rPr>
                <w:rFonts w:asciiTheme="minorHAnsi" w:hAnsiTheme="minorHAnsi" w:hint="eastAsia"/>
                <w:sz w:val="20"/>
                <w:szCs w:val="20"/>
              </w:rPr>
              <w:t>：酒店在大廳提供免費無線網路</w:t>
            </w:r>
            <w:r w:rsidRPr="00EE7BD6">
              <w:rPr>
                <w:rFonts w:asciiTheme="minorHAnsi" w:hAnsiTheme="minorHAnsi"/>
                <w:sz w:val="20"/>
                <w:szCs w:val="20"/>
              </w:rPr>
              <w:t>(WIFI)</w:t>
            </w:r>
            <w:r w:rsidRPr="00EE7BD6">
              <w:rPr>
                <w:rFonts w:asciiTheme="minorHAnsi" w:hAnsiTheme="minorHAnsi" w:hint="eastAsia"/>
                <w:sz w:val="20"/>
                <w:szCs w:val="20"/>
              </w:rPr>
              <w:t>連接；客房內提供免費有線網路</w:t>
            </w:r>
            <w:r w:rsidRPr="00EE7BD6">
              <w:rPr>
                <w:rFonts w:asciiTheme="minorHAnsi" w:hAnsiTheme="minorHAnsi"/>
                <w:sz w:val="20"/>
                <w:szCs w:val="20"/>
              </w:rPr>
              <w:t>(Cable)</w:t>
            </w:r>
            <w:r w:rsidRPr="00EE7BD6">
              <w:rPr>
                <w:rFonts w:asciiTheme="minorHAnsi" w:hAnsiTheme="minorHAnsi" w:hint="eastAsia"/>
                <w:sz w:val="20"/>
                <w:szCs w:val="20"/>
              </w:rPr>
              <w:t>連接。</w:t>
            </w:r>
          </w:p>
          <w:p w:rsidR="000D7984" w:rsidRPr="00EE7BD6" w:rsidRDefault="000D7984" w:rsidP="000D7984">
            <w:pPr>
              <w:spacing w:line="0" w:lineRule="atLeast"/>
              <w:jc w:val="center"/>
              <w:rPr>
                <w:rFonts w:asciiTheme="minorHAnsi" w:hAnsiTheme="minorHAnsi"/>
                <w:sz w:val="20"/>
                <w:szCs w:val="20"/>
              </w:rPr>
            </w:pPr>
            <w:r w:rsidRPr="00EE7BD6">
              <w:rPr>
                <w:rFonts w:asciiTheme="minorHAnsi" w:hAnsiTheme="minorHAnsi"/>
                <w:noProof/>
              </w:rPr>
              <w:drawing>
                <wp:inline distT="0" distB="0" distL="0" distR="0">
                  <wp:extent cx="2162175" cy="1076325"/>
                  <wp:effectExtent l="0" t="0" r="9525" b="9525"/>
                  <wp:docPr id="11" name="圖片 40" descr="描述: http://www.grandborneohotel.com/image/photo/main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http://www.grandborneohotel.com/image/photo/main_pa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sidRPr="00EE7BD6">
              <w:rPr>
                <w:rFonts w:asciiTheme="minorHAnsi" w:hAnsiTheme="minorHAnsi"/>
                <w:noProof/>
              </w:rPr>
              <w:drawing>
                <wp:inline distT="0" distB="0" distL="0" distR="0">
                  <wp:extent cx="2171700" cy="1076325"/>
                  <wp:effectExtent l="0" t="0" r="0" b="9525"/>
                  <wp:docPr id="13"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1076325"/>
                          </a:xfrm>
                          <a:prstGeom prst="rect">
                            <a:avLst/>
                          </a:prstGeom>
                          <a:noFill/>
                          <a:ln>
                            <a:noFill/>
                          </a:ln>
                        </pic:spPr>
                      </pic:pic>
                    </a:graphicData>
                  </a:graphic>
                </wp:inline>
              </w:drawing>
            </w:r>
            <w:r w:rsidRPr="00EE7BD6">
              <w:rPr>
                <w:rFonts w:asciiTheme="minorHAnsi" w:hAnsiTheme="minorHAnsi"/>
                <w:noProof/>
              </w:rPr>
              <w:drawing>
                <wp:inline distT="0" distB="0" distL="0" distR="0">
                  <wp:extent cx="2171700" cy="1076325"/>
                  <wp:effectExtent l="0" t="0" r="0" b="9525"/>
                  <wp:docPr id="14"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1700" cy="1076325"/>
                          </a:xfrm>
                          <a:prstGeom prst="rect">
                            <a:avLst/>
                          </a:prstGeom>
                          <a:noFill/>
                          <a:ln>
                            <a:noFill/>
                          </a:ln>
                        </pic:spPr>
                      </pic:pic>
                    </a:graphicData>
                  </a:graphic>
                </wp:inline>
              </w:drawing>
            </w:r>
          </w:p>
          <w:p w:rsidR="000D7984" w:rsidRPr="00EE7BD6" w:rsidRDefault="000D7984" w:rsidP="000D7984">
            <w:pPr>
              <w:tabs>
                <w:tab w:val="left" w:pos="1440"/>
              </w:tabs>
              <w:spacing w:line="0" w:lineRule="atLeast"/>
              <w:rPr>
                <w:rFonts w:asciiTheme="minorHAnsi" w:hAnsiTheme="minorHAnsi"/>
                <w:sz w:val="20"/>
                <w:szCs w:val="20"/>
              </w:rPr>
            </w:pPr>
            <w:r w:rsidRPr="00EE7BD6">
              <w:rPr>
                <w:rFonts w:asciiTheme="minorHAnsi" w:hAnsiTheme="minorHAnsi"/>
                <w:noProof/>
                <w:kern w:val="0"/>
              </w:rPr>
              <w:drawing>
                <wp:inline distT="0" distB="0" distL="0" distR="0">
                  <wp:extent cx="200025" cy="180975"/>
                  <wp:effectExtent l="0" t="0" r="9525" b="9525"/>
                  <wp:docPr id="15" name="圖片 43" descr="描述: 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quadr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E7BD6">
              <w:rPr>
                <w:rStyle w:val="lineheight1"/>
                <w:rFonts w:asciiTheme="minorHAnsi" w:hAnsiTheme="minorHAnsi" w:hint="eastAsia"/>
                <w:b/>
                <w:bCs/>
                <w:kern w:val="0"/>
              </w:rPr>
              <w:t>市區酒店</w:t>
            </w:r>
            <w:r w:rsidRPr="00EE7BD6">
              <w:rPr>
                <w:rFonts w:asciiTheme="minorHAnsi" w:hAnsiTheme="minorHAnsi"/>
                <w:b/>
                <w:noProof/>
                <w:kern w:val="0"/>
              </w:rPr>
              <w:drawing>
                <wp:inline distT="0" distB="0" distL="0" distR="0">
                  <wp:extent cx="219075" cy="142875"/>
                  <wp:effectExtent l="0" t="0" r="0" b="9525"/>
                  <wp:docPr id="16" name="圖片 42" descr="描述: arrow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arrow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75542C">
              <w:rPr>
                <w:rFonts w:asciiTheme="minorHAnsi" w:hAnsiTheme="minorHAnsi" w:hint="eastAsia"/>
                <w:b/>
              </w:rPr>
              <w:t>婆羅洲陽光酒店</w:t>
            </w:r>
            <w:r w:rsidRPr="0075542C">
              <w:rPr>
                <w:rFonts w:asciiTheme="minorHAnsi" w:hAnsiTheme="minorHAnsi" w:hint="eastAsia"/>
                <w:b/>
              </w:rPr>
              <w:t>PAN BORNEO</w:t>
            </w:r>
            <w:r>
              <w:rPr>
                <w:rFonts w:asciiTheme="minorHAnsi" w:hAnsiTheme="minorHAnsi" w:hint="eastAsia"/>
                <w:b/>
                <w:bCs/>
                <w:kern w:val="0"/>
                <w:lang w:val="sv-SE"/>
              </w:rPr>
              <w:t xml:space="preserve"> HOTEL</w:t>
            </w:r>
            <w:r>
              <w:rPr>
                <w:rFonts w:asciiTheme="minorHAnsi" w:hAnsiTheme="minorHAnsi"/>
                <w:b/>
                <w:noProof/>
                <w:kern w:val="0"/>
              </w:rPr>
              <w:t xml:space="preserve">           </w:t>
            </w:r>
            <w:r>
              <w:rPr>
                <w:rFonts w:asciiTheme="minorHAnsi" w:hAnsiTheme="minorHAnsi" w:hint="eastAsia"/>
                <w:b/>
                <w:noProof/>
                <w:kern w:val="0"/>
              </w:rPr>
              <w:t xml:space="preserve">  </w:t>
            </w:r>
            <w:r w:rsidRPr="00EE7BD6">
              <w:rPr>
                <w:rFonts w:asciiTheme="minorHAnsi" w:hAnsiTheme="minorHAnsi" w:hint="eastAsia"/>
                <w:sz w:val="20"/>
                <w:szCs w:val="20"/>
              </w:rPr>
              <w:t>網址</w:t>
            </w:r>
            <w:r w:rsidRPr="00EE7BD6">
              <w:rPr>
                <w:rFonts w:asciiTheme="minorHAnsi" w:hAnsiTheme="minorHAnsi"/>
                <w:sz w:val="20"/>
                <w:szCs w:val="20"/>
              </w:rPr>
              <w:t>:</w:t>
            </w:r>
            <w:r w:rsidRPr="00EE7BD6">
              <w:rPr>
                <w:rFonts w:asciiTheme="minorHAnsi" w:hAnsiTheme="minorHAnsi"/>
                <w:noProof/>
                <w:kern w:val="0"/>
                <w:sz w:val="20"/>
                <w:szCs w:val="20"/>
              </w:rPr>
              <w:drawing>
                <wp:inline distT="0" distB="0" distL="0" distR="0">
                  <wp:extent cx="180975" cy="190500"/>
                  <wp:effectExtent l="0" t="0" r="9525" b="0"/>
                  <wp:docPr id="17" name="圖片 8" descr="描述: 描述: 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descr="描述: 描述: go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5542C">
              <w:rPr>
                <w:rStyle w:val="a4"/>
                <w:rFonts w:asciiTheme="minorHAnsi" w:hAnsiTheme="minorHAnsi"/>
                <w:sz w:val="20"/>
                <w:szCs w:val="20"/>
                <w:u w:val="single"/>
              </w:rPr>
              <w:t>http://www.panborneohotelkk.com/</w:t>
            </w:r>
            <w:r w:rsidRPr="00EE7BD6">
              <w:rPr>
                <w:rFonts w:asciiTheme="minorHAnsi" w:hAnsiTheme="minorHAnsi" w:hint="eastAsia"/>
                <w:sz w:val="20"/>
                <w:szCs w:val="20"/>
              </w:rPr>
              <w:t>酒店樓面</w:t>
            </w:r>
            <w:r w:rsidRPr="00EE7BD6">
              <w:rPr>
                <w:rFonts w:asciiTheme="minorHAnsi" w:hAnsiTheme="minorHAnsi"/>
                <w:sz w:val="20"/>
                <w:szCs w:val="20"/>
              </w:rPr>
              <w:t>8</w:t>
            </w:r>
            <w:r w:rsidRPr="00EE7BD6">
              <w:rPr>
                <w:rFonts w:asciiTheme="minorHAnsi" w:hAnsiTheme="minorHAnsi" w:hint="eastAsia"/>
                <w:sz w:val="20"/>
                <w:szCs w:val="20"/>
              </w:rPr>
              <w:t>層高，設有</w:t>
            </w:r>
            <w:r w:rsidRPr="00EE7BD6">
              <w:rPr>
                <w:rFonts w:asciiTheme="minorHAnsi" w:hAnsiTheme="minorHAnsi"/>
                <w:sz w:val="20"/>
                <w:szCs w:val="20"/>
              </w:rPr>
              <w:t>320</w:t>
            </w:r>
            <w:r w:rsidRPr="00EE7BD6">
              <w:rPr>
                <w:rFonts w:asciiTheme="minorHAnsi" w:hAnsiTheme="minorHAnsi" w:hint="eastAsia"/>
                <w:sz w:val="20"/>
                <w:szCs w:val="20"/>
              </w:rPr>
              <w:t>間裝潢精緻的客房，</w:t>
            </w:r>
            <w:proofErr w:type="gramStart"/>
            <w:r w:rsidRPr="00EE7BD6">
              <w:rPr>
                <w:rFonts w:asciiTheme="minorHAnsi" w:hAnsiTheme="minorHAnsi" w:hint="eastAsia"/>
                <w:sz w:val="20"/>
                <w:szCs w:val="20"/>
              </w:rPr>
              <w:t>舖</w:t>
            </w:r>
            <w:proofErr w:type="gramEnd"/>
            <w:r w:rsidRPr="00EE7BD6">
              <w:rPr>
                <w:rFonts w:asciiTheme="minorHAnsi" w:hAnsiTheme="minorHAnsi" w:hint="eastAsia"/>
                <w:sz w:val="20"/>
                <w:szCs w:val="20"/>
              </w:rPr>
              <w:t>有地毯，配有私人保險箱、無線網路、休息區，浴室配有淋浴、拖鞋和洗浴用品。另設有</w:t>
            </w:r>
            <w:r w:rsidRPr="00EE7BD6">
              <w:rPr>
                <w:rFonts w:asciiTheme="minorHAnsi" w:hAnsiTheme="minorHAnsi"/>
                <w:sz w:val="20"/>
                <w:szCs w:val="20"/>
              </w:rPr>
              <w:t>24</w:t>
            </w:r>
            <w:r w:rsidRPr="00EE7BD6">
              <w:rPr>
                <w:rFonts w:asciiTheme="minorHAnsi" w:hAnsiTheme="minorHAnsi" w:hint="eastAsia"/>
                <w:sz w:val="20"/>
                <w:szCs w:val="20"/>
              </w:rPr>
              <w:t>小時的前</w:t>
            </w:r>
            <w:proofErr w:type="gramStart"/>
            <w:r w:rsidRPr="00EE7BD6">
              <w:rPr>
                <w:rFonts w:asciiTheme="minorHAnsi" w:hAnsiTheme="minorHAnsi" w:hint="eastAsia"/>
                <w:sz w:val="20"/>
                <w:szCs w:val="20"/>
              </w:rPr>
              <w:t>臺</w:t>
            </w:r>
            <w:proofErr w:type="gramEnd"/>
            <w:r w:rsidRPr="00EE7BD6">
              <w:rPr>
                <w:rFonts w:asciiTheme="minorHAnsi" w:hAnsiTheme="minorHAnsi" w:hint="eastAsia"/>
                <w:sz w:val="20"/>
                <w:szCs w:val="20"/>
              </w:rPr>
              <w:t>服務。酒店位於市區</w:t>
            </w:r>
            <w:proofErr w:type="gramStart"/>
            <w:r w:rsidRPr="00EE7BD6">
              <w:rPr>
                <w:rFonts w:asciiTheme="minorHAnsi" w:hAnsiTheme="minorHAnsi" w:hint="eastAsia"/>
                <w:sz w:val="20"/>
                <w:szCs w:val="20"/>
              </w:rPr>
              <w:t>外圍，</w:t>
            </w:r>
            <w:proofErr w:type="gramEnd"/>
            <w:r w:rsidRPr="00EE7BD6">
              <w:rPr>
                <w:rFonts w:asciiTheme="minorHAnsi" w:hAnsiTheme="minorHAnsi" w:hint="eastAsia"/>
                <w:sz w:val="20"/>
                <w:szCs w:val="20"/>
              </w:rPr>
              <w:t>近亞</w:t>
            </w:r>
            <w:proofErr w:type="gramStart"/>
            <w:r w:rsidRPr="00EE7BD6">
              <w:rPr>
                <w:rFonts w:asciiTheme="minorHAnsi" w:hAnsiTheme="minorHAnsi" w:hint="eastAsia"/>
                <w:sz w:val="20"/>
                <w:szCs w:val="20"/>
              </w:rPr>
              <w:t>庇</w:t>
            </w:r>
            <w:proofErr w:type="gramEnd"/>
            <w:r w:rsidRPr="00EE7BD6">
              <w:rPr>
                <w:rFonts w:asciiTheme="minorHAnsi" w:hAnsiTheme="minorHAnsi" w:hint="eastAsia"/>
                <w:sz w:val="20"/>
                <w:szCs w:val="20"/>
              </w:rPr>
              <w:t>國際機場、距亞</w:t>
            </w:r>
            <w:proofErr w:type="gramStart"/>
            <w:r w:rsidRPr="00EE7BD6">
              <w:rPr>
                <w:rFonts w:asciiTheme="minorHAnsi" w:hAnsiTheme="minorHAnsi" w:hint="eastAsia"/>
                <w:sz w:val="20"/>
                <w:szCs w:val="20"/>
              </w:rPr>
              <w:t>庇</w:t>
            </w:r>
            <w:proofErr w:type="gramEnd"/>
            <w:r w:rsidRPr="00EE7BD6">
              <w:rPr>
                <w:rFonts w:asciiTheme="minorHAnsi" w:hAnsiTheme="minorHAnsi" w:hint="eastAsia"/>
                <w:sz w:val="20"/>
                <w:szCs w:val="20"/>
              </w:rPr>
              <w:t>市中心約</w:t>
            </w:r>
            <w:r w:rsidRPr="00EE7BD6">
              <w:rPr>
                <w:rFonts w:asciiTheme="minorHAnsi" w:hAnsiTheme="minorHAnsi"/>
                <w:sz w:val="20"/>
                <w:szCs w:val="20"/>
              </w:rPr>
              <w:t>20</w:t>
            </w:r>
            <w:r w:rsidRPr="00EE7BD6">
              <w:rPr>
                <w:rFonts w:asciiTheme="minorHAnsi" w:hAnsiTheme="minorHAnsi" w:hint="eastAsia"/>
                <w:sz w:val="20"/>
                <w:szCs w:val="20"/>
              </w:rPr>
              <w:t>分鐘車程。</w:t>
            </w:r>
            <w:r w:rsidRPr="00EE7BD6">
              <w:rPr>
                <w:rFonts w:asciiTheme="minorHAnsi" w:hAnsiTheme="minorHAnsi"/>
                <w:sz w:val="20"/>
                <w:szCs w:val="20"/>
              </w:rPr>
              <w:br/>
            </w:r>
            <w:proofErr w:type="gramStart"/>
            <w:r w:rsidRPr="00EE7BD6">
              <w:rPr>
                <w:rFonts w:asciiTheme="minorHAnsi" w:hAnsiTheme="minorHAnsi" w:hint="eastAsia"/>
                <w:sz w:val="20"/>
                <w:szCs w:val="20"/>
              </w:rPr>
              <w:t>註</w:t>
            </w:r>
            <w:proofErr w:type="gramEnd"/>
            <w:r w:rsidRPr="00EE7BD6">
              <w:rPr>
                <w:rFonts w:asciiTheme="minorHAnsi" w:hAnsiTheme="minorHAnsi" w:hint="eastAsia"/>
                <w:sz w:val="20"/>
                <w:szCs w:val="20"/>
              </w:rPr>
              <w:t>：酒店在客房內提供免費無線網路</w:t>
            </w:r>
            <w:r w:rsidRPr="00EE7BD6">
              <w:rPr>
                <w:rFonts w:asciiTheme="minorHAnsi" w:hAnsiTheme="minorHAnsi"/>
                <w:sz w:val="20"/>
                <w:szCs w:val="20"/>
              </w:rPr>
              <w:t>(</w:t>
            </w:r>
            <w:proofErr w:type="spellStart"/>
            <w:r w:rsidRPr="00EE7BD6">
              <w:rPr>
                <w:rFonts w:asciiTheme="minorHAnsi" w:hAnsiTheme="minorHAnsi"/>
                <w:sz w:val="20"/>
                <w:szCs w:val="20"/>
              </w:rPr>
              <w:t>Wifi</w:t>
            </w:r>
            <w:proofErr w:type="spellEnd"/>
            <w:r w:rsidRPr="00EE7BD6">
              <w:rPr>
                <w:rFonts w:asciiTheme="minorHAnsi" w:hAnsiTheme="minorHAnsi"/>
                <w:sz w:val="20"/>
                <w:szCs w:val="20"/>
              </w:rPr>
              <w:t>)</w:t>
            </w:r>
            <w:r w:rsidRPr="00EE7BD6">
              <w:rPr>
                <w:rFonts w:asciiTheme="minorHAnsi" w:hAnsiTheme="minorHAnsi" w:hint="eastAsia"/>
                <w:sz w:val="20"/>
                <w:szCs w:val="20"/>
              </w:rPr>
              <w:t>連接。</w:t>
            </w:r>
          </w:p>
          <w:p w:rsidR="000D7984" w:rsidRPr="00EE7BD6" w:rsidRDefault="000D7984" w:rsidP="000D7984">
            <w:pPr>
              <w:snapToGrid w:val="0"/>
              <w:spacing w:line="0" w:lineRule="atLeast"/>
              <w:ind w:leftChars="-64" w:hangingChars="64" w:hanging="154"/>
              <w:jc w:val="center"/>
              <w:rPr>
                <w:rFonts w:asciiTheme="minorHAnsi" w:hAnsiTheme="minorHAnsi"/>
                <w:b/>
                <w:noProof/>
                <w:kern w:val="0"/>
              </w:rPr>
            </w:pPr>
            <w:r>
              <w:rPr>
                <w:rFonts w:asciiTheme="minorHAnsi" w:hAnsiTheme="minorHAnsi"/>
                <w:b/>
                <w:noProof/>
                <w:kern w:val="0"/>
              </w:rPr>
              <w:drawing>
                <wp:inline distT="0" distB="0" distL="0" distR="0">
                  <wp:extent cx="2160000" cy="1076325"/>
                  <wp:effectExtent l="19050" t="0" r="0" b="0"/>
                  <wp:docPr id="18"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29" cstate="print"/>
                          <a:srcRect/>
                          <a:stretch>
                            <a:fillRect/>
                          </a:stretch>
                        </pic:blipFill>
                        <pic:spPr bwMode="auto">
                          <a:xfrm>
                            <a:off x="0" y="0"/>
                            <a:ext cx="2160000" cy="1076325"/>
                          </a:xfrm>
                          <a:prstGeom prst="rect">
                            <a:avLst/>
                          </a:prstGeom>
                          <a:noFill/>
                          <a:ln w="9525">
                            <a:noFill/>
                            <a:miter lim="800000"/>
                            <a:headEnd/>
                            <a:tailEnd/>
                          </a:ln>
                        </pic:spPr>
                      </pic:pic>
                    </a:graphicData>
                  </a:graphic>
                </wp:inline>
              </w:drawing>
            </w:r>
            <w:r>
              <w:rPr>
                <w:noProof/>
              </w:rPr>
              <w:drawing>
                <wp:inline distT="0" distB="0" distL="0" distR="0">
                  <wp:extent cx="2160000" cy="1076325"/>
                  <wp:effectExtent l="19050" t="0" r="0" b="0"/>
                  <wp:docPr id="19" name="圖片 12" descr="http://www.panborneohotelkk.com/wp-content/uploads/2017/06/Superior-Tw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www.panborneohotelkk.com/wp-content/uploads/2017/06/Superior-Twin.jpg"/>
                          <pic:cNvPicPr preferRelativeResize="0">
                            <a:picLocks noChangeAspect="1" noChangeArrowheads="1"/>
                          </pic:cNvPicPr>
                        </pic:nvPicPr>
                        <pic:blipFill>
                          <a:blip r:embed="rId30" cstate="print"/>
                          <a:srcRect/>
                          <a:stretch>
                            <a:fillRect/>
                          </a:stretch>
                        </pic:blipFill>
                        <pic:spPr bwMode="auto">
                          <a:xfrm>
                            <a:off x="0" y="0"/>
                            <a:ext cx="2160000" cy="1076325"/>
                          </a:xfrm>
                          <a:prstGeom prst="rect">
                            <a:avLst/>
                          </a:prstGeom>
                          <a:noFill/>
                          <a:ln w="9525">
                            <a:noFill/>
                            <a:miter lim="800000"/>
                            <a:headEnd/>
                            <a:tailEnd/>
                          </a:ln>
                        </pic:spPr>
                      </pic:pic>
                    </a:graphicData>
                  </a:graphic>
                </wp:inline>
              </w:drawing>
            </w:r>
            <w:r>
              <w:rPr>
                <w:rFonts w:asciiTheme="minorHAnsi" w:hAnsiTheme="minorHAnsi"/>
                <w:b/>
                <w:noProof/>
                <w:kern w:val="0"/>
              </w:rPr>
              <w:drawing>
                <wp:inline distT="0" distB="0" distL="0" distR="0">
                  <wp:extent cx="2160000" cy="1076325"/>
                  <wp:effectExtent l="19050" t="0" r="0" b="0"/>
                  <wp:docPr id="20"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31" cstate="print"/>
                          <a:srcRect/>
                          <a:stretch>
                            <a:fillRect/>
                          </a:stretch>
                        </pic:blipFill>
                        <pic:spPr bwMode="auto">
                          <a:xfrm>
                            <a:off x="0" y="0"/>
                            <a:ext cx="2160000" cy="1076325"/>
                          </a:xfrm>
                          <a:prstGeom prst="rect">
                            <a:avLst/>
                          </a:prstGeom>
                          <a:noFill/>
                          <a:ln w="9525">
                            <a:noFill/>
                            <a:miter lim="800000"/>
                            <a:headEnd/>
                            <a:tailEnd/>
                          </a:ln>
                        </pic:spPr>
                      </pic:pic>
                    </a:graphicData>
                  </a:graphic>
                </wp:inline>
              </w:drawing>
            </w:r>
          </w:p>
          <w:p w:rsidR="000D7984" w:rsidRPr="00EE7BD6" w:rsidRDefault="000D7984" w:rsidP="000D7984">
            <w:pPr>
              <w:snapToGrid w:val="0"/>
              <w:spacing w:line="0" w:lineRule="atLeast"/>
              <w:jc w:val="center"/>
              <w:rPr>
                <w:rFonts w:asciiTheme="minorHAnsi" w:hAnsiTheme="minorHAnsi" w:cs="新細明體"/>
                <w:b/>
                <w:noProof/>
                <w:color w:val="FF0000"/>
                <w:kern w:val="0"/>
                <w:sz w:val="20"/>
                <w:szCs w:val="20"/>
              </w:rPr>
            </w:pPr>
            <w:r w:rsidRPr="00EE7BD6">
              <w:rPr>
                <w:rFonts w:ascii="細明體" w:eastAsia="細明體" w:hAnsi="細明體" w:cs="細明體" w:hint="eastAsia"/>
                <w:b/>
                <w:noProof/>
                <w:color w:val="FF0000"/>
                <w:kern w:val="0"/>
                <w:sz w:val="20"/>
                <w:szCs w:val="20"/>
              </w:rPr>
              <w:t>★</w:t>
            </w:r>
            <w:r w:rsidRPr="00EE7BD6">
              <w:rPr>
                <w:rFonts w:asciiTheme="minorHAnsi" w:hAnsiTheme="minorHAnsi" w:cs="新細明體" w:hint="eastAsia"/>
                <w:b/>
                <w:noProof/>
                <w:color w:val="FF0000"/>
                <w:kern w:val="0"/>
                <w:sz w:val="20"/>
                <w:szCs w:val="20"/>
              </w:rPr>
              <w:t>各酒店網路連接服務，皆由酒店提供。如遇維修、異動，以入住當日酒店公告為主，造成不便之處，敬請見諒。</w:t>
            </w:r>
            <w:r w:rsidRPr="00EE7BD6">
              <w:rPr>
                <w:rFonts w:ascii="細明體" w:eastAsia="細明體" w:hAnsi="細明體" w:cs="細明體" w:hint="eastAsia"/>
                <w:b/>
                <w:noProof/>
                <w:color w:val="FF0000"/>
                <w:kern w:val="0"/>
                <w:sz w:val="20"/>
                <w:szCs w:val="20"/>
              </w:rPr>
              <w:t>★</w:t>
            </w:r>
          </w:p>
          <w:p w:rsidR="002473C5" w:rsidRPr="00EE7BD6" w:rsidRDefault="002473C5" w:rsidP="002473C5">
            <w:pPr>
              <w:snapToGrid w:val="0"/>
              <w:spacing w:line="0" w:lineRule="atLeast"/>
              <w:jc w:val="both"/>
              <w:rPr>
                <w:rFonts w:asciiTheme="minorHAnsi" w:hAnsiTheme="minorHAnsi"/>
                <w:b/>
                <w:bCs/>
                <w:color w:val="FF0000"/>
                <w:kern w:val="0"/>
              </w:rPr>
            </w:pPr>
          </w:p>
          <w:p w:rsidR="002473C5" w:rsidRPr="00EE7BD6" w:rsidRDefault="002473C5" w:rsidP="002473C5">
            <w:pPr>
              <w:snapToGrid w:val="0"/>
              <w:spacing w:line="0" w:lineRule="atLeast"/>
              <w:jc w:val="both"/>
              <w:rPr>
                <w:rFonts w:asciiTheme="minorHAnsi" w:hAnsiTheme="minorHAnsi"/>
                <w:bCs/>
                <w:color w:val="FF0000"/>
                <w:kern w:val="0"/>
                <w:sz w:val="20"/>
                <w:szCs w:val="20"/>
                <w:lang w:val="zh-TW"/>
              </w:rPr>
            </w:pPr>
            <w:r w:rsidRPr="00EE7BD6">
              <w:rPr>
                <w:rFonts w:asciiTheme="minorHAnsi" w:hAnsiTheme="minorHAnsi" w:cs="新細明體"/>
                <w:b/>
                <w:noProof/>
                <w:color w:val="FF0000"/>
                <w:kern w:val="0"/>
              </w:rPr>
              <w:drawing>
                <wp:inline distT="0" distB="0" distL="0" distR="0">
                  <wp:extent cx="276225" cy="161925"/>
                  <wp:effectExtent l="0" t="0" r="9525" b="9525"/>
                  <wp:docPr id="182" name="圖片 29"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E7BD6">
              <w:rPr>
                <w:rFonts w:asciiTheme="minorHAnsi" w:hAnsiTheme="minorHAnsi" w:hint="eastAsia"/>
                <w:b/>
                <w:bCs/>
                <w:color w:val="FF0000"/>
                <w:kern w:val="0"/>
                <w:lang w:val="zh-TW"/>
              </w:rPr>
              <w:t>【備註事項】</w:t>
            </w:r>
            <w:r w:rsidRPr="00EE7BD6">
              <w:rPr>
                <w:rFonts w:asciiTheme="minorHAnsi" w:hAnsiTheme="minorHAnsi" w:hint="eastAsia"/>
                <w:bCs/>
                <w:color w:val="FF0000"/>
                <w:kern w:val="0"/>
                <w:sz w:val="20"/>
                <w:szCs w:val="20"/>
                <w:lang w:val="zh-TW"/>
              </w:rPr>
              <w:t>報名</w:t>
            </w:r>
            <w:proofErr w:type="gramStart"/>
            <w:r w:rsidRPr="00EE7BD6">
              <w:rPr>
                <w:rFonts w:asciiTheme="minorHAnsi" w:hAnsiTheme="minorHAnsi" w:hint="eastAsia"/>
                <w:bCs/>
                <w:color w:val="FF0000"/>
                <w:kern w:val="0"/>
                <w:sz w:val="20"/>
                <w:szCs w:val="20"/>
                <w:lang w:val="zh-TW"/>
              </w:rPr>
              <w:t>付訂前</w:t>
            </w:r>
            <w:proofErr w:type="gramEnd"/>
            <w:r w:rsidRPr="00EE7BD6">
              <w:rPr>
                <w:rFonts w:asciiTheme="minorHAnsi" w:hAnsiTheme="minorHAnsi" w:hint="eastAsia"/>
                <w:bCs/>
                <w:color w:val="FF0000"/>
                <w:kern w:val="0"/>
                <w:sz w:val="20"/>
                <w:szCs w:val="20"/>
                <w:lang w:val="zh-TW"/>
              </w:rPr>
              <w:t>，請詳細閱讀以下報名注意事項</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本行程最低出團人數為</w:t>
            </w:r>
            <w:r w:rsidRPr="00EE7BD6">
              <w:rPr>
                <w:rFonts w:asciiTheme="minorHAnsi" w:hAnsiTheme="minorHAnsi"/>
                <w:sz w:val="20"/>
                <w:szCs w:val="20"/>
              </w:rPr>
              <w:t>2</w:t>
            </w:r>
            <w:r w:rsidRPr="00EE7BD6">
              <w:rPr>
                <w:rFonts w:asciiTheme="minorHAnsi" w:hAnsiTheme="minorHAnsi" w:hint="eastAsia"/>
                <w:sz w:val="20"/>
                <w:szCs w:val="20"/>
              </w:rPr>
              <w:t>人</w:t>
            </w:r>
            <w:r w:rsidRPr="00EE7BD6">
              <w:rPr>
                <w:rFonts w:asciiTheme="minorHAnsi" w:hAnsiTheme="minorHAnsi"/>
                <w:sz w:val="20"/>
                <w:szCs w:val="20"/>
              </w:rPr>
              <w:t>(</w:t>
            </w:r>
            <w:r w:rsidRPr="00EE7BD6">
              <w:rPr>
                <w:rFonts w:asciiTheme="minorHAnsi" w:hAnsiTheme="minorHAnsi" w:hint="eastAsia"/>
                <w:sz w:val="20"/>
                <w:szCs w:val="20"/>
              </w:rPr>
              <w:t>含</w:t>
            </w:r>
            <w:r w:rsidRPr="00EE7BD6">
              <w:rPr>
                <w:rFonts w:asciiTheme="minorHAnsi" w:hAnsiTheme="minorHAnsi"/>
                <w:sz w:val="20"/>
                <w:szCs w:val="20"/>
              </w:rPr>
              <w:t>)</w:t>
            </w:r>
            <w:r w:rsidRPr="00EE7BD6">
              <w:rPr>
                <w:rFonts w:asciiTheme="minorHAnsi" w:hAnsiTheme="minorHAnsi" w:hint="eastAsia"/>
                <w:sz w:val="20"/>
                <w:szCs w:val="20"/>
              </w:rPr>
              <w:t>以上，以個人旅遊</w:t>
            </w:r>
            <w:r w:rsidRPr="00EE7BD6">
              <w:rPr>
                <w:rFonts w:asciiTheme="minorHAnsi" w:hAnsiTheme="minorHAnsi"/>
                <w:sz w:val="20"/>
                <w:szCs w:val="20"/>
              </w:rPr>
              <w:t>(MINI TOUR)</w:t>
            </w:r>
            <w:r w:rsidRPr="00EE7BD6">
              <w:rPr>
                <w:rFonts w:asciiTheme="minorHAnsi" w:hAnsiTheme="minorHAnsi" w:hint="eastAsia"/>
                <w:sz w:val="20"/>
                <w:szCs w:val="20"/>
              </w:rPr>
              <w:t>型態進行，安排外站中文導遊於當地機場接機並提供全程旅遊服務。故於機場內過海關、辦理入境等相關</w:t>
            </w:r>
            <w:proofErr w:type="gramStart"/>
            <w:r w:rsidRPr="00EE7BD6">
              <w:rPr>
                <w:rFonts w:asciiTheme="minorHAnsi" w:hAnsiTheme="minorHAnsi" w:hint="eastAsia"/>
                <w:sz w:val="20"/>
                <w:szCs w:val="20"/>
              </w:rPr>
              <w:t>作業均需由</w:t>
            </w:r>
            <w:proofErr w:type="gramEnd"/>
            <w:r w:rsidRPr="00EE7BD6">
              <w:rPr>
                <w:rFonts w:asciiTheme="minorHAnsi" w:hAnsiTheme="minorHAnsi" w:hint="eastAsia"/>
                <w:sz w:val="20"/>
                <w:szCs w:val="20"/>
              </w:rPr>
              <w:t>旅客自行處理。</w:t>
            </w:r>
          </w:p>
          <w:p w:rsidR="002473C5" w:rsidRPr="00EE7BD6" w:rsidRDefault="000C0014" w:rsidP="002473C5">
            <w:pPr>
              <w:numPr>
                <w:ilvl w:val="0"/>
                <w:numId w:val="12"/>
              </w:numPr>
              <w:spacing w:line="0" w:lineRule="atLeast"/>
              <w:ind w:left="312" w:hanging="266"/>
              <w:jc w:val="both"/>
              <w:rPr>
                <w:rFonts w:asciiTheme="minorHAnsi" w:hAnsiTheme="minorHAnsi"/>
                <w:b/>
                <w:sz w:val="20"/>
                <w:szCs w:val="20"/>
              </w:rPr>
            </w:pPr>
            <w:r>
              <w:rPr>
                <w:rFonts w:asciiTheme="minorHAnsi" w:hAnsiTheme="minorHAnsi" w:hint="eastAsia"/>
                <w:b/>
                <w:sz w:val="20"/>
                <w:szCs w:val="20"/>
              </w:rPr>
              <w:t>本行程使用馬來西亞</w:t>
            </w:r>
            <w:r w:rsidR="002473C5" w:rsidRPr="00EE7BD6">
              <w:rPr>
                <w:rFonts w:asciiTheme="minorHAnsi" w:hAnsiTheme="minorHAnsi" w:hint="eastAsia"/>
                <w:b/>
                <w:sz w:val="20"/>
                <w:szCs w:val="20"/>
              </w:rPr>
              <w:t>航空</w:t>
            </w:r>
            <w:r>
              <w:rPr>
                <w:rFonts w:asciiTheme="minorHAnsi" w:hAnsiTheme="minorHAnsi"/>
                <w:b/>
                <w:sz w:val="20"/>
                <w:szCs w:val="20"/>
              </w:rPr>
              <w:t>(</w:t>
            </w:r>
            <w:r>
              <w:rPr>
                <w:rFonts w:asciiTheme="minorHAnsi" w:hAnsiTheme="minorHAnsi" w:hint="eastAsia"/>
                <w:b/>
                <w:sz w:val="20"/>
                <w:szCs w:val="20"/>
              </w:rPr>
              <w:t>MH</w:t>
            </w:r>
            <w:r w:rsidR="002473C5" w:rsidRPr="00EE7BD6">
              <w:rPr>
                <w:rFonts w:asciiTheme="minorHAnsi" w:hAnsiTheme="minorHAnsi"/>
                <w:b/>
                <w:sz w:val="20"/>
                <w:szCs w:val="20"/>
              </w:rPr>
              <w:t>)</w:t>
            </w:r>
            <w:r w:rsidR="002473C5" w:rsidRPr="00EE7BD6">
              <w:rPr>
                <w:rFonts w:asciiTheme="minorHAnsi" w:hAnsiTheme="minorHAnsi" w:hint="eastAsia"/>
                <w:b/>
                <w:sz w:val="20"/>
                <w:szCs w:val="20"/>
              </w:rPr>
              <w:t>之航班，行程內含來回</w:t>
            </w:r>
            <w:proofErr w:type="gramStart"/>
            <w:r w:rsidR="002473C5" w:rsidRPr="00EE7BD6">
              <w:rPr>
                <w:rFonts w:asciiTheme="minorHAnsi" w:hAnsiTheme="minorHAnsi" w:hint="eastAsia"/>
                <w:b/>
                <w:sz w:val="20"/>
                <w:szCs w:val="20"/>
              </w:rPr>
              <w:t>機上簡餐</w:t>
            </w:r>
            <w:proofErr w:type="gramEnd"/>
            <w:r w:rsidR="002473C5" w:rsidRPr="00EE7BD6">
              <w:rPr>
                <w:rFonts w:asciiTheme="minorHAnsi" w:hAnsiTheme="minorHAnsi"/>
                <w:b/>
                <w:sz w:val="20"/>
                <w:szCs w:val="20"/>
              </w:rPr>
              <w:t>(</w:t>
            </w:r>
            <w:r w:rsidR="002473C5" w:rsidRPr="00EE7BD6">
              <w:rPr>
                <w:rFonts w:asciiTheme="minorHAnsi" w:hAnsiTheme="minorHAnsi" w:hint="eastAsia"/>
                <w:b/>
                <w:sz w:val="20"/>
                <w:szCs w:val="20"/>
              </w:rPr>
              <w:t>機上提供餐盒及飲料，無法預訂特殊餐。</w:t>
            </w:r>
            <w:proofErr w:type="gramStart"/>
            <w:r w:rsidR="002473C5" w:rsidRPr="00EE7BD6">
              <w:rPr>
                <w:rFonts w:asciiTheme="minorHAnsi" w:hAnsiTheme="minorHAnsi"/>
                <w:b/>
                <w:sz w:val="20"/>
                <w:szCs w:val="20"/>
              </w:rPr>
              <w:t>)</w:t>
            </w:r>
            <w:r w:rsidR="002473C5" w:rsidRPr="00EE7BD6">
              <w:rPr>
                <w:rFonts w:asciiTheme="minorHAnsi" w:hAnsiTheme="minorHAnsi" w:hint="eastAsia"/>
                <w:b/>
                <w:sz w:val="20"/>
                <w:szCs w:val="20"/>
              </w:rPr>
              <w:t>，</w:t>
            </w:r>
            <w:proofErr w:type="gramEnd"/>
            <w:r w:rsidR="002473C5" w:rsidRPr="00EE7BD6">
              <w:rPr>
                <w:rFonts w:asciiTheme="minorHAnsi" w:hAnsiTheme="minorHAnsi" w:hint="eastAsia"/>
                <w:b/>
                <w:sz w:val="20"/>
                <w:szCs w:val="20"/>
              </w:rPr>
              <w:t>允許每位旅客辦理登機時，可攜帶隨身行李一件或手提包一件且重量不得超過</w:t>
            </w:r>
            <w:r w:rsidR="002473C5" w:rsidRPr="00EE7BD6">
              <w:rPr>
                <w:rFonts w:asciiTheme="minorHAnsi" w:hAnsiTheme="minorHAnsi"/>
                <w:b/>
                <w:sz w:val="20"/>
                <w:szCs w:val="20"/>
              </w:rPr>
              <w:t>7</w:t>
            </w:r>
            <w:r w:rsidR="002473C5" w:rsidRPr="00EE7BD6">
              <w:rPr>
                <w:rFonts w:asciiTheme="minorHAnsi" w:hAnsiTheme="minorHAnsi" w:hint="eastAsia"/>
                <w:b/>
                <w:sz w:val="20"/>
                <w:szCs w:val="20"/>
              </w:rPr>
              <w:t>公斤，托運行李</w:t>
            </w:r>
            <w:r w:rsidR="002473C5">
              <w:rPr>
                <w:rFonts w:asciiTheme="minorHAnsi" w:hAnsiTheme="minorHAnsi" w:hint="eastAsia"/>
                <w:b/>
                <w:sz w:val="20"/>
                <w:szCs w:val="20"/>
              </w:rPr>
              <w:t>不限件數</w:t>
            </w:r>
            <w:r w:rsidR="002473C5" w:rsidRPr="00EE7BD6">
              <w:rPr>
                <w:rFonts w:asciiTheme="minorHAnsi" w:hAnsiTheme="minorHAnsi" w:hint="eastAsia"/>
                <w:b/>
                <w:sz w:val="20"/>
                <w:szCs w:val="20"/>
              </w:rPr>
              <w:t>且重量不得超過</w:t>
            </w:r>
            <w:r w:rsidR="00136D64">
              <w:rPr>
                <w:rFonts w:asciiTheme="minorHAnsi" w:hAnsiTheme="minorHAnsi" w:hint="eastAsia"/>
                <w:b/>
                <w:sz w:val="20"/>
                <w:szCs w:val="20"/>
              </w:rPr>
              <w:t>30</w:t>
            </w:r>
            <w:r w:rsidR="002473C5" w:rsidRPr="00EE7BD6">
              <w:rPr>
                <w:rFonts w:asciiTheme="minorHAnsi" w:hAnsiTheme="minorHAnsi" w:hint="eastAsia"/>
                <w:b/>
                <w:sz w:val="20"/>
                <w:szCs w:val="20"/>
              </w:rPr>
              <w:t>公斤。</w:t>
            </w:r>
          </w:p>
          <w:p w:rsidR="002473C5" w:rsidRPr="00EE7BD6" w:rsidRDefault="000F5D17" w:rsidP="002473C5">
            <w:pPr>
              <w:numPr>
                <w:ilvl w:val="0"/>
                <w:numId w:val="12"/>
              </w:numPr>
              <w:spacing w:line="0" w:lineRule="atLeast"/>
              <w:ind w:left="312" w:hanging="266"/>
              <w:jc w:val="both"/>
              <w:rPr>
                <w:rFonts w:asciiTheme="minorHAnsi" w:hAnsiTheme="minorHAnsi"/>
                <w:b/>
                <w:sz w:val="20"/>
                <w:szCs w:val="20"/>
              </w:rPr>
            </w:pPr>
            <w:r>
              <w:rPr>
                <w:rFonts w:asciiTheme="minorHAnsi" w:hAnsiTheme="minorHAnsi" w:hint="eastAsia"/>
                <w:b/>
                <w:sz w:val="20"/>
                <w:szCs w:val="20"/>
              </w:rPr>
              <w:t>馬來西亞</w:t>
            </w:r>
            <w:r w:rsidR="002473C5" w:rsidRPr="00EE7BD6">
              <w:rPr>
                <w:rFonts w:asciiTheme="minorHAnsi" w:hAnsiTheme="minorHAnsi" w:hint="eastAsia"/>
                <w:b/>
                <w:sz w:val="20"/>
                <w:szCs w:val="20"/>
              </w:rPr>
              <w:t>航空</w:t>
            </w:r>
            <w:r w:rsidR="002473C5" w:rsidRPr="00EE7BD6">
              <w:rPr>
                <w:rFonts w:asciiTheme="minorHAnsi" w:hAnsiTheme="minorHAnsi"/>
                <w:b/>
                <w:sz w:val="20"/>
                <w:szCs w:val="20"/>
              </w:rPr>
              <w:t>(</w:t>
            </w:r>
            <w:r>
              <w:rPr>
                <w:rFonts w:asciiTheme="minorHAnsi" w:hAnsiTheme="minorHAnsi" w:hint="eastAsia"/>
                <w:b/>
                <w:sz w:val="20"/>
                <w:szCs w:val="20"/>
              </w:rPr>
              <w:t>MH</w:t>
            </w:r>
            <w:r w:rsidR="002473C5" w:rsidRPr="00EE7BD6">
              <w:rPr>
                <w:rFonts w:asciiTheme="minorHAnsi" w:hAnsiTheme="minorHAnsi"/>
                <w:b/>
                <w:sz w:val="20"/>
                <w:szCs w:val="20"/>
              </w:rPr>
              <w:t>)</w:t>
            </w:r>
            <w:r w:rsidR="002473C5" w:rsidRPr="00EE7BD6">
              <w:rPr>
                <w:rFonts w:asciiTheme="minorHAnsi" w:hAnsiTheme="minorHAnsi" w:hint="eastAsia"/>
                <w:b/>
                <w:sz w:val="20"/>
                <w:szCs w:val="20"/>
              </w:rPr>
              <w:t>開票後注意事項及退票規定：不可更改航班或日期及行程、不可退票、不可更改姓名或拼音，請知悉。</w:t>
            </w:r>
          </w:p>
          <w:p w:rsidR="002473C5" w:rsidRPr="00EE7BD6" w:rsidRDefault="002473C5" w:rsidP="002473C5">
            <w:pPr>
              <w:numPr>
                <w:ilvl w:val="0"/>
                <w:numId w:val="12"/>
              </w:numPr>
              <w:spacing w:line="0" w:lineRule="atLeast"/>
              <w:ind w:left="312" w:hanging="266"/>
              <w:jc w:val="both"/>
              <w:rPr>
                <w:rFonts w:asciiTheme="minorHAnsi" w:hAnsiTheme="minorHAnsi"/>
                <w:b/>
                <w:sz w:val="20"/>
                <w:szCs w:val="20"/>
                <w:u w:val="single"/>
              </w:rPr>
            </w:pPr>
            <w:r w:rsidRPr="00EE7BD6">
              <w:rPr>
                <w:rFonts w:asciiTheme="minorHAnsi" w:hAnsiTheme="minorHAnsi" w:hint="eastAsia"/>
                <w:b/>
                <w:sz w:val="20"/>
                <w:szCs w:val="20"/>
                <w:u w:val="single"/>
              </w:rPr>
              <w:t>安排導遊於當地與其他旅客合團、</w:t>
            </w:r>
            <w:proofErr w:type="gramStart"/>
            <w:r w:rsidRPr="00EE7BD6">
              <w:rPr>
                <w:rFonts w:asciiTheme="minorHAnsi" w:hAnsiTheme="minorHAnsi" w:hint="eastAsia"/>
                <w:b/>
                <w:sz w:val="20"/>
                <w:szCs w:val="20"/>
                <w:u w:val="single"/>
              </w:rPr>
              <w:t>合車及合船</w:t>
            </w:r>
            <w:proofErr w:type="gramEnd"/>
            <w:r w:rsidRPr="00EE7BD6">
              <w:rPr>
                <w:rFonts w:asciiTheme="minorHAnsi" w:hAnsiTheme="minorHAnsi" w:hint="eastAsia"/>
                <w:b/>
                <w:sz w:val="20"/>
                <w:szCs w:val="20"/>
                <w:u w:val="single"/>
              </w:rPr>
              <w:t>的方式進行行程；如有不便及不允許須情事，請</w:t>
            </w:r>
            <w:proofErr w:type="gramStart"/>
            <w:r w:rsidRPr="00EE7BD6">
              <w:rPr>
                <w:rFonts w:asciiTheme="minorHAnsi" w:hAnsiTheme="minorHAnsi" w:hint="eastAsia"/>
                <w:b/>
                <w:sz w:val="20"/>
                <w:szCs w:val="20"/>
                <w:u w:val="single"/>
              </w:rPr>
              <w:t>於出團前</w:t>
            </w:r>
            <w:proofErr w:type="gramEnd"/>
            <w:r w:rsidRPr="00EE7BD6">
              <w:rPr>
                <w:rFonts w:asciiTheme="minorHAnsi" w:hAnsiTheme="minorHAnsi" w:hint="eastAsia"/>
                <w:b/>
                <w:sz w:val="20"/>
                <w:szCs w:val="20"/>
                <w:u w:val="single"/>
              </w:rPr>
              <w:t>聲明，報價另計。</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住宿：酒店全程設定為二人一室。</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房型：如需求一大床、連通房、三人房之特殊房型，請務必報名時先告知，因各房型數量有限，恕無法保證一定入住。</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指定單人房需補足單</w:t>
            </w:r>
            <w:proofErr w:type="gramStart"/>
            <w:r w:rsidRPr="00EE7BD6">
              <w:rPr>
                <w:rFonts w:asciiTheme="minorHAnsi" w:hAnsiTheme="minorHAnsi" w:hint="eastAsia"/>
                <w:sz w:val="20"/>
                <w:szCs w:val="20"/>
              </w:rPr>
              <w:t>人房差</w:t>
            </w:r>
            <w:proofErr w:type="gramEnd"/>
            <w:r w:rsidRPr="00EE7BD6">
              <w:rPr>
                <w:rFonts w:asciiTheme="minorHAnsi" w:hAnsiTheme="minorHAnsi" w:hint="eastAsia"/>
                <w:sz w:val="20"/>
                <w:szCs w:val="20"/>
              </w:rPr>
              <w:t>，報名人數若為單數時，須以加床或補單</w:t>
            </w:r>
            <w:proofErr w:type="gramStart"/>
            <w:r w:rsidRPr="00EE7BD6">
              <w:rPr>
                <w:rFonts w:asciiTheme="minorHAnsi" w:hAnsiTheme="minorHAnsi" w:hint="eastAsia"/>
                <w:sz w:val="20"/>
                <w:szCs w:val="20"/>
              </w:rPr>
              <w:t>人房差處理</w:t>
            </w:r>
            <w:proofErr w:type="gramEnd"/>
            <w:r w:rsidRPr="00EE7BD6">
              <w:rPr>
                <w:rFonts w:asciiTheme="minorHAnsi" w:hAnsiTheme="minorHAnsi" w:hint="eastAsia"/>
                <w:sz w:val="20"/>
                <w:szCs w:val="20"/>
              </w:rPr>
              <w:t>。</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proofErr w:type="gramStart"/>
            <w:r w:rsidRPr="00EE7BD6">
              <w:rPr>
                <w:rFonts w:asciiTheme="minorHAnsi" w:hAnsiTheme="minorHAnsi" w:hint="eastAsia"/>
                <w:sz w:val="20"/>
                <w:szCs w:val="20"/>
              </w:rPr>
              <w:t>逢所訂</w:t>
            </w:r>
            <w:proofErr w:type="gramEnd"/>
            <w:r w:rsidRPr="00EE7BD6">
              <w:rPr>
                <w:rFonts w:asciiTheme="minorHAnsi" w:hAnsiTheme="minorHAnsi" w:hint="eastAsia"/>
                <w:sz w:val="20"/>
                <w:szCs w:val="20"/>
              </w:rPr>
              <w:t>酒店或房型客滿時，本公司將以同級酒店替代或</w:t>
            </w:r>
            <w:proofErr w:type="gramStart"/>
            <w:r w:rsidRPr="00EE7BD6">
              <w:rPr>
                <w:rFonts w:asciiTheme="minorHAnsi" w:hAnsiTheme="minorHAnsi" w:hint="eastAsia"/>
                <w:sz w:val="20"/>
                <w:szCs w:val="20"/>
              </w:rPr>
              <w:t>升等房型</w:t>
            </w:r>
            <w:proofErr w:type="gramEnd"/>
            <w:r w:rsidRPr="00EE7BD6">
              <w:rPr>
                <w:rFonts w:asciiTheme="minorHAnsi" w:hAnsiTheme="minorHAnsi"/>
                <w:sz w:val="20"/>
                <w:szCs w:val="20"/>
              </w:rPr>
              <w:t>(</w:t>
            </w:r>
            <w:r w:rsidRPr="00EE7BD6">
              <w:rPr>
                <w:rFonts w:asciiTheme="minorHAnsi" w:hAnsiTheme="minorHAnsi" w:hint="eastAsia"/>
                <w:sz w:val="20"/>
                <w:szCs w:val="20"/>
              </w:rPr>
              <w:t>旅客需補</w:t>
            </w:r>
            <w:proofErr w:type="gramStart"/>
            <w:r w:rsidRPr="00EE7BD6">
              <w:rPr>
                <w:rFonts w:asciiTheme="minorHAnsi" w:hAnsiTheme="minorHAnsi" w:hint="eastAsia"/>
                <w:sz w:val="20"/>
                <w:szCs w:val="20"/>
              </w:rPr>
              <w:t>房型升等價</w:t>
            </w:r>
            <w:proofErr w:type="gramEnd"/>
            <w:r w:rsidRPr="00EE7BD6">
              <w:rPr>
                <w:rFonts w:asciiTheme="minorHAnsi" w:hAnsiTheme="minorHAnsi" w:hint="eastAsia"/>
                <w:sz w:val="20"/>
                <w:szCs w:val="20"/>
              </w:rPr>
              <w:t>差</w:t>
            </w:r>
            <w:r w:rsidRPr="00EE7BD6">
              <w:rPr>
                <w:rFonts w:asciiTheme="minorHAnsi" w:hAnsiTheme="minorHAnsi"/>
                <w:sz w:val="20"/>
                <w:szCs w:val="20"/>
              </w:rPr>
              <w:t>)</w:t>
            </w:r>
            <w:r w:rsidRPr="00EE7BD6">
              <w:rPr>
                <w:rFonts w:asciiTheme="minorHAnsi" w:hAnsiTheme="minorHAnsi" w:hint="eastAsia"/>
                <w:sz w:val="20"/>
                <w:szCs w:val="20"/>
              </w:rPr>
              <w:t>或是全額訂金退還。</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東南亞地區近年酒店推廣環保概念，實施客房服務不提供牙膏牙刷及拖鞋等消耗品，請旅客務必自行攜帶，另部份酒店不主動每天更換毛巾，若有需要，需請通知客房人員更換，敬請見諒。</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馬來西亞當地自來水水質偏黃，為當地自來水公司處理問題，但合乎當地政府標準，地區性會因下雨過後，導致該區酒店用水偏黃，敬請見諒。</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餐食：餐廳安排，此為參考，實際供應請以當地餐廳為主；中式合菜會因人數不同調整菜色</w:t>
            </w:r>
            <w:proofErr w:type="gramStart"/>
            <w:r w:rsidRPr="00EE7BD6">
              <w:rPr>
                <w:rFonts w:asciiTheme="minorHAnsi" w:hAnsiTheme="minorHAnsi" w:hint="eastAsia"/>
                <w:sz w:val="20"/>
                <w:szCs w:val="20"/>
              </w:rPr>
              <w:t>及道數</w:t>
            </w:r>
            <w:proofErr w:type="gramEnd"/>
            <w:r w:rsidRPr="00EE7BD6">
              <w:rPr>
                <w:rFonts w:asciiTheme="minorHAnsi" w:hAnsiTheme="minorHAnsi" w:hint="eastAsia"/>
                <w:sz w:val="20"/>
                <w:szCs w:val="20"/>
              </w:rPr>
              <w:t>，有時因應季節菜色會更換，</w:t>
            </w:r>
            <w:proofErr w:type="gramStart"/>
            <w:r w:rsidRPr="00EE7BD6">
              <w:rPr>
                <w:rFonts w:asciiTheme="minorHAnsi" w:hAnsiTheme="minorHAnsi" w:hint="eastAsia"/>
                <w:sz w:val="20"/>
                <w:szCs w:val="20"/>
              </w:rPr>
              <w:t>如餐食</w:t>
            </w:r>
            <w:proofErr w:type="gramEnd"/>
            <w:r w:rsidRPr="00EE7BD6">
              <w:rPr>
                <w:rFonts w:asciiTheme="minorHAnsi" w:hAnsiTheme="minorHAnsi" w:hint="eastAsia"/>
                <w:sz w:val="20"/>
                <w:szCs w:val="20"/>
              </w:rPr>
              <w:t>供應短缺，餐廳將會依照情況而作更換，如有不便之處，請多多包涵，謝謝。</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本行程報價適用本國人，持外國護照者每人需另行報價。</w:t>
            </w:r>
          </w:p>
          <w:p w:rsidR="002473C5" w:rsidRPr="00EE7BD6" w:rsidRDefault="002473C5" w:rsidP="002473C5">
            <w:pPr>
              <w:numPr>
                <w:ilvl w:val="0"/>
                <w:numId w:val="12"/>
              </w:numPr>
              <w:spacing w:line="0" w:lineRule="atLeast"/>
              <w:ind w:left="312" w:hanging="266"/>
              <w:jc w:val="both"/>
              <w:rPr>
                <w:rFonts w:asciiTheme="minorHAnsi" w:hAnsiTheme="minorHAnsi"/>
                <w:sz w:val="20"/>
                <w:szCs w:val="20"/>
              </w:rPr>
            </w:pPr>
            <w:r w:rsidRPr="00EE7BD6">
              <w:rPr>
                <w:rFonts w:asciiTheme="minorHAnsi" w:hAnsiTheme="minorHAnsi" w:hint="eastAsia"/>
                <w:sz w:val="20"/>
                <w:szCs w:val="20"/>
              </w:rPr>
              <w:t>購物參觀景點有：土產、巧克力、乳膠博物館。</w:t>
            </w:r>
          </w:p>
          <w:p w:rsidR="002473C5" w:rsidRPr="00EE7BD6" w:rsidRDefault="002473C5" w:rsidP="002473C5">
            <w:pPr>
              <w:snapToGrid w:val="0"/>
              <w:spacing w:line="0" w:lineRule="atLeast"/>
              <w:jc w:val="both"/>
              <w:rPr>
                <w:rFonts w:asciiTheme="minorHAnsi" w:hAnsiTheme="minorHAnsi" w:cs="新細明體"/>
                <w:b/>
                <w:noProof/>
                <w:color w:val="FF0000"/>
                <w:kern w:val="0"/>
              </w:rPr>
            </w:pPr>
          </w:p>
          <w:p w:rsidR="002473C5" w:rsidRPr="00EE7BD6" w:rsidRDefault="002473C5" w:rsidP="002473C5">
            <w:pPr>
              <w:spacing w:line="0" w:lineRule="atLeast"/>
              <w:jc w:val="both"/>
              <w:rPr>
                <w:rFonts w:asciiTheme="minorHAnsi" w:hAnsiTheme="minorHAnsi"/>
                <w:b/>
                <w:bCs/>
                <w:color w:val="FF0000"/>
                <w:kern w:val="0"/>
                <w:lang w:val="zh-TW"/>
              </w:rPr>
            </w:pPr>
            <w:r w:rsidRPr="00EE7BD6">
              <w:rPr>
                <w:rFonts w:asciiTheme="minorHAnsi" w:hAnsiTheme="minorHAnsi" w:cs="新細明體"/>
                <w:b/>
                <w:noProof/>
                <w:color w:val="FF0000"/>
                <w:kern w:val="0"/>
              </w:rPr>
              <w:drawing>
                <wp:inline distT="0" distB="0" distL="0" distR="0">
                  <wp:extent cx="276225" cy="161925"/>
                  <wp:effectExtent l="0" t="0" r="9525" b="9525"/>
                  <wp:docPr id="183"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E7BD6">
              <w:rPr>
                <w:rFonts w:asciiTheme="minorHAnsi" w:hAnsiTheme="minorHAnsi" w:hint="eastAsia"/>
                <w:b/>
                <w:bCs/>
                <w:color w:val="FF0000"/>
                <w:kern w:val="0"/>
                <w:lang w:val="zh-TW"/>
              </w:rPr>
              <w:t>【馬來西亞免簽證及入境注意事項】</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自</w:t>
            </w:r>
            <w:r w:rsidRPr="00EE7BD6">
              <w:rPr>
                <w:rFonts w:asciiTheme="minorHAnsi" w:hAnsiTheme="minorHAnsi" w:cs="新細明體"/>
                <w:kern w:val="0"/>
                <w:sz w:val="20"/>
                <w:szCs w:val="20"/>
                <w:lang w:val="zh-TW"/>
              </w:rPr>
              <w:t>2015</w:t>
            </w:r>
            <w:r w:rsidRPr="00EE7BD6">
              <w:rPr>
                <w:rFonts w:asciiTheme="minorHAnsi" w:hAnsiTheme="minorHAnsi" w:cs="新細明體" w:hint="eastAsia"/>
                <w:kern w:val="0"/>
                <w:sz w:val="20"/>
                <w:szCs w:val="20"/>
                <w:lang w:val="zh-TW"/>
              </w:rPr>
              <w:t>年</w:t>
            </w:r>
            <w:r w:rsidRPr="00EE7BD6">
              <w:rPr>
                <w:rFonts w:asciiTheme="minorHAnsi" w:hAnsiTheme="minorHAnsi" w:cs="新細明體"/>
                <w:kern w:val="0"/>
                <w:sz w:val="20"/>
                <w:szCs w:val="20"/>
                <w:lang w:val="zh-TW"/>
              </w:rPr>
              <w:t>9</w:t>
            </w:r>
            <w:r w:rsidRPr="00EE7BD6">
              <w:rPr>
                <w:rFonts w:asciiTheme="minorHAnsi" w:hAnsiTheme="minorHAnsi" w:cs="新細明體" w:hint="eastAsia"/>
                <w:kern w:val="0"/>
                <w:sz w:val="20"/>
                <w:szCs w:val="20"/>
                <w:lang w:val="zh-TW"/>
              </w:rPr>
              <w:t>月</w:t>
            </w:r>
            <w:r w:rsidRPr="00EE7BD6">
              <w:rPr>
                <w:rFonts w:asciiTheme="minorHAnsi" w:hAnsiTheme="minorHAnsi" w:cs="新細明體"/>
                <w:kern w:val="0"/>
                <w:sz w:val="20"/>
                <w:szCs w:val="20"/>
                <w:lang w:val="zh-TW"/>
              </w:rPr>
              <w:t>15</w:t>
            </w:r>
            <w:r w:rsidRPr="00EE7BD6">
              <w:rPr>
                <w:rFonts w:asciiTheme="minorHAnsi" w:hAnsiTheme="minorHAnsi" w:cs="新細明體" w:hint="eastAsia"/>
                <w:kern w:val="0"/>
                <w:sz w:val="20"/>
                <w:szCs w:val="20"/>
                <w:lang w:val="zh-TW"/>
              </w:rPr>
              <w:t>日起馬國政府給予國人免簽入境馬來西亞待遇，停留期限</w:t>
            </w:r>
            <w:r w:rsidRPr="00EE7BD6">
              <w:rPr>
                <w:rFonts w:asciiTheme="minorHAnsi" w:hAnsiTheme="minorHAnsi" w:cs="新細明體"/>
                <w:kern w:val="0"/>
                <w:sz w:val="20"/>
                <w:szCs w:val="20"/>
                <w:lang w:val="zh-TW"/>
              </w:rPr>
              <w:t>30</w:t>
            </w:r>
            <w:r w:rsidRPr="00EE7BD6">
              <w:rPr>
                <w:rFonts w:asciiTheme="minorHAnsi" w:hAnsiTheme="minorHAnsi" w:cs="新細明體" w:hint="eastAsia"/>
                <w:kern w:val="0"/>
                <w:sz w:val="20"/>
                <w:szCs w:val="20"/>
                <w:lang w:val="zh-TW"/>
              </w:rPr>
              <w:t>天，惟不得延期。</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所有入境馬國之國人須符合以下規定；不符免簽證規定者，機場移民官員有權拒絕免簽入境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得以原機遣返</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w:t>
            </w:r>
          </w:p>
          <w:p w:rsidR="002473C5" w:rsidRPr="00EE7BD6" w:rsidRDefault="002473C5" w:rsidP="002473C5">
            <w:pPr>
              <w:pStyle w:val="ac"/>
              <w:widowControl/>
              <w:numPr>
                <w:ilvl w:val="0"/>
                <w:numId w:val="11"/>
              </w:numPr>
              <w:spacing w:line="0" w:lineRule="atLeast"/>
              <w:ind w:leftChars="0" w:left="546" w:hanging="238"/>
              <w:jc w:val="both"/>
              <w:rPr>
                <w:rFonts w:asciiTheme="minorHAnsi" w:hAnsiTheme="minorHAnsi" w:cs="新細明體"/>
                <w:kern w:val="0"/>
                <w:sz w:val="20"/>
                <w:szCs w:val="20"/>
              </w:rPr>
            </w:pPr>
            <w:r w:rsidRPr="00EE7BD6">
              <w:rPr>
                <w:rFonts w:asciiTheme="minorHAnsi" w:hAnsiTheme="minorHAnsi" w:cs="新細明體" w:hint="eastAsia"/>
                <w:kern w:val="0"/>
                <w:sz w:val="20"/>
                <w:szCs w:val="20"/>
              </w:rPr>
              <w:t>護照有效期六個月以上。</w:t>
            </w:r>
          </w:p>
          <w:p w:rsidR="002473C5" w:rsidRPr="00EE7BD6" w:rsidRDefault="002473C5" w:rsidP="002473C5">
            <w:pPr>
              <w:pStyle w:val="ac"/>
              <w:widowControl/>
              <w:numPr>
                <w:ilvl w:val="0"/>
                <w:numId w:val="11"/>
              </w:numPr>
              <w:spacing w:line="0" w:lineRule="atLeast"/>
              <w:ind w:leftChars="0" w:left="546" w:hanging="238"/>
              <w:jc w:val="both"/>
              <w:rPr>
                <w:rFonts w:asciiTheme="minorHAnsi" w:hAnsiTheme="minorHAnsi" w:cs="新細明體"/>
                <w:kern w:val="0"/>
                <w:sz w:val="20"/>
                <w:szCs w:val="20"/>
              </w:rPr>
            </w:pPr>
            <w:r w:rsidRPr="00EE7BD6">
              <w:rPr>
                <w:rFonts w:asciiTheme="minorHAnsi" w:hAnsiTheme="minorHAnsi" w:cs="新細明體" w:hint="eastAsia"/>
                <w:kern w:val="0"/>
                <w:sz w:val="20"/>
                <w:szCs w:val="20"/>
              </w:rPr>
              <w:t>持有</w:t>
            </w:r>
            <w:r w:rsidRPr="00EE7BD6">
              <w:rPr>
                <w:rFonts w:asciiTheme="minorHAnsi" w:hAnsiTheme="minorHAnsi" w:cs="新細明體"/>
                <w:kern w:val="0"/>
                <w:sz w:val="20"/>
                <w:szCs w:val="20"/>
              </w:rPr>
              <w:t>30</w:t>
            </w:r>
            <w:r w:rsidRPr="00EE7BD6">
              <w:rPr>
                <w:rFonts w:asciiTheme="minorHAnsi" w:hAnsiTheme="minorHAnsi" w:cs="新細明體" w:hint="eastAsia"/>
                <w:kern w:val="0"/>
                <w:sz w:val="20"/>
                <w:szCs w:val="20"/>
              </w:rPr>
              <w:t>日內之回程機票或前往第三國機票、訂位紀錄紙本。</w:t>
            </w:r>
          </w:p>
          <w:p w:rsidR="002473C5" w:rsidRPr="00EE7BD6" w:rsidRDefault="002473C5" w:rsidP="002473C5">
            <w:pPr>
              <w:pStyle w:val="ac"/>
              <w:widowControl/>
              <w:numPr>
                <w:ilvl w:val="0"/>
                <w:numId w:val="11"/>
              </w:numPr>
              <w:spacing w:line="0" w:lineRule="atLeast"/>
              <w:ind w:leftChars="0" w:left="546" w:hanging="238"/>
              <w:jc w:val="both"/>
              <w:rPr>
                <w:rFonts w:asciiTheme="minorHAnsi" w:hAnsiTheme="minorHAnsi" w:cs="新細明體"/>
                <w:kern w:val="0"/>
                <w:sz w:val="20"/>
                <w:szCs w:val="20"/>
              </w:rPr>
            </w:pPr>
            <w:r w:rsidRPr="00EE7BD6">
              <w:rPr>
                <w:rFonts w:asciiTheme="minorHAnsi" w:hAnsiTheme="minorHAnsi" w:cs="新細明體" w:hint="eastAsia"/>
                <w:kern w:val="0"/>
                <w:sz w:val="20"/>
                <w:szCs w:val="20"/>
              </w:rPr>
              <w:t>停留馬來西亞期間足夠財力證明，依規定每日</w:t>
            </w:r>
            <w:r w:rsidRPr="00EE7BD6">
              <w:rPr>
                <w:rFonts w:asciiTheme="minorHAnsi" w:hAnsiTheme="minorHAnsi" w:cs="新細明體"/>
                <w:kern w:val="0"/>
                <w:sz w:val="20"/>
                <w:szCs w:val="20"/>
              </w:rPr>
              <w:t>100</w:t>
            </w:r>
            <w:r w:rsidRPr="00EE7BD6">
              <w:rPr>
                <w:rFonts w:asciiTheme="minorHAnsi" w:hAnsiTheme="minorHAnsi" w:cs="新細明體" w:hint="eastAsia"/>
                <w:kern w:val="0"/>
                <w:sz w:val="20"/>
                <w:szCs w:val="20"/>
              </w:rPr>
              <w:t>美金或等值外幣、信用卡</w:t>
            </w:r>
            <w:r w:rsidRPr="00EE7BD6">
              <w:rPr>
                <w:rFonts w:asciiTheme="minorHAnsi" w:hAnsiTheme="minorHAnsi" w:cs="新細明體"/>
                <w:kern w:val="0"/>
                <w:sz w:val="20"/>
                <w:szCs w:val="20"/>
              </w:rPr>
              <w:t>(</w:t>
            </w:r>
            <w:r w:rsidRPr="00EE7BD6">
              <w:rPr>
                <w:rFonts w:asciiTheme="minorHAnsi" w:hAnsiTheme="minorHAnsi" w:cs="新細明體" w:hint="eastAsia"/>
                <w:kern w:val="0"/>
                <w:sz w:val="20"/>
                <w:szCs w:val="20"/>
              </w:rPr>
              <w:t>現場海關抽查，查到沒有到規定的貨幣，將會被拒絕入境</w:t>
            </w:r>
            <w:r w:rsidRPr="00EE7BD6">
              <w:rPr>
                <w:rFonts w:asciiTheme="minorHAnsi" w:hAnsiTheme="minorHAnsi" w:cs="新細明體"/>
                <w:kern w:val="0"/>
                <w:sz w:val="20"/>
                <w:szCs w:val="20"/>
              </w:rPr>
              <w:t>=</w:t>
            </w:r>
            <w:r w:rsidRPr="00EE7BD6">
              <w:rPr>
                <w:rFonts w:asciiTheme="minorHAnsi" w:hAnsiTheme="minorHAnsi" w:cs="新細明體" w:hint="eastAsia"/>
                <w:kern w:val="0"/>
                <w:sz w:val="20"/>
                <w:szCs w:val="20"/>
              </w:rPr>
              <w:t>原機遣返，請注意！</w:t>
            </w:r>
            <w:r w:rsidRPr="00EE7BD6">
              <w:rPr>
                <w:rFonts w:asciiTheme="minorHAnsi" w:hAnsiTheme="minorHAnsi" w:cs="新細明體"/>
                <w:kern w:val="0"/>
                <w:sz w:val="20"/>
                <w:szCs w:val="20"/>
              </w:rPr>
              <w:t>)</w:t>
            </w:r>
            <w:r w:rsidRPr="00EE7BD6">
              <w:rPr>
                <w:rFonts w:asciiTheme="minorHAnsi" w:hAnsiTheme="minorHAnsi" w:cs="新細明體" w:hint="eastAsia"/>
                <w:kern w:val="0"/>
                <w:sz w:val="20"/>
                <w:szCs w:val="20"/>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馬來西亞為單一國籍制國家，不認可雙重國籍，使用</w:t>
            </w:r>
            <w:r w:rsidRPr="00EE7BD6">
              <w:rPr>
                <w:rFonts w:asciiTheme="minorHAnsi" w:hAnsiTheme="minorHAnsi" w:cs="新細明體"/>
                <w:kern w:val="0"/>
                <w:sz w:val="20"/>
                <w:szCs w:val="20"/>
                <w:lang w:val="zh-TW"/>
              </w:rPr>
              <w:t>2</w:t>
            </w:r>
            <w:r w:rsidRPr="00EE7BD6">
              <w:rPr>
                <w:rFonts w:asciiTheme="minorHAnsi" w:hAnsiTheme="minorHAnsi"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馬來西亞海關規定懷孕</w:t>
            </w:r>
            <w:r w:rsidRPr="00EE7BD6">
              <w:rPr>
                <w:rFonts w:asciiTheme="minorHAnsi" w:hAnsiTheme="minorHAnsi" w:cs="新細明體"/>
                <w:kern w:val="0"/>
                <w:sz w:val="20"/>
                <w:szCs w:val="20"/>
                <w:lang w:val="zh-TW"/>
              </w:rPr>
              <w:t>20</w:t>
            </w:r>
            <w:proofErr w:type="gramStart"/>
            <w:r w:rsidRPr="00EE7BD6">
              <w:rPr>
                <w:rFonts w:asciiTheme="minorHAnsi" w:hAnsiTheme="minorHAnsi" w:cs="新細明體" w:hint="eastAsia"/>
                <w:kern w:val="0"/>
                <w:sz w:val="20"/>
                <w:szCs w:val="20"/>
                <w:lang w:val="zh-TW"/>
              </w:rPr>
              <w:t>週</w:t>
            </w:r>
            <w:proofErr w:type="gramEnd"/>
            <w:r w:rsidRPr="00EE7BD6">
              <w:rPr>
                <w:rFonts w:asciiTheme="minorHAnsi" w:hAnsiTheme="minorHAnsi" w:cs="新細明體" w:hint="eastAsia"/>
                <w:kern w:val="0"/>
                <w:sz w:val="20"/>
                <w:szCs w:val="20"/>
                <w:lang w:val="zh-TW"/>
              </w:rPr>
              <w:t>以上</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含</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的孕婦不得入境，懷孕</w:t>
            </w:r>
            <w:r w:rsidRPr="00EE7BD6">
              <w:rPr>
                <w:rFonts w:asciiTheme="minorHAnsi" w:hAnsiTheme="minorHAnsi" w:cs="新細明體"/>
                <w:kern w:val="0"/>
                <w:sz w:val="20"/>
                <w:szCs w:val="20"/>
                <w:lang w:val="zh-TW"/>
              </w:rPr>
              <w:t>20</w:t>
            </w:r>
            <w:proofErr w:type="gramStart"/>
            <w:r w:rsidRPr="00EE7BD6">
              <w:rPr>
                <w:rFonts w:asciiTheme="minorHAnsi" w:hAnsiTheme="minorHAnsi" w:cs="新細明體" w:hint="eastAsia"/>
                <w:kern w:val="0"/>
                <w:sz w:val="20"/>
                <w:szCs w:val="20"/>
                <w:lang w:val="zh-TW"/>
              </w:rPr>
              <w:t>週</w:t>
            </w:r>
            <w:proofErr w:type="gramEnd"/>
            <w:r w:rsidRPr="00EE7BD6">
              <w:rPr>
                <w:rFonts w:asciiTheme="minorHAnsi" w:hAnsiTheme="minorHAnsi" w:cs="新細明體" w:hint="eastAsia"/>
                <w:kern w:val="0"/>
                <w:sz w:val="20"/>
                <w:szCs w:val="20"/>
                <w:lang w:val="zh-TW"/>
              </w:rPr>
              <w:t>以下欲前往者，請務必至醫院開立英文適航證明，方能入境。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此屬私人因素，報名時務必主動告知並配合相關規定，因違反規定而不能入境者，得由旅客自行負責</w:t>
            </w:r>
            <w:r w:rsidRPr="00EE7BD6">
              <w:rPr>
                <w:rFonts w:asciiTheme="minorHAnsi" w:hAnsiTheme="minorHAnsi" w:cs="新細明體"/>
                <w:kern w:val="0"/>
                <w:sz w:val="20"/>
                <w:szCs w:val="20"/>
                <w:lang w:val="zh-TW"/>
              </w:rPr>
              <w:t xml:space="preserve">) </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敬請特別注意入境相關事項，避免被馬國移民局遣返留下不良記錄，影響再次入境馬國。</w:t>
            </w:r>
          </w:p>
          <w:p w:rsidR="002473C5" w:rsidRPr="00EE7BD6" w:rsidRDefault="002473C5" w:rsidP="002473C5">
            <w:pPr>
              <w:spacing w:line="0" w:lineRule="atLeast"/>
              <w:jc w:val="both"/>
              <w:rPr>
                <w:rFonts w:asciiTheme="minorHAnsi" w:hAnsiTheme="minorHAnsi"/>
                <w:b/>
                <w:bCs/>
                <w:color w:val="FF0000"/>
                <w:kern w:val="0"/>
                <w:lang w:val="zh-TW"/>
              </w:rPr>
            </w:pPr>
          </w:p>
          <w:p w:rsidR="002473C5" w:rsidRPr="00EE7BD6" w:rsidRDefault="002473C5" w:rsidP="002473C5">
            <w:pPr>
              <w:spacing w:line="0" w:lineRule="atLeast"/>
              <w:jc w:val="both"/>
              <w:rPr>
                <w:rFonts w:asciiTheme="minorHAnsi" w:hAnsiTheme="minorHAnsi"/>
                <w:b/>
                <w:bCs/>
                <w:color w:val="FF0000"/>
                <w:kern w:val="0"/>
                <w:lang w:val="zh-TW"/>
              </w:rPr>
            </w:pPr>
            <w:r w:rsidRPr="00EE7BD6">
              <w:rPr>
                <w:rFonts w:asciiTheme="minorHAnsi" w:hAnsiTheme="minorHAnsi" w:cs="新細明體"/>
                <w:b/>
                <w:noProof/>
                <w:color w:val="FF0000"/>
                <w:kern w:val="0"/>
              </w:rPr>
              <w:drawing>
                <wp:inline distT="0" distB="0" distL="0" distR="0">
                  <wp:extent cx="276225" cy="161925"/>
                  <wp:effectExtent l="0" t="0" r="9525" b="9525"/>
                  <wp:docPr id="184"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E7BD6">
              <w:rPr>
                <w:rFonts w:asciiTheme="minorHAnsi" w:hAnsiTheme="minorHAnsi" w:hint="eastAsia"/>
                <w:b/>
                <w:bCs/>
                <w:color w:val="FF0000"/>
                <w:kern w:val="0"/>
                <w:lang w:val="zh-TW"/>
              </w:rPr>
              <w:t>【小費說明】</w:t>
            </w:r>
          </w:p>
          <w:p w:rsidR="002473C5" w:rsidRPr="00EE7BD6" w:rsidRDefault="002473C5" w:rsidP="002473C5">
            <w:pPr>
              <w:spacing w:line="0" w:lineRule="atLeast"/>
              <w:ind w:left="270"/>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東南亞國家與台灣的國情相比有些許的不同，小費的給予是觀光地區的例行的慣例與國際禮儀，以下為參考建議小費：</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行李小費：每次每件酒店行李員小費</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馬幣</w:t>
            </w:r>
            <w:r w:rsidRPr="00EE7BD6">
              <w:rPr>
                <w:rFonts w:asciiTheme="minorHAnsi" w:hAnsiTheme="minorHAnsi" w:cs="新細明體"/>
                <w:kern w:val="0"/>
                <w:sz w:val="20"/>
                <w:szCs w:val="20"/>
                <w:lang w:val="zh-TW"/>
              </w:rPr>
              <w:t>RM3</w:t>
            </w:r>
            <w:r w:rsidRPr="00EE7BD6">
              <w:rPr>
                <w:rFonts w:asciiTheme="minorHAnsi" w:hAnsiTheme="minorHAnsi" w:cs="新細明體" w:hint="eastAsia"/>
                <w:kern w:val="0"/>
                <w:sz w:val="20"/>
                <w:szCs w:val="20"/>
                <w:lang w:val="zh-TW"/>
              </w:rPr>
              <w:t>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約</w:t>
            </w:r>
            <w:r w:rsidRPr="00EE7BD6">
              <w:rPr>
                <w:rFonts w:asciiTheme="minorHAnsi" w:hAnsiTheme="minorHAnsi" w:cs="新細明體"/>
                <w:kern w:val="0"/>
                <w:sz w:val="20"/>
                <w:szCs w:val="20"/>
                <w:lang w:val="zh-TW"/>
              </w:rPr>
              <w:t>NT30)</w:t>
            </w:r>
            <w:r w:rsidRPr="00EE7BD6">
              <w:rPr>
                <w:rFonts w:asciiTheme="minorHAnsi" w:hAnsiTheme="minorHAnsi" w:cs="新細明體" w:hint="eastAsia"/>
                <w:kern w:val="0"/>
                <w:sz w:val="20"/>
                <w:szCs w:val="20"/>
                <w:lang w:val="zh-TW"/>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lastRenderedPageBreak/>
              <w:t>床頭小費：每日酒店客房清理員小費</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馬幣</w:t>
            </w:r>
            <w:r w:rsidRPr="00EE7BD6">
              <w:rPr>
                <w:rFonts w:asciiTheme="minorHAnsi" w:hAnsiTheme="minorHAnsi" w:cs="新細明體"/>
                <w:kern w:val="0"/>
                <w:sz w:val="20"/>
                <w:szCs w:val="20"/>
                <w:lang w:val="zh-TW"/>
              </w:rPr>
              <w:t>RM3</w:t>
            </w:r>
            <w:r w:rsidRPr="00EE7BD6">
              <w:rPr>
                <w:rFonts w:asciiTheme="minorHAnsi" w:hAnsiTheme="minorHAnsi" w:cs="新細明體" w:hint="eastAsia"/>
                <w:kern w:val="0"/>
                <w:sz w:val="20"/>
                <w:szCs w:val="20"/>
                <w:lang w:val="zh-TW"/>
              </w:rPr>
              <w:t>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約</w:t>
            </w:r>
            <w:r w:rsidRPr="00EE7BD6">
              <w:rPr>
                <w:rFonts w:asciiTheme="minorHAnsi" w:hAnsiTheme="minorHAnsi" w:cs="新細明體"/>
                <w:kern w:val="0"/>
                <w:sz w:val="20"/>
                <w:szCs w:val="20"/>
                <w:lang w:val="zh-TW"/>
              </w:rPr>
              <w:t>NT30)</w:t>
            </w:r>
            <w:r w:rsidRPr="00EE7BD6">
              <w:rPr>
                <w:rFonts w:asciiTheme="minorHAnsi" w:hAnsiTheme="minorHAnsi" w:cs="新細明體" w:hint="eastAsia"/>
                <w:kern w:val="0"/>
                <w:sz w:val="20"/>
                <w:szCs w:val="20"/>
                <w:lang w:val="zh-TW"/>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額外小費：如住宿酒店有額外請服務生服務時，每次可給予服務生小費</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馬幣</w:t>
            </w:r>
            <w:r w:rsidRPr="00EE7BD6">
              <w:rPr>
                <w:rFonts w:asciiTheme="minorHAnsi" w:hAnsiTheme="minorHAnsi" w:cs="新細明體"/>
                <w:kern w:val="0"/>
                <w:sz w:val="20"/>
                <w:szCs w:val="20"/>
                <w:lang w:val="zh-TW"/>
              </w:rPr>
              <w:t>RM3</w:t>
            </w:r>
            <w:r w:rsidRPr="00EE7BD6">
              <w:rPr>
                <w:rFonts w:asciiTheme="minorHAnsi" w:hAnsiTheme="minorHAnsi" w:cs="新細明體" w:hint="eastAsia"/>
                <w:kern w:val="0"/>
                <w:sz w:val="20"/>
                <w:szCs w:val="20"/>
                <w:lang w:val="zh-TW"/>
              </w:rPr>
              <w:t>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約</w:t>
            </w:r>
            <w:r w:rsidRPr="00EE7BD6">
              <w:rPr>
                <w:rFonts w:asciiTheme="minorHAnsi" w:hAnsiTheme="minorHAnsi" w:cs="新細明體"/>
                <w:kern w:val="0"/>
                <w:sz w:val="20"/>
                <w:szCs w:val="20"/>
                <w:lang w:val="zh-TW"/>
              </w:rPr>
              <w:t>NT30)</w:t>
            </w:r>
            <w:r w:rsidRPr="00EE7BD6">
              <w:rPr>
                <w:rFonts w:asciiTheme="minorHAnsi" w:hAnsiTheme="minorHAnsi" w:cs="新細明體" w:hint="eastAsia"/>
                <w:kern w:val="0"/>
                <w:sz w:val="20"/>
                <w:szCs w:val="20"/>
                <w:lang w:val="zh-TW"/>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kern w:val="0"/>
                <w:sz w:val="20"/>
                <w:szCs w:val="20"/>
                <w:lang w:val="zh-TW"/>
              </w:rPr>
              <w:t>SPA</w:t>
            </w:r>
            <w:proofErr w:type="gramStart"/>
            <w:r w:rsidRPr="00EE7BD6">
              <w:rPr>
                <w:rFonts w:asciiTheme="minorHAnsi" w:hAnsiTheme="minorHAnsi" w:cs="新細明體" w:hint="eastAsia"/>
                <w:kern w:val="0"/>
                <w:sz w:val="20"/>
                <w:szCs w:val="20"/>
                <w:lang w:val="zh-TW"/>
              </w:rPr>
              <w:t>之芳療</w:t>
            </w:r>
            <w:proofErr w:type="gramEnd"/>
            <w:r w:rsidRPr="00EE7BD6">
              <w:rPr>
                <w:rFonts w:asciiTheme="minorHAnsi" w:hAnsiTheme="minorHAnsi" w:cs="新細明體" w:hint="eastAsia"/>
                <w:kern w:val="0"/>
                <w:sz w:val="20"/>
                <w:szCs w:val="20"/>
                <w:lang w:val="zh-TW"/>
              </w:rPr>
              <w:t>師小費：每位服務約</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馬幣</w:t>
            </w:r>
            <w:r w:rsidRPr="00EE7BD6">
              <w:rPr>
                <w:rFonts w:asciiTheme="minorHAnsi" w:hAnsiTheme="minorHAnsi" w:cs="新細明體"/>
                <w:kern w:val="0"/>
                <w:sz w:val="20"/>
                <w:szCs w:val="20"/>
                <w:lang w:val="zh-TW"/>
              </w:rPr>
              <w:t>RM10</w:t>
            </w:r>
            <w:r w:rsidRPr="00EE7BD6">
              <w:rPr>
                <w:rFonts w:asciiTheme="minorHAnsi" w:hAnsiTheme="minorHAnsi" w:cs="新細明體" w:hint="eastAsia"/>
                <w:kern w:val="0"/>
                <w:sz w:val="20"/>
                <w:szCs w:val="20"/>
                <w:lang w:val="zh-TW"/>
              </w:rPr>
              <w:t>元</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約</w:t>
            </w:r>
            <w:r w:rsidRPr="00EE7BD6">
              <w:rPr>
                <w:rFonts w:asciiTheme="minorHAnsi" w:hAnsiTheme="minorHAnsi" w:cs="新細明體"/>
                <w:kern w:val="0"/>
                <w:sz w:val="20"/>
                <w:szCs w:val="20"/>
                <w:lang w:val="zh-TW"/>
              </w:rPr>
              <w:t>NT100)</w:t>
            </w:r>
            <w:r w:rsidRPr="00EE7BD6">
              <w:rPr>
                <w:rFonts w:asciiTheme="minorHAnsi" w:hAnsiTheme="minorHAnsi" w:cs="新細明體" w:hint="eastAsia"/>
                <w:kern w:val="0"/>
                <w:sz w:val="20"/>
                <w:szCs w:val="20"/>
                <w:lang w:val="zh-TW"/>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各自費行程小費：請依照合約內容或詢問導遊而定。</w:t>
            </w:r>
          </w:p>
          <w:p w:rsidR="002473C5"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隨團服務人員小費：本行程</w:t>
            </w:r>
            <w:r w:rsidRPr="00EE7BD6">
              <w:rPr>
                <w:rFonts w:asciiTheme="minorHAnsi" w:hAnsiTheme="minorHAnsi" w:cs="新細明體"/>
                <w:kern w:val="0"/>
                <w:sz w:val="20"/>
                <w:szCs w:val="20"/>
                <w:lang w:val="zh-TW"/>
              </w:rPr>
              <w:t>10~15</w:t>
            </w:r>
            <w:r w:rsidRPr="00EE7BD6">
              <w:rPr>
                <w:rFonts w:asciiTheme="minorHAnsi" w:hAnsiTheme="minorHAnsi" w:cs="新細明體" w:hint="eastAsia"/>
                <w:kern w:val="0"/>
                <w:sz w:val="20"/>
                <w:szCs w:val="20"/>
                <w:lang w:val="zh-TW"/>
              </w:rPr>
              <w:t>人及無領隊隨團服務之團體，導遊小費</w:t>
            </w:r>
            <w:r w:rsidRPr="00EE7BD6">
              <w:rPr>
                <w:rFonts w:asciiTheme="minorHAnsi" w:hAnsiTheme="minorHAnsi" w:cs="新細明體"/>
                <w:kern w:val="0"/>
                <w:sz w:val="20"/>
                <w:szCs w:val="20"/>
                <w:lang w:val="zh-TW"/>
              </w:rPr>
              <w:t xml:space="preserve">NT 200 </w:t>
            </w:r>
            <w:r w:rsidRPr="00EE7BD6">
              <w:rPr>
                <w:rFonts w:asciiTheme="minorHAnsi" w:hAnsiTheme="minorHAnsi" w:cs="新細明體" w:hint="eastAsia"/>
                <w:kern w:val="0"/>
                <w:sz w:val="20"/>
                <w:szCs w:val="20"/>
                <w:lang w:val="zh-TW"/>
              </w:rPr>
              <w:t>每人</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每天為</w:t>
            </w:r>
            <w:proofErr w:type="gramStart"/>
            <w:r w:rsidRPr="00EE7BD6">
              <w:rPr>
                <w:rFonts w:asciiTheme="minorHAnsi" w:hAnsiTheme="minorHAnsi" w:cs="新細明體" w:hint="eastAsia"/>
                <w:kern w:val="0"/>
                <w:sz w:val="20"/>
                <w:szCs w:val="20"/>
                <w:lang w:val="zh-TW"/>
              </w:rPr>
              <w:t>準</w:t>
            </w:r>
            <w:proofErr w:type="gramEnd"/>
            <w:r w:rsidRPr="00EE7BD6">
              <w:rPr>
                <w:rFonts w:asciiTheme="minorHAnsi" w:hAnsiTheme="minorHAnsi" w:cs="新細明體" w:hint="eastAsia"/>
                <w:kern w:val="0"/>
                <w:sz w:val="20"/>
                <w:szCs w:val="20"/>
                <w:lang w:val="zh-TW"/>
              </w:rPr>
              <w:t>。</w:t>
            </w:r>
          </w:p>
          <w:p w:rsidR="002473C5" w:rsidRPr="00EE7BD6" w:rsidRDefault="002473C5" w:rsidP="002473C5">
            <w:pPr>
              <w:numPr>
                <w:ilvl w:val="0"/>
                <w:numId w:val="6"/>
              </w:numPr>
              <w:spacing w:line="0" w:lineRule="atLeast"/>
              <w:ind w:left="270" w:hanging="182"/>
              <w:jc w:val="both"/>
              <w:rPr>
                <w:rFonts w:asciiTheme="minorHAnsi" w:hAnsiTheme="minorHAnsi" w:cs="新細明體"/>
                <w:kern w:val="0"/>
                <w:sz w:val="20"/>
                <w:szCs w:val="20"/>
                <w:lang w:val="zh-TW"/>
              </w:rPr>
            </w:pPr>
            <w:r w:rsidRPr="00EE7BD6">
              <w:rPr>
                <w:rFonts w:asciiTheme="minorHAnsi" w:hAnsiTheme="minorHAnsi" w:cs="新細明體" w:hint="eastAsia"/>
                <w:kern w:val="0"/>
                <w:sz w:val="20"/>
                <w:szCs w:val="20"/>
                <w:lang w:val="zh-TW"/>
              </w:rPr>
              <w:t>隨團服務人員小費：本行程</w:t>
            </w:r>
            <w:r w:rsidRPr="00EE7BD6">
              <w:rPr>
                <w:rFonts w:asciiTheme="minorHAnsi" w:hAnsiTheme="minorHAnsi" w:cs="新細明體"/>
                <w:kern w:val="0"/>
                <w:sz w:val="20"/>
                <w:szCs w:val="20"/>
                <w:lang w:val="zh-TW"/>
              </w:rPr>
              <w:t>2-9</w:t>
            </w:r>
            <w:r w:rsidRPr="00EE7BD6">
              <w:rPr>
                <w:rFonts w:asciiTheme="minorHAnsi" w:hAnsiTheme="minorHAnsi" w:cs="新細明體" w:hint="eastAsia"/>
                <w:kern w:val="0"/>
                <w:sz w:val="20"/>
                <w:szCs w:val="20"/>
                <w:lang w:val="zh-TW"/>
              </w:rPr>
              <w:t>人</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含</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以下及無領隊隨團服務之團體，導遊小費</w:t>
            </w:r>
            <w:r w:rsidRPr="00EE7BD6">
              <w:rPr>
                <w:rFonts w:asciiTheme="minorHAnsi" w:hAnsiTheme="minorHAnsi" w:cs="新細明體"/>
                <w:kern w:val="0"/>
                <w:sz w:val="20"/>
                <w:szCs w:val="20"/>
                <w:lang w:val="zh-TW"/>
              </w:rPr>
              <w:t xml:space="preserve">NT 300 </w:t>
            </w:r>
            <w:r w:rsidRPr="00EE7BD6">
              <w:rPr>
                <w:rFonts w:asciiTheme="minorHAnsi" w:hAnsiTheme="minorHAnsi" w:cs="新細明體" w:hint="eastAsia"/>
                <w:kern w:val="0"/>
                <w:sz w:val="20"/>
                <w:szCs w:val="20"/>
                <w:lang w:val="zh-TW"/>
              </w:rPr>
              <w:t>每人</w:t>
            </w:r>
            <w:r w:rsidRPr="00EE7BD6">
              <w:rPr>
                <w:rFonts w:asciiTheme="minorHAnsi" w:hAnsiTheme="minorHAnsi" w:cs="新細明體"/>
                <w:kern w:val="0"/>
                <w:sz w:val="20"/>
                <w:szCs w:val="20"/>
                <w:lang w:val="zh-TW"/>
              </w:rPr>
              <w:t>/</w:t>
            </w:r>
            <w:r w:rsidRPr="00EE7BD6">
              <w:rPr>
                <w:rFonts w:asciiTheme="minorHAnsi" w:hAnsiTheme="minorHAnsi" w:cs="新細明體" w:hint="eastAsia"/>
                <w:kern w:val="0"/>
                <w:sz w:val="20"/>
                <w:szCs w:val="20"/>
                <w:lang w:val="zh-TW"/>
              </w:rPr>
              <w:t>每天為</w:t>
            </w:r>
            <w:proofErr w:type="gramStart"/>
            <w:r w:rsidRPr="00EE7BD6">
              <w:rPr>
                <w:rFonts w:asciiTheme="minorHAnsi" w:hAnsiTheme="minorHAnsi" w:cs="新細明體" w:hint="eastAsia"/>
                <w:kern w:val="0"/>
                <w:sz w:val="20"/>
                <w:szCs w:val="20"/>
                <w:lang w:val="zh-TW"/>
              </w:rPr>
              <w:t>準</w:t>
            </w:r>
            <w:proofErr w:type="gramEnd"/>
            <w:r w:rsidRPr="00EE7BD6">
              <w:rPr>
                <w:rFonts w:asciiTheme="minorHAnsi" w:hAnsiTheme="minorHAnsi" w:cs="新細明體" w:hint="eastAsia"/>
                <w:kern w:val="0"/>
                <w:sz w:val="20"/>
                <w:szCs w:val="20"/>
                <w:lang w:val="zh-TW"/>
              </w:rPr>
              <w:t>。</w:t>
            </w:r>
          </w:p>
          <w:p w:rsidR="002473C5" w:rsidRPr="00EE7BD6" w:rsidRDefault="002473C5" w:rsidP="002473C5">
            <w:pPr>
              <w:spacing w:line="0" w:lineRule="atLeast"/>
              <w:ind w:leftChars="113" w:left="271" w:firstLineChars="900" w:firstLine="1800"/>
              <w:rPr>
                <w:rFonts w:asciiTheme="minorHAnsi" w:hAnsiTheme="minorHAnsi" w:cs="新細明體"/>
                <w:kern w:val="0"/>
                <w:sz w:val="20"/>
                <w:szCs w:val="20"/>
                <w:lang w:val="zh-TW"/>
              </w:rPr>
            </w:pPr>
          </w:p>
          <w:p w:rsidR="002473C5" w:rsidRPr="00EE7BD6" w:rsidRDefault="002473C5" w:rsidP="002473C5">
            <w:pPr>
              <w:snapToGrid w:val="0"/>
              <w:spacing w:line="0" w:lineRule="atLeast"/>
              <w:rPr>
                <w:rFonts w:asciiTheme="minorHAnsi" w:hAnsiTheme="minorHAnsi"/>
                <w:b/>
                <w:bCs/>
                <w:color w:val="FF0000"/>
              </w:rPr>
            </w:pPr>
            <w:r w:rsidRPr="00EE7BD6">
              <w:rPr>
                <w:rFonts w:asciiTheme="minorHAnsi" w:hAnsiTheme="minorHAnsi"/>
                <w:b/>
                <w:noProof/>
                <w:kern w:val="0"/>
              </w:rPr>
              <w:drawing>
                <wp:inline distT="0" distB="0" distL="0" distR="0">
                  <wp:extent cx="285750" cy="161925"/>
                  <wp:effectExtent l="0" t="0" r="0" b="9525"/>
                  <wp:docPr id="185" name="圖片 18"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title-top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Pr="00EE7BD6">
              <w:rPr>
                <w:rFonts w:asciiTheme="minorHAnsi" w:hAnsiTheme="minorHAnsi" w:hint="eastAsia"/>
                <w:b/>
                <w:bCs/>
                <w:color w:val="FF0000"/>
              </w:rPr>
              <w:t>【行程說明】</w:t>
            </w:r>
          </w:p>
          <w:p w:rsidR="002473C5" w:rsidRPr="00EE7BD6" w:rsidRDefault="002473C5" w:rsidP="002473C5">
            <w:pPr>
              <w:numPr>
                <w:ilvl w:val="0"/>
                <w:numId w:val="4"/>
              </w:numPr>
              <w:spacing w:line="0" w:lineRule="atLeast"/>
              <w:ind w:left="1026" w:hanging="1008"/>
              <w:jc w:val="both"/>
              <w:rPr>
                <w:rFonts w:asciiTheme="minorHAnsi" w:hAnsiTheme="minorHAnsi"/>
                <w:b/>
                <w:color w:val="FF3300"/>
                <w:sz w:val="27"/>
                <w:szCs w:val="27"/>
              </w:rPr>
            </w:pPr>
            <w:proofErr w:type="gramStart"/>
            <w:r w:rsidRPr="00EE7BD6">
              <w:rPr>
                <w:rFonts w:asciiTheme="minorHAnsi" w:hAnsiTheme="minorHAnsi" w:hint="eastAsia"/>
                <w:b/>
                <w:color w:val="FF3300"/>
                <w:sz w:val="27"/>
                <w:szCs w:val="27"/>
              </w:rPr>
              <w:t>臺</w:t>
            </w:r>
            <w:proofErr w:type="gramEnd"/>
            <w:r w:rsidRPr="00EE7BD6">
              <w:rPr>
                <w:rFonts w:asciiTheme="minorHAnsi" w:hAnsiTheme="minorHAnsi" w:hint="eastAsia"/>
                <w:b/>
                <w:color w:val="FF3300"/>
                <w:sz w:val="27"/>
                <w:szCs w:val="27"/>
              </w:rPr>
              <w:t>北</w:t>
            </w:r>
            <w:r w:rsidRPr="00EE7BD6">
              <w:rPr>
                <w:rFonts w:asciiTheme="minorHAnsi" w:hAnsiTheme="minorHAnsi"/>
                <w:b/>
                <w:color w:val="FF3300"/>
                <w:sz w:val="27"/>
                <w:szCs w:val="27"/>
              </w:rPr>
              <w:object w:dxaOrig="2530" w:dyaOrig="1116">
                <v:shape id="_x0000_i1025" type="#_x0000_t75" style="width:24.75pt;height:11.25pt" o:ole="" fillcolor="window">
                  <v:imagedata r:id="rId34" o:title=""/>
                </v:shape>
                <o:OLEObject Type="Embed" ProgID="MS_ClipArt_Gallery.5" ShapeID="_x0000_i1025" DrawAspect="Content" ObjectID="_1583763038" r:id="rId35"/>
              </w:object>
            </w:r>
            <w:r w:rsidRPr="00EE7BD6">
              <w:rPr>
                <w:rFonts w:asciiTheme="minorHAnsi" w:hAnsiTheme="minorHAnsi" w:hint="eastAsia"/>
                <w:b/>
                <w:color w:val="FF3300"/>
                <w:sz w:val="27"/>
                <w:szCs w:val="27"/>
              </w:rPr>
              <w:t>亞</w:t>
            </w:r>
            <w:proofErr w:type="gramStart"/>
            <w:r w:rsidRPr="00EE7BD6">
              <w:rPr>
                <w:rFonts w:asciiTheme="minorHAnsi" w:hAnsiTheme="minorHAnsi" w:hint="eastAsia"/>
                <w:b/>
                <w:color w:val="FF3300"/>
                <w:sz w:val="27"/>
                <w:szCs w:val="27"/>
              </w:rPr>
              <w:t>庇</w:t>
            </w:r>
            <w:proofErr w:type="gramEnd"/>
            <w:r w:rsidRPr="00EE7BD6">
              <w:rPr>
                <w:rFonts w:asciiTheme="minorHAnsi" w:hAnsiTheme="minorHAnsi"/>
                <w:b/>
                <w:color w:val="FF3300"/>
                <w:sz w:val="27"/>
                <w:szCs w:val="27"/>
              </w:rPr>
              <w:object w:dxaOrig="2203" w:dyaOrig="876">
                <v:shape id="_x0000_i1026" type="#_x0000_t75" style="width:32.25pt;height:12.75pt" o:ole="" fillcolor="window">
                  <v:imagedata r:id="rId36" o:title="" grayscale="t"/>
                </v:shape>
                <o:OLEObject Type="Embed" ProgID="MS_ClipArt_Gallery.5" ShapeID="_x0000_i1026" DrawAspect="Content" ObjectID="_1583763039" r:id="rId37"/>
              </w:object>
            </w:r>
            <w:r w:rsidRPr="00EE7BD6">
              <w:rPr>
                <w:rFonts w:asciiTheme="minorHAnsi" w:hAnsiTheme="minorHAnsi" w:hint="eastAsia"/>
                <w:b/>
                <w:color w:val="FF3300"/>
                <w:sz w:val="27"/>
                <w:szCs w:val="27"/>
              </w:rPr>
              <w:t>市區觀光～沙巴基金局</w:t>
            </w:r>
            <w:r w:rsidRPr="00EE7BD6">
              <w:rPr>
                <w:rFonts w:asciiTheme="minorHAnsi" w:hAnsiTheme="minorHAnsi"/>
                <w:b/>
                <w:color w:val="FF3300"/>
                <w:sz w:val="27"/>
                <w:szCs w:val="27"/>
              </w:rPr>
              <w:t>&amp;</w:t>
            </w:r>
            <w:r w:rsidRPr="00EE7BD6">
              <w:rPr>
                <w:rFonts w:asciiTheme="minorHAnsi" w:hAnsiTheme="minorHAnsi" w:hint="eastAsia"/>
                <w:b/>
                <w:color w:val="FF3300"/>
                <w:sz w:val="27"/>
                <w:szCs w:val="27"/>
              </w:rPr>
              <w:t>回教水上清真寺</w:t>
            </w:r>
            <w:r w:rsidRPr="00EE7BD6">
              <w:rPr>
                <w:rFonts w:asciiTheme="minorHAnsi" w:hAnsiTheme="minorHAnsi"/>
                <w:b/>
                <w:color w:val="FF3300"/>
                <w:sz w:val="27"/>
                <w:szCs w:val="27"/>
              </w:rPr>
              <w:t>&amp;</w:t>
            </w:r>
            <w:r w:rsidRPr="00EE7BD6">
              <w:rPr>
                <w:rFonts w:asciiTheme="minorHAnsi" w:hAnsiTheme="minorHAnsi" w:hint="eastAsia"/>
                <w:b/>
                <w:color w:val="FF3300"/>
                <w:sz w:val="27"/>
                <w:szCs w:val="27"/>
              </w:rPr>
              <w:t>普陀寺～商場購物</w:t>
            </w:r>
            <w:proofErr w:type="gramStart"/>
            <w:r w:rsidRPr="00EE7BD6">
              <w:rPr>
                <w:rFonts w:asciiTheme="minorHAnsi" w:hAnsiTheme="minorHAnsi" w:hint="eastAsia"/>
                <w:b/>
                <w:color w:val="FF3300"/>
                <w:sz w:val="27"/>
                <w:szCs w:val="27"/>
              </w:rPr>
              <w:t>趣</w:t>
            </w:r>
            <w:proofErr w:type="gramEnd"/>
          </w:p>
          <w:p w:rsidR="00903D66" w:rsidRDefault="00903D66" w:rsidP="00903D66">
            <w:pPr>
              <w:spacing w:line="0" w:lineRule="atLeast"/>
              <w:jc w:val="both"/>
              <w:rPr>
                <w:rFonts w:asciiTheme="minorHAnsi" w:hAnsiTheme="minorHAnsi"/>
                <w:color w:val="000000"/>
                <w:sz w:val="20"/>
                <w:szCs w:val="20"/>
              </w:rPr>
            </w:pPr>
            <w:r>
              <w:rPr>
                <w:rFonts w:asciiTheme="minorHAnsi" w:hAnsiTheme="minorHAnsi" w:hint="eastAsia"/>
                <w:color w:val="000000"/>
                <w:sz w:val="20"/>
                <w:szCs w:val="20"/>
              </w:rPr>
              <w:t>搭乘客機飛往自然純樸、潔淨與美的夏日海角樂園，</w:t>
            </w:r>
            <w:proofErr w:type="gramStart"/>
            <w:r>
              <w:rPr>
                <w:rFonts w:asciiTheme="minorHAnsi" w:hAnsiTheme="minorHAnsi" w:hint="eastAsia"/>
                <w:color w:val="000000"/>
                <w:sz w:val="20"/>
                <w:szCs w:val="20"/>
              </w:rPr>
              <w:t>風下之</w:t>
            </w:r>
            <w:proofErr w:type="gramEnd"/>
            <w:r>
              <w:rPr>
                <w:rFonts w:asciiTheme="minorHAnsi" w:hAnsiTheme="minorHAnsi" w:hint="eastAsia"/>
                <w:color w:val="000000"/>
                <w:sz w:val="20"/>
                <w:szCs w:val="20"/>
              </w:rPr>
              <w:t>鄉</w:t>
            </w:r>
            <w:proofErr w:type="gramStart"/>
            <w:r>
              <w:rPr>
                <w:rFonts w:asciiTheme="minorHAnsi" w:hAnsiTheme="minorHAnsi" w:hint="eastAsia"/>
                <w:color w:val="000000"/>
                <w:sz w:val="20"/>
                <w:szCs w:val="20"/>
              </w:rPr>
              <w:t>─</w:t>
            </w:r>
            <w:proofErr w:type="gramEnd"/>
            <w:r>
              <w:rPr>
                <w:rFonts w:asciiTheme="minorHAnsi" w:hAnsiTheme="minorHAnsi" w:hint="eastAsia"/>
                <w:b/>
                <w:color w:val="0000FF"/>
                <w:sz w:val="20"/>
                <w:szCs w:val="20"/>
              </w:rPr>
              <w:t>【沙巴</w:t>
            </w:r>
            <w:r>
              <w:rPr>
                <w:rFonts w:asciiTheme="minorHAnsi" w:hAnsiTheme="minorHAnsi"/>
                <w:b/>
                <w:color w:val="0000FF"/>
                <w:sz w:val="20"/>
                <w:szCs w:val="20"/>
              </w:rPr>
              <w:t>Sabah</w:t>
            </w:r>
            <w:r>
              <w:rPr>
                <w:rFonts w:asciiTheme="minorHAnsi" w:hAnsiTheme="minorHAnsi" w:hint="eastAsia"/>
                <w:b/>
                <w:color w:val="0000FF"/>
                <w:sz w:val="20"/>
                <w:szCs w:val="20"/>
              </w:rPr>
              <w:t>】</w:t>
            </w:r>
            <w:r>
              <w:rPr>
                <w:rFonts w:asciiTheme="minorHAnsi" w:hAnsiTheme="minorHAnsi"/>
                <w:color w:val="000000"/>
                <w:sz w:val="20"/>
                <w:szCs w:val="20"/>
              </w:rPr>
              <w:t>(</w:t>
            </w:r>
            <w:proofErr w:type="spellStart"/>
            <w:r>
              <w:rPr>
                <w:rFonts w:asciiTheme="minorHAnsi" w:hAnsiTheme="minorHAnsi"/>
                <w:color w:val="000000"/>
                <w:sz w:val="20"/>
                <w:szCs w:val="20"/>
              </w:rPr>
              <w:t>Cahaya</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matahari</w:t>
            </w:r>
            <w:proofErr w:type="spellEnd"/>
            <w:r>
              <w:rPr>
                <w:rFonts w:asciiTheme="minorHAnsi" w:hAnsiTheme="minorHAnsi" w:hint="eastAsia"/>
                <w:color w:val="000000"/>
                <w:sz w:val="20"/>
                <w:szCs w:val="20"/>
              </w:rPr>
              <w:t>馬來文意指陽光</w:t>
            </w:r>
            <w:r>
              <w:rPr>
                <w:rFonts w:asciiTheme="minorHAnsi" w:hAnsiTheme="minorHAnsi"/>
                <w:color w:val="000000"/>
                <w:sz w:val="20"/>
                <w:szCs w:val="20"/>
              </w:rPr>
              <w:t>)</w:t>
            </w:r>
            <w:r>
              <w:rPr>
                <w:rFonts w:asciiTheme="minorHAnsi" w:hAnsiTheme="minorHAnsi" w:hint="eastAsia"/>
                <w:color w:val="000000"/>
                <w:sz w:val="20"/>
                <w:szCs w:val="20"/>
              </w:rPr>
              <w:t>。</w:t>
            </w:r>
          </w:p>
          <w:p w:rsidR="00903D66" w:rsidRDefault="00903D66" w:rsidP="00903D66">
            <w:pPr>
              <w:spacing w:line="0" w:lineRule="atLeast"/>
              <w:jc w:val="both"/>
              <w:rPr>
                <w:rFonts w:asciiTheme="minorHAnsi" w:hAnsiTheme="minorHAnsi"/>
                <w:color w:val="000000"/>
                <w:sz w:val="20"/>
                <w:szCs w:val="20"/>
              </w:rPr>
            </w:pPr>
            <w:r>
              <w:rPr>
                <w:rFonts w:asciiTheme="minorHAnsi" w:hAnsiTheme="minorHAnsi" w:hint="eastAsia"/>
                <w:color w:val="000000"/>
                <w:sz w:val="20"/>
                <w:szCs w:val="20"/>
              </w:rPr>
              <w:t>抵達後映入眼簾的是當地人的熱情笑容與親切態度。沙巴的專業導遊正在機場入境大廳等候著你的造訪。</w:t>
            </w:r>
          </w:p>
          <w:p w:rsidR="00903D66" w:rsidRDefault="00903D66" w:rsidP="00903D66">
            <w:pPr>
              <w:spacing w:line="0" w:lineRule="atLeast"/>
              <w:jc w:val="both"/>
              <w:rPr>
                <w:rFonts w:asciiTheme="minorHAnsi" w:hAnsiTheme="minorHAnsi"/>
                <w:color w:val="000000"/>
                <w:sz w:val="20"/>
                <w:szCs w:val="20"/>
              </w:rPr>
            </w:pPr>
            <w:r>
              <w:rPr>
                <w:rFonts w:asciiTheme="minorHAnsi" w:hAnsiTheme="minorHAnsi" w:hint="eastAsia"/>
                <w:sz w:val="20"/>
                <w:szCs w:val="20"/>
              </w:rPr>
              <w:t>前往參觀高科技且造型優美的亞庇市圓型新地標－</w:t>
            </w:r>
            <w:r>
              <w:rPr>
                <w:rFonts w:asciiTheme="minorHAnsi" w:hAnsiTheme="minorHAnsi" w:hint="eastAsia"/>
                <w:b/>
                <w:color w:val="0000FF"/>
                <w:sz w:val="20"/>
                <w:szCs w:val="20"/>
              </w:rPr>
              <w:t>【沙巴基金大廈】</w:t>
            </w:r>
            <w:r>
              <w:rPr>
                <w:rFonts w:asciiTheme="minorHAnsi" w:hAnsiTheme="minorHAnsi" w:hint="eastAsia"/>
                <w:color w:val="000000"/>
                <w:sz w:val="20"/>
                <w:szCs w:val="20"/>
              </w:rPr>
              <w:t>樓高</w:t>
            </w:r>
            <w:r>
              <w:rPr>
                <w:rFonts w:asciiTheme="minorHAnsi" w:hAnsiTheme="minorHAnsi"/>
                <w:color w:val="000000"/>
                <w:sz w:val="20"/>
                <w:szCs w:val="20"/>
              </w:rPr>
              <w:t>32</w:t>
            </w:r>
            <w:r>
              <w:rPr>
                <w:rFonts w:asciiTheme="minorHAnsi" w:hAnsiTheme="minorHAnsi" w:hint="eastAsia"/>
                <w:color w:val="000000"/>
                <w:sz w:val="20"/>
                <w:szCs w:val="20"/>
              </w:rPr>
              <w:t>層，由</w:t>
            </w:r>
            <w:r>
              <w:rPr>
                <w:rFonts w:asciiTheme="minorHAnsi" w:hAnsiTheme="minorHAnsi"/>
                <w:color w:val="000000"/>
                <w:sz w:val="20"/>
                <w:szCs w:val="20"/>
              </w:rPr>
              <w:t>96</w:t>
            </w:r>
            <w:r>
              <w:rPr>
                <w:rFonts w:asciiTheme="minorHAnsi" w:hAnsiTheme="minorHAnsi" w:hint="eastAsia"/>
                <w:color w:val="000000"/>
                <w:sz w:val="20"/>
                <w:szCs w:val="20"/>
              </w:rPr>
              <w:t>支鋼條呈輻射狀支撐的圓體形建築，屬建築學裡非常艱困工程，世界上也只僅剩</w:t>
            </w:r>
            <w:r>
              <w:rPr>
                <w:rFonts w:asciiTheme="minorHAnsi" w:hAnsiTheme="minorHAnsi"/>
                <w:color w:val="000000"/>
                <w:sz w:val="20"/>
                <w:szCs w:val="20"/>
              </w:rPr>
              <w:t>4</w:t>
            </w:r>
            <w:r>
              <w:rPr>
                <w:rFonts w:asciiTheme="minorHAnsi" w:hAnsiTheme="minorHAnsi" w:hint="eastAsia"/>
                <w:color w:val="000000"/>
                <w:sz w:val="20"/>
                <w:szCs w:val="20"/>
              </w:rPr>
              <w:t>座。隸屬沙巴基金局的</w:t>
            </w:r>
            <w:proofErr w:type="gramStart"/>
            <w:r>
              <w:rPr>
                <w:rFonts w:asciiTheme="minorHAnsi" w:hAnsiTheme="minorHAnsi" w:hint="eastAsia"/>
                <w:color w:val="000000"/>
                <w:sz w:val="20"/>
                <w:szCs w:val="20"/>
              </w:rPr>
              <w:t>敦</w:t>
            </w:r>
            <w:proofErr w:type="gramEnd"/>
            <w:r>
              <w:rPr>
                <w:rFonts w:asciiTheme="minorHAnsi" w:hAnsiTheme="minorHAnsi" w:hint="eastAsia"/>
                <w:color w:val="000000"/>
                <w:sz w:val="20"/>
                <w:szCs w:val="20"/>
              </w:rPr>
              <w:t>馬士達化大廈，</w:t>
            </w:r>
            <w:proofErr w:type="gramStart"/>
            <w:r>
              <w:rPr>
                <w:rFonts w:asciiTheme="minorHAnsi" w:hAnsiTheme="minorHAnsi" w:hint="eastAsia"/>
                <w:color w:val="000000"/>
                <w:sz w:val="20"/>
                <w:szCs w:val="20"/>
              </w:rPr>
              <w:t>可說是亞庇市</w:t>
            </w:r>
            <w:proofErr w:type="gramEnd"/>
            <w:r>
              <w:rPr>
                <w:rFonts w:asciiTheme="minorHAnsi" w:hAnsiTheme="minorHAnsi" w:hint="eastAsia"/>
                <w:color w:val="000000"/>
                <w:sz w:val="20"/>
                <w:szCs w:val="20"/>
              </w:rPr>
              <w:t>最顯眼的建築，從遠遠的數哩外就可以看到這座大廈，佇立在利卡</w:t>
            </w:r>
            <w:r>
              <w:rPr>
                <w:rFonts w:asciiTheme="minorHAnsi" w:hAnsiTheme="minorHAnsi"/>
                <w:color w:val="000000"/>
                <w:sz w:val="20"/>
                <w:szCs w:val="20"/>
              </w:rPr>
              <w:t>(</w:t>
            </w:r>
            <w:proofErr w:type="spellStart"/>
            <w:r>
              <w:rPr>
                <w:rFonts w:asciiTheme="minorHAnsi" w:hAnsiTheme="minorHAnsi"/>
                <w:color w:val="000000"/>
                <w:sz w:val="20"/>
                <w:szCs w:val="20"/>
              </w:rPr>
              <w:t>Likas</w:t>
            </w:r>
            <w:proofErr w:type="spellEnd"/>
            <w:r>
              <w:rPr>
                <w:rFonts w:asciiTheme="minorHAnsi" w:hAnsiTheme="minorHAnsi"/>
                <w:color w:val="000000"/>
                <w:sz w:val="20"/>
                <w:szCs w:val="20"/>
              </w:rPr>
              <w:t>)</w:t>
            </w:r>
            <w:r>
              <w:rPr>
                <w:rFonts w:asciiTheme="minorHAnsi" w:hAnsiTheme="minorHAnsi" w:hint="eastAsia"/>
                <w:color w:val="000000"/>
                <w:sz w:val="20"/>
                <w:szCs w:val="20"/>
              </w:rPr>
              <w:t>海灣。</w:t>
            </w:r>
          </w:p>
          <w:p w:rsidR="00903D66" w:rsidRDefault="00903D66" w:rsidP="00903D66">
            <w:pPr>
              <w:spacing w:line="0" w:lineRule="atLeast"/>
              <w:jc w:val="both"/>
              <w:rPr>
                <w:rFonts w:asciiTheme="minorHAnsi" w:hAnsiTheme="minorHAnsi"/>
                <w:color w:val="000000"/>
                <w:sz w:val="20"/>
                <w:szCs w:val="20"/>
              </w:rPr>
            </w:pPr>
            <w:r>
              <w:rPr>
                <w:rFonts w:asciiTheme="minorHAnsi" w:hAnsiTheme="minorHAnsi" w:hint="eastAsia"/>
                <w:b/>
                <w:color w:val="0000FF"/>
                <w:sz w:val="20"/>
                <w:szCs w:val="20"/>
              </w:rPr>
              <w:t>【水上清真寺】</w:t>
            </w:r>
            <w:r>
              <w:rPr>
                <w:rFonts w:asciiTheme="minorHAnsi" w:hAnsiTheme="minorHAnsi" w:hint="eastAsia"/>
                <w:color w:val="000000"/>
                <w:sz w:val="20"/>
                <w:szCs w:val="20"/>
              </w:rPr>
              <w:t>建於</w:t>
            </w:r>
            <w:r>
              <w:rPr>
                <w:rFonts w:asciiTheme="minorHAnsi" w:hAnsiTheme="minorHAnsi"/>
                <w:color w:val="000000"/>
                <w:sz w:val="20"/>
                <w:szCs w:val="20"/>
              </w:rPr>
              <w:t>1977</w:t>
            </w:r>
            <w:r>
              <w:rPr>
                <w:rFonts w:asciiTheme="minorHAnsi" w:hAnsiTheme="minorHAnsi" w:hint="eastAsia"/>
                <w:color w:val="000000"/>
                <w:sz w:val="20"/>
                <w:szCs w:val="20"/>
              </w:rPr>
              <w:t>年，融合了現代建築藝術及回教伊斯蘭風格，圓頂鑲金，形成一幅美麗的圖案。</w:t>
            </w:r>
          </w:p>
          <w:p w:rsidR="00903D66" w:rsidRDefault="00903D66" w:rsidP="00903D66">
            <w:pPr>
              <w:spacing w:line="0" w:lineRule="atLeast"/>
              <w:jc w:val="both"/>
              <w:rPr>
                <w:rFonts w:asciiTheme="minorHAnsi" w:hAnsiTheme="minorHAnsi"/>
                <w:color w:val="000000"/>
                <w:sz w:val="20"/>
                <w:szCs w:val="20"/>
              </w:rPr>
            </w:pPr>
            <w:r>
              <w:rPr>
                <w:rFonts w:asciiTheme="minorHAnsi" w:hAnsiTheme="minorHAnsi" w:hint="eastAsia"/>
                <w:b/>
                <w:color w:val="0000FF"/>
                <w:sz w:val="20"/>
                <w:szCs w:val="20"/>
              </w:rPr>
              <w:t>【普陀寺】</w:t>
            </w:r>
            <w:r>
              <w:rPr>
                <w:rFonts w:asciiTheme="minorHAnsi" w:hAnsiTheme="minorHAnsi" w:hint="eastAsia"/>
                <w:color w:val="000000"/>
                <w:sz w:val="20"/>
                <w:szCs w:val="20"/>
              </w:rPr>
              <w:t>是當地華人的信仰中心。寺內建材多由中國進口，雕梁畫棟，景色優美，設有回廊小亭，極具中國建築特色。</w:t>
            </w:r>
          </w:p>
          <w:p w:rsidR="00903D66" w:rsidRDefault="00903D66" w:rsidP="00903D66">
            <w:pPr>
              <w:spacing w:line="0" w:lineRule="atLeast"/>
              <w:rPr>
                <w:rFonts w:asciiTheme="minorHAnsi" w:hAnsiTheme="minorHAnsi"/>
                <w:color w:val="000000"/>
                <w:sz w:val="20"/>
                <w:szCs w:val="20"/>
              </w:rPr>
            </w:pPr>
            <w:r>
              <w:rPr>
                <w:rFonts w:asciiTheme="minorHAnsi" w:hAnsiTheme="minorHAnsi" w:hint="eastAsia"/>
                <w:b/>
                <w:color w:val="0000FF"/>
                <w:sz w:val="20"/>
                <w:szCs w:val="20"/>
              </w:rPr>
              <w:t>【商場購物趣】</w:t>
            </w:r>
            <w:r>
              <w:rPr>
                <w:rFonts w:asciiTheme="minorHAnsi" w:hAnsiTheme="minorHAnsi" w:hint="eastAsia"/>
                <w:color w:val="000000"/>
                <w:sz w:val="20"/>
                <w:szCs w:val="20"/>
              </w:rPr>
              <w:t>各種吃喝玩樂設施與應有盡有，輕鬆的享受</w:t>
            </w:r>
            <w:r>
              <w:rPr>
                <w:rFonts w:asciiTheme="minorHAnsi" w:hAnsiTheme="minorHAnsi"/>
                <w:color w:val="000000"/>
                <w:sz w:val="20"/>
                <w:szCs w:val="20"/>
              </w:rPr>
              <w:t>SHOPPING</w:t>
            </w:r>
            <w:r>
              <w:rPr>
                <w:rFonts w:asciiTheme="minorHAnsi" w:hAnsiTheme="minorHAnsi" w:hint="eastAsia"/>
                <w:color w:val="000000"/>
                <w:sz w:val="20"/>
                <w:szCs w:val="20"/>
              </w:rPr>
              <w:t>樂趣與來自世界各地的人氣小吃店。</w:t>
            </w:r>
          </w:p>
          <w:p w:rsidR="00F77100" w:rsidRPr="00404B91" w:rsidRDefault="00FD04CB" w:rsidP="002473C5">
            <w:pPr>
              <w:jc w:val="right"/>
              <w:rPr>
                <w:rFonts w:asciiTheme="minorHAnsi" w:hAnsiTheme="minorHAnsi"/>
              </w:rPr>
            </w:pPr>
            <w:r>
              <w:rPr>
                <w:rFonts w:asciiTheme="minorHAnsi" w:hAnsiTheme="minorHAnsi" w:hint="eastAsia"/>
                <w:b/>
              </w:rPr>
              <w:t>宿：格蘭婆羅洲酒店</w:t>
            </w:r>
            <w:r>
              <w:rPr>
                <w:rFonts w:asciiTheme="minorHAnsi" w:hAnsiTheme="minorHAnsi" w:hint="eastAsia"/>
                <w:b/>
              </w:rPr>
              <w:t xml:space="preserve"> </w:t>
            </w:r>
            <w:r>
              <w:rPr>
                <w:rFonts w:asciiTheme="minorHAnsi" w:hAnsiTheme="minorHAnsi" w:hint="eastAsia"/>
                <w:b/>
              </w:rPr>
              <w:t>或</w:t>
            </w:r>
            <w:r>
              <w:rPr>
                <w:rFonts w:asciiTheme="minorHAnsi" w:hAnsiTheme="minorHAnsi" w:hint="eastAsia"/>
                <w:b/>
              </w:rPr>
              <w:t xml:space="preserve"> </w:t>
            </w:r>
            <w:r>
              <w:rPr>
                <w:rFonts w:asciiTheme="minorHAnsi" w:hAnsiTheme="minorHAnsi" w:hint="eastAsia"/>
                <w:b/>
              </w:rPr>
              <w:t>陽光酒店</w:t>
            </w:r>
            <w:r>
              <w:rPr>
                <w:rFonts w:asciiTheme="minorHAnsi" w:hAnsiTheme="minorHAnsi" w:hint="eastAsia"/>
                <w:b/>
              </w:rPr>
              <w:t xml:space="preserve"> </w:t>
            </w:r>
            <w:r>
              <w:rPr>
                <w:rFonts w:asciiTheme="minorHAnsi" w:hAnsiTheme="minorHAnsi" w:hint="eastAsia"/>
                <w:b/>
              </w:rPr>
              <w:t>或</w:t>
            </w:r>
            <w:r>
              <w:rPr>
                <w:rFonts w:asciiTheme="minorHAnsi" w:hAnsiTheme="minorHAnsi" w:hint="eastAsia"/>
                <w:b/>
              </w:rPr>
              <w:t xml:space="preserve"> </w:t>
            </w:r>
            <w:proofErr w:type="gramStart"/>
            <w:r>
              <w:rPr>
                <w:rFonts w:asciiTheme="minorHAnsi" w:hAnsiTheme="minorHAnsi" w:hint="eastAsia"/>
                <w:b/>
              </w:rPr>
              <w:t>查亞酒店</w:t>
            </w:r>
            <w:proofErr w:type="gramEnd"/>
            <w:r>
              <w:rPr>
                <w:rFonts w:asciiTheme="minorHAnsi" w:hAnsiTheme="minorHAnsi" w:hint="eastAsia"/>
                <w:b/>
              </w:rPr>
              <w:t xml:space="preserve"> </w:t>
            </w:r>
            <w:proofErr w:type="spellStart"/>
            <w:r>
              <w:rPr>
                <w:rFonts w:asciiTheme="minorHAnsi" w:hAnsiTheme="minorHAnsi" w:hint="eastAsia"/>
                <w:b/>
              </w:rPr>
              <w:t>C</w:t>
            </w:r>
            <w:proofErr w:type="gramStart"/>
            <w:r>
              <w:rPr>
                <w:rFonts w:asciiTheme="minorHAnsi" w:hAnsiTheme="minorHAnsi"/>
                <w:b/>
              </w:rPr>
              <w:t>’</w:t>
            </w:r>
            <w:proofErr w:type="gramEnd"/>
            <w:r>
              <w:rPr>
                <w:rFonts w:asciiTheme="minorHAnsi" w:hAnsiTheme="minorHAnsi" w:hint="eastAsia"/>
                <w:b/>
              </w:rPr>
              <w:t>haya</w:t>
            </w:r>
            <w:proofErr w:type="spellEnd"/>
            <w:r>
              <w:rPr>
                <w:rFonts w:asciiTheme="minorHAnsi" w:hAnsiTheme="minorHAnsi" w:hint="eastAsia"/>
                <w:b/>
              </w:rPr>
              <w:t xml:space="preserve"> </w:t>
            </w:r>
            <w:r>
              <w:rPr>
                <w:rFonts w:asciiTheme="minorHAnsi" w:hAnsiTheme="minorHAnsi" w:hint="eastAsia"/>
                <w:b/>
              </w:rPr>
              <w:t>或</w:t>
            </w:r>
            <w:r>
              <w:rPr>
                <w:rFonts w:asciiTheme="minorHAnsi" w:hAnsiTheme="minorHAnsi" w:hint="eastAsia"/>
                <w:b/>
              </w:rPr>
              <w:t xml:space="preserve"> 5</w:t>
            </w:r>
            <w:r>
              <w:rPr>
                <w:rFonts w:asciiTheme="minorHAnsi" w:hAnsiTheme="minorHAnsi" w:hint="eastAsia"/>
                <w:b/>
              </w:rPr>
              <w:t>號酒店</w:t>
            </w:r>
            <w:r>
              <w:rPr>
                <w:rFonts w:asciiTheme="minorHAnsi" w:hAnsiTheme="minorHAnsi" w:hint="eastAsia"/>
                <w:b/>
              </w:rPr>
              <w:t>HOTEL N</w:t>
            </w:r>
            <w:r>
              <w:rPr>
                <w:rFonts w:asciiTheme="minorHAnsi" w:hAnsiTheme="minorHAnsi" w:hint="eastAsia"/>
                <w:b/>
              </w:rPr>
              <w:t>°</w:t>
            </w:r>
            <w:r>
              <w:rPr>
                <w:rFonts w:asciiTheme="minorHAnsi" w:hAnsiTheme="minorHAnsi" w:hint="eastAsia"/>
                <w:b/>
              </w:rPr>
              <w:t>5</w:t>
            </w:r>
            <w:r>
              <w:rPr>
                <w:rFonts w:asciiTheme="minorHAnsi" w:hAnsiTheme="minorHAnsi" w:hint="eastAsia"/>
                <w:b/>
              </w:rPr>
              <w:t>或</w:t>
            </w:r>
            <w:r>
              <w:rPr>
                <w:rFonts w:asciiTheme="minorHAnsi" w:hAnsiTheme="minorHAnsi" w:hint="eastAsia"/>
                <w:b/>
              </w:rPr>
              <w:t xml:space="preserve"> </w:t>
            </w:r>
            <w:r>
              <w:rPr>
                <w:rFonts w:asciiTheme="minorHAnsi" w:hAnsiTheme="minorHAnsi" w:hint="eastAsia"/>
                <w:b/>
              </w:rPr>
              <w:t>達雅酒店</w:t>
            </w:r>
            <w:r>
              <w:rPr>
                <w:rFonts w:asciiTheme="minorHAnsi" w:hAnsiTheme="minorHAnsi" w:hint="eastAsia"/>
                <w:b/>
              </w:rPr>
              <w:t xml:space="preserve"> </w:t>
            </w:r>
            <w:r>
              <w:rPr>
                <w:rFonts w:asciiTheme="minorHAnsi" w:hAnsiTheme="minorHAnsi" w:hint="eastAsia"/>
                <w:b/>
              </w:rPr>
              <w:t>或同級</w:t>
            </w:r>
          </w:p>
        </w:tc>
      </w:tr>
      <w:tr w:rsidR="00F77100" w:rsidRPr="00404B91" w:rsidTr="00596E25">
        <w:tc>
          <w:tcPr>
            <w:tcW w:w="3644" w:type="dxa"/>
          </w:tcPr>
          <w:p w:rsidR="00F77100" w:rsidRPr="00404B91" w:rsidRDefault="00A35A5C" w:rsidP="003E7C25">
            <w:pPr>
              <w:snapToGrid w:val="0"/>
              <w:spacing w:line="0" w:lineRule="atLeast"/>
              <w:jc w:val="center"/>
              <w:rPr>
                <w:rFonts w:asciiTheme="minorHAnsi" w:hAnsiTheme="minorHAnsi"/>
              </w:rPr>
            </w:pPr>
            <w:r w:rsidRPr="00404B91">
              <w:rPr>
                <w:rFonts w:asciiTheme="minorHAnsi" w:hAnsiTheme="minorHAnsi"/>
                <w:b/>
              </w:rPr>
              <w:lastRenderedPageBreak/>
              <w:t>早餐：</w:t>
            </w:r>
            <w:proofErr w:type="gramStart"/>
            <w:r w:rsidR="00156FF9" w:rsidRPr="00404B91">
              <w:rPr>
                <w:rFonts w:asciiTheme="minorHAnsi" w:hAnsiTheme="minorHAnsi"/>
                <w:b/>
                <w:color w:val="000000" w:themeColor="text1"/>
              </w:rPr>
              <w:t>機上簡餐</w:t>
            </w:r>
            <w:proofErr w:type="gramEnd"/>
          </w:p>
        </w:tc>
        <w:tc>
          <w:tcPr>
            <w:tcW w:w="3644" w:type="dxa"/>
          </w:tcPr>
          <w:p w:rsidR="001710D4" w:rsidRPr="00404B91" w:rsidRDefault="00165B83" w:rsidP="003E7C25">
            <w:pPr>
              <w:snapToGrid w:val="0"/>
              <w:spacing w:line="0" w:lineRule="atLeast"/>
              <w:ind w:left="841" w:hangingChars="350" w:hanging="841"/>
              <w:jc w:val="center"/>
              <w:rPr>
                <w:rFonts w:asciiTheme="minorHAnsi" w:hAnsiTheme="minorHAnsi"/>
              </w:rPr>
            </w:pPr>
            <w:r w:rsidRPr="00404B91">
              <w:rPr>
                <w:rFonts w:asciiTheme="minorHAnsi" w:hAnsiTheme="minorHAnsi"/>
                <w:b/>
              </w:rPr>
              <w:t>午</w:t>
            </w:r>
            <w:r w:rsidR="00C3111A" w:rsidRPr="00404B91">
              <w:rPr>
                <w:rFonts w:asciiTheme="minorHAnsi" w:hAnsiTheme="minorHAnsi"/>
                <w:b/>
              </w:rPr>
              <w:t>餐：</w:t>
            </w:r>
            <w:r w:rsidR="001710D4" w:rsidRPr="00404B91">
              <w:rPr>
                <w:rFonts w:asciiTheme="minorHAnsi" w:hAnsiTheme="minorHAnsi"/>
                <w:b/>
              </w:rPr>
              <w:t>方便逛街，敬請自理</w:t>
            </w:r>
          </w:p>
          <w:p w:rsidR="00F77100" w:rsidRPr="00404B91" w:rsidRDefault="00F77100" w:rsidP="003E7C25">
            <w:pPr>
              <w:snapToGrid w:val="0"/>
              <w:spacing w:line="0" w:lineRule="atLeast"/>
              <w:ind w:left="840" w:hangingChars="350" w:hanging="840"/>
              <w:jc w:val="center"/>
              <w:rPr>
                <w:rFonts w:asciiTheme="minorHAnsi" w:hAnsiTheme="minorHAnsi"/>
              </w:rPr>
            </w:pPr>
          </w:p>
        </w:tc>
        <w:tc>
          <w:tcPr>
            <w:tcW w:w="3647" w:type="dxa"/>
          </w:tcPr>
          <w:p w:rsidR="00F77100" w:rsidRPr="00404B91" w:rsidRDefault="0011617D" w:rsidP="003E7C25">
            <w:pPr>
              <w:snapToGrid w:val="0"/>
              <w:spacing w:line="0" w:lineRule="atLeast"/>
              <w:jc w:val="center"/>
              <w:rPr>
                <w:rFonts w:asciiTheme="minorHAnsi" w:hAnsiTheme="minorHAnsi"/>
              </w:rPr>
            </w:pPr>
            <w:r w:rsidRPr="00404B91">
              <w:rPr>
                <w:rFonts w:asciiTheme="minorHAnsi" w:hAnsiTheme="minorHAnsi"/>
                <w:b/>
                <w:color w:val="000000"/>
              </w:rPr>
              <w:t>晚</w:t>
            </w:r>
            <w:r w:rsidRPr="00404B91">
              <w:rPr>
                <w:rFonts w:asciiTheme="minorHAnsi" w:hAnsiTheme="minorHAnsi"/>
                <w:b/>
              </w:rPr>
              <w:t>餐：</w:t>
            </w:r>
            <w:r w:rsidR="002A4ADB" w:rsidRPr="00404B91">
              <w:rPr>
                <w:rFonts w:asciiTheme="minorHAnsi" w:hAnsiTheme="minorHAnsi"/>
                <w:b/>
              </w:rPr>
              <w:t>酒店內用自助餐或套餐</w:t>
            </w:r>
          </w:p>
        </w:tc>
      </w:tr>
      <w:tr w:rsidR="00F77100" w:rsidRPr="00404B91" w:rsidTr="00596E25">
        <w:tc>
          <w:tcPr>
            <w:tcW w:w="10935" w:type="dxa"/>
            <w:gridSpan w:val="3"/>
          </w:tcPr>
          <w:p w:rsidR="00025880" w:rsidRPr="00404B91" w:rsidRDefault="00025880" w:rsidP="00025880">
            <w:pPr>
              <w:numPr>
                <w:ilvl w:val="0"/>
                <w:numId w:val="4"/>
              </w:numPr>
              <w:spacing w:line="0" w:lineRule="atLeast"/>
              <w:ind w:left="1026" w:hanging="1008"/>
              <w:jc w:val="both"/>
              <w:rPr>
                <w:rFonts w:asciiTheme="minorHAnsi" w:hAnsiTheme="minorHAnsi"/>
                <w:b/>
                <w:color w:val="FF3300"/>
                <w:sz w:val="27"/>
                <w:szCs w:val="27"/>
              </w:rPr>
            </w:pPr>
            <w:r w:rsidRPr="00404B91">
              <w:rPr>
                <w:rFonts w:asciiTheme="minorHAnsi" w:hAnsiTheme="minorHAnsi"/>
                <w:b/>
                <w:color w:val="FF3300"/>
                <w:sz w:val="27"/>
                <w:szCs w:val="27"/>
              </w:rPr>
              <w:t>紅樹林生態之旅【補紅蟳、水上人家、竹竿踩高蹺、吹箭、彈弓射擊、沙灘排球、香蕉船</w:t>
            </w:r>
            <w:r w:rsidRPr="00404B91">
              <w:rPr>
                <w:rFonts w:asciiTheme="minorHAnsi" w:hAnsiTheme="minorHAnsi"/>
                <w:b/>
                <w:color w:val="FF3300"/>
                <w:sz w:val="27"/>
                <w:szCs w:val="27"/>
              </w:rPr>
              <w:t>(</w:t>
            </w:r>
            <w:r w:rsidRPr="00404B91">
              <w:rPr>
                <w:rFonts w:asciiTheme="minorHAnsi" w:hAnsiTheme="minorHAnsi"/>
                <w:b/>
                <w:color w:val="FF3300"/>
                <w:sz w:val="27"/>
                <w:szCs w:val="27"/>
              </w:rPr>
              <w:t>不限次數</w:t>
            </w:r>
            <w:r w:rsidRPr="00404B91">
              <w:rPr>
                <w:rFonts w:asciiTheme="minorHAnsi" w:hAnsiTheme="minorHAnsi"/>
                <w:b/>
                <w:color w:val="FF3300"/>
                <w:sz w:val="27"/>
                <w:szCs w:val="27"/>
              </w:rPr>
              <w:t>)</w:t>
            </w:r>
            <w:r w:rsidRPr="00404B91">
              <w:rPr>
                <w:rFonts w:asciiTheme="minorHAnsi" w:hAnsiTheme="minorHAnsi"/>
                <w:b/>
                <w:color w:val="FF3300"/>
                <w:sz w:val="27"/>
                <w:szCs w:val="27"/>
              </w:rPr>
              <w:t>、獨木舟、水上腳踏車</w:t>
            </w:r>
            <w:r w:rsidRPr="00404B91">
              <w:rPr>
                <w:rFonts w:asciiTheme="minorHAnsi" w:hAnsiTheme="minorHAnsi"/>
                <w:b/>
                <w:color w:val="FF3300"/>
                <w:sz w:val="27"/>
                <w:szCs w:val="27"/>
              </w:rPr>
              <w:t xml:space="preserve"> </w:t>
            </w:r>
            <w:r w:rsidRPr="00404B91">
              <w:rPr>
                <w:rFonts w:asciiTheme="minorHAnsi" w:hAnsiTheme="minorHAnsi"/>
                <w:b/>
                <w:color w:val="FF3300"/>
                <w:sz w:val="27"/>
                <w:szCs w:val="27"/>
              </w:rPr>
              <w:t>】</w:t>
            </w:r>
          </w:p>
          <w:p w:rsidR="00025880" w:rsidRPr="00404B91" w:rsidRDefault="00025880" w:rsidP="00401876">
            <w:pPr>
              <w:spacing w:line="0" w:lineRule="atLeast"/>
              <w:ind w:left="1026"/>
              <w:jc w:val="both"/>
              <w:rPr>
                <w:rFonts w:asciiTheme="minorHAnsi" w:hAnsiTheme="minorHAnsi"/>
                <w:b/>
                <w:color w:val="FF3300"/>
                <w:sz w:val="27"/>
                <w:szCs w:val="27"/>
              </w:rPr>
            </w:pPr>
            <w:r w:rsidRPr="00404B91">
              <w:rPr>
                <w:rFonts w:asciiTheme="minorHAnsi" w:hAnsiTheme="minorHAnsi"/>
                <w:b/>
                <w:color w:val="FF3300"/>
                <w:sz w:val="27"/>
                <w:szCs w:val="27"/>
              </w:rPr>
              <w:t>大</w:t>
            </w:r>
            <w:proofErr w:type="gramStart"/>
            <w:r w:rsidRPr="00404B91">
              <w:rPr>
                <w:rFonts w:asciiTheme="minorHAnsi" w:hAnsiTheme="minorHAnsi"/>
                <w:b/>
                <w:color w:val="FF3300"/>
                <w:sz w:val="27"/>
                <w:szCs w:val="27"/>
              </w:rPr>
              <w:t>鼻子情聖</w:t>
            </w:r>
            <w:proofErr w:type="gramEnd"/>
            <w:r w:rsidRPr="00404B91">
              <w:rPr>
                <w:rFonts w:asciiTheme="minorHAnsi" w:hAnsiTheme="minorHAnsi"/>
                <w:b/>
                <w:color w:val="FF3300"/>
                <w:sz w:val="27"/>
                <w:szCs w:val="27"/>
              </w:rPr>
              <w:t>～野生</w:t>
            </w:r>
            <w:proofErr w:type="gramStart"/>
            <w:r w:rsidRPr="00404B91">
              <w:rPr>
                <w:rFonts w:asciiTheme="minorHAnsi" w:hAnsiTheme="minorHAnsi"/>
                <w:b/>
                <w:color w:val="FF3300"/>
                <w:sz w:val="27"/>
                <w:szCs w:val="27"/>
              </w:rPr>
              <w:t>長鼻猴自然</w:t>
            </w:r>
            <w:proofErr w:type="gramEnd"/>
            <w:r w:rsidRPr="00404B91">
              <w:rPr>
                <w:rFonts w:asciiTheme="minorHAnsi" w:hAnsiTheme="minorHAnsi"/>
                <w:b/>
                <w:color w:val="FF3300"/>
                <w:sz w:val="27"/>
                <w:szCs w:val="27"/>
              </w:rPr>
              <w:t>生態之旅</w:t>
            </w:r>
            <w:r w:rsidRPr="00404B91">
              <w:rPr>
                <w:rFonts w:asciiTheme="minorHAnsi" w:hAnsiTheme="minorHAnsi"/>
                <w:b/>
                <w:color w:val="FF3300"/>
                <w:sz w:val="27"/>
                <w:szCs w:val="27"/>
              </w:rPr>
              <w:t xml:space="preserve"> (</w:t>
            </w:r>
            <w:r w:rsidRPr="00404B91">
              <w:rPr>
                <w:rFonts w:asciiTheme="minorHAnsi" w:hAnsiTheme="minorHAnsi"/>
                <w:b/>
                <w:color w:val="FF3300"/>
                <w:sz w:val="27"/>
                <w:szCs w:val="27"/>
              </w:rPr>
              <w:t>全球只在沙巴有、別處看不到哦</w:t>
            </w:r>
            <w:r w:rsidRPr="00404B91">
              <w:rPr>
                <w:rFonts w:asciiTheme="minorHAnsi" w:hAnsiTheme="minorHAnsi"/>
                <w:b/>
                <w:color w:val="FF3300"/>
                <w:sz w:val="27"/>
                <w:szCs w:val="27"/>
              </w:rPr>
              <w:t>!!)</w:t>
            </w:r>
            <w:r w:rsidRPr="00404B91">
              <w:rPr>
                <w:rFonts w:asciiTheme="minorHAnsi" w:hAnsiTheme="minorHAnsi"/>
                <w:b/>
                <w:color w:val="FF3300"/>
                <w:sz w:val="27"/>
                <w:szCs w:val="27"/>
              </w:rPr>
              <w:br/>
            </w:r>
            <w:r w:rsidRPr="00404B91">
              <w:rPr>
                <w:rFonts w:asciiTheme="minorHAnsi" w:hAnsiTheme="minorHAnsi"/>
                <w:b/>
                <w:color w:val="FF3300"/>
                <w:sz w:val="27"/>
                <w:szCs w:val="27"/>
              </w:rPr>
              <w:t>熱帶雨林探</w:t>
            </w:r>
            <w:proofErr w:type="gramStart"/>
            <w:r w:rsidRPr="00404B91">
              <w:rPr>
                <w:rFonts w:asciiTheme="minorHAnsi" w:hAnsiTheme="minorHAnsi"/>
                <w:b/>
                <w:color w:val="FF3300"/>
                <w:sz w:val="27"/>
                <w:szCs w:val="27"/>
              </w:rPr>
              <w:t>祕－馬</w:t>
            </w:r>
            <w:proofErr w:type="gramEnd"/>
            <w:r w:rsidRPr="00404B91">
              <w:rPr>
                <w:rFonts w:asciiTheme="minorHAnsi" w:hAnsiTheme="minorHAnsi"/>
                <w:b/>
                <w:color w:val="FF3300"/>
                <w:sz w:val="27"/>
                <w:szCs w:val="27"/>
              </w:rPr>
              <w:t>來茶點下午茶</w:t>
            </w:r>
            <w:proofErr w:type="gramStart"/>
            <w:r w:rsidRPr="00404B91">
              <w:rPr>
                <w:rFonts w:asciiTheme="minorHAnsi" w:hAnsiTheme="minorHAnsi"/>
                <w:b/>
                <w:color w:val="FF3300"/>
                <w:sz w:val="27"/>
                <w:szCs w:val="27"/>
              </w:rPr>
              <w:t>－窺婆</w:t>
            </w:r>
            <w:proofErr w:type="gramEnd"/>
            <w:r w:rsidRPr="00404B91">
              <w:rPr>
                <w:rFonts w:asciiTheme="minorHAnsi" w:hAnsiTheme="minorHAnsi"/>
                <w:b/>
                <w:color w:val="FF3300"/>
                <w:sz w:val="27"/>
                <w:szCs w:val="27"/>
              </w:rPr>
              <w:t>羅洲島、野生</w:t>
            </w:r>
            <w:proofErr w:type="gramStart"/>
            <w:r w:rsidRPr="00404B91">
              <w:rPr>
                <w:rFonts w:asciiTheme="minorHAnsi" w:hAnsiTheme="minorHAnsi"/>
                <w:b/>
                <w:color w:val="FF3300"/>
                <w:sz w:val="27"/>
                <w:szCs w:val="27"/>
              </w:rPr>
              <w:t>長鼻猴自然</w:t>
            </w:r>
            <w:proofErr w:type="gramEnd"/>
            <w:r w:rsidRPr="00404B91">
              <w:rPr>
                <w:rFonts w:asciiTheme="minorHAnsi" w:hAnsiTheme="minorHAnsi"/>
                <w:b/>
                <w:color w:val="FF3300"/>
                <w:sz w:val="27"/>
                <w:szCs w:val="27"/>
              </w:rPr>
              <w:t>生態之旅</w:t>
            </w:r>
            <w:r w:rsidRPr="00404B91">
              <w:rPr>
                <w:rFonts w:asciiTheme="minorHAnsi" w:hAnsiTheme="minorHAnsi"/>
                <w:b/>
                <w:color w:val="FF3300"/>
                <w:sz w:val="27"/>
                <w:szCs w:val="27"/>
              </w:rPr>
              <w:t>(</w:t>
            </w:r>
            <w:r w:rsidRPr="00404B91">
              <w:rPr>
                <w:rFonts w:asciiTheme="minorHAnsi" w:hAnsiTheme="minorHAnsi"/>
                <w:b/>
                <w:color w:val="FF3300"/>
                <w:sz w:val="27"/>
                <w:szCs w:val="27"/>
              </w:rPr>
              <w:t>建議可自備望遠鏡，看得更</w:t>
            </w:r>
            <w:proofErr w:type="gramStart"/>
            <w:r w:rsidRPr="00404B91">
              <w:rPr>
                <w:rFonts w:asciiTheme="minorHAnsi" w:hAnsiTheme="minorHAnsi"/>
                <w:b/>
                <w:color w:val="FF3300"/>
                <w:sz w:val="27"/>
                <w:szCs w:val="27"/>
              </w:rPr>
              <w:t>清楚</w:t>
            </w:r>
            <w:r w:rsidRPr="00404B91">
              <w:rPr>
                <w:rFonts w:asciiTheme="minorHAnsi" w:hAnsiTheme="minorHAnsi"/>
                <w:b/>
                <w:color w:val="FF3300"/>
                <w:sz w:val="27"/>
                <w:szCs w:val="27"/>
              </w:rPr>
              <w:t>)</w:t>
            </w:r>
            <w:proofErr w:type="gramEnd"/>
            <w:r w:rsidRPr="00404B91">
              <w:rPr>
                <w:rFonts w:asciiTheme="minorHAnsi" w:hAnsiTheme="minorHAnsi"/>
                <w:b/>
                <w:color w:val="FF3300"/>
                <w:sz w:val="27"/>
                <w:szCs w:val="27"/>
              </w:rPr>
              <w:t>－美麗螢火蟲</w:t>
            </w:r>
            <w:r w:rsidRPr="00404B91">
              <w:rPr>
                <w:rFonts w:asciiTheme="minorHAnsi" w:hAnsiTheme="minorHAnsi"/>
                <w:b/>
                <w:color w:val="FF3300"/>
                <w:sz w:val="27"/>
                <w:szCs w:val="27"/>
              </w:rPr>
              <w:t>~</w:t>
            </w:r>
            <w:proofErr w:type="gramStart"/>
            <w:r w:rsidRPr="00404B91">
              <w:rPr>
                <w:rFonts w:asciiTheme="minorHAnsi" w:hAnsiTheme="minorHAnsi"/>
                <w:b/>
                <w:color w:val="FF3300"/>
                <w:sz w:val="27"/>
                <w:szCs w:val="27"/>
              </w:rPr>
              <w:t>螢河遊</w:t>
            </w:r>
            <w:proofErr w:type="gramEnd"/>
            <w:r w:rsidRPr="00404B91">
              <w:rPr>
                <w:rFonts w:asciiTheme="minorHAnsi" w:hAnsiTheme="minorHAnsi"/>
                <w:b/>
                <w:color w:val="FF3300"/>
                <w:sz w:val="27"/>
                <w:szCs w:val="27"/>
              </w:rPr>
              <w:t>之旅</w:t>
            </w:r>
          </w:p>
          <w:p w:rsidR="003C2088" w:rsidRDefault="003C2088" w:rsidP="003C2088">
            <w:pPr>
              <w:snapToGrid w:val="0"/>
              <w:spacing w:line="0" w:lineRule="atLeast"/>
              <w:jc w:val="both"/>
              <w:rPr>
                <w:rFonts w:asciiTheme="minorHAnsi" w:eastAsiaTheme="majorEastAsia" w:hAnsiTheme="minorHAnsi"/>
                <w:sz w:val="20"/>
                <w:szCs w:val="20"/>
              </w:rPr>
            </w:pPr>
            <w:r>
              <w:rPr>
                <w:rFonts w:asciiTheme="minorHAnsi" w:eastAsiaTheme="majorEastAsia" w:hAnsiTheme="minorHAnsi" w:hint="eastAsia"/>
                <w:sz w:val="20"/>
                <w:szCs w:val="20"/>
              </w:rPr>
              <w:t>帶著雀躍的心情，隨著導遊前往亞</w:t>
            </w:r>
            <w:proofErr w:type="gramStart"/>
            <w:r>
              <w:rPr>
                <w:rFonts w:asciiTheme="minorHAnsi" w:eastAsiaTheme="majorEastAsia" w:hAnsiTheme="minorHAnsi" w:hint="eastAsia"/>
                <w:sz w:val="20"/>
                <w:szCs w:val="20"/>
              </w:rPr>
              <w:t>庇</w:t>
            </w:r>
            <w:proofErr w:type="gramEnd"/>
            <w:r>
              <w:rPr>
                <w:rFonts w:asciiTheme="minorHAnsi" w:eastAsiaTheme="majorEastAsia" w:hAnsiTheme="minorHAnsi" w:hint="eastAsia"/>
                <w:sz w:val="20"/>
                <w:szCs w:val="20"/>
              </w:rPr>
              <w:t>市郊擁有美麗沙灘、龐大的紅樹林、豐富的自然生態以及熱情的工作人員</w:t>
            </w:r>
            <w:r>
              <w:rPr>
                <w:rFonts w:asciiTheme="minorHAnsi" w:eastAsiaTheme="majorEastAsia" w:hAnsiTheme="minorHAnsi"/>
                <w:sz w:val="20"/>
                <w:szCs w:val="20"/>
              </w:rPr>
              <w:t>~</w:t>
            </w:r>
            <w:r>
              <w:rPr>
                <w:rFonts w:asciiTheme="minorHAnsi" w:eastAsiaTheme="majorEastAsia" w:hAnsiTheme="minorHAnsi" w:hint="eastAsia"/>
                <w:sz w:val="20"/>
                <w:szCs w:val="20"/>
              </w:rPr>
              <w:t>搭乘快艇暢遊最具規模的。沙巴的下午是寧靜的，毫無城市中的喧囂，彷彿身在伊甸園般輕鬆自在，這兒擁有一片未經開發的沙灘及野生植物森林生態。同時還可以玩竹竿踩高蹺試一試您的腳力；更有讓您大呼過癮的</w:t>
            </w:r>
            <w:proofErr w:type="gramStart"/>
            <w:r>
              <w:rPr>
                <w:rFonts w:asciiTheme="minorHAnsi" w:eastAsiaTheme="majorEastAsia" w:hAnsiTheme="minorHAnsi" w:hint="eastAsia"/>
                <w:sz w:val="20"/>
                <w:szCs w:val="20"/>
              </w:rPr>
              <w:t>吹箭跟</w:t>
            </w:r>
            <w:proofErr w:type="gramEnd"/>
            <w:r>
              <w:rPr>
                <w:rFonts w:asciiTheme="minorHAnsi" w:eastAsiaTheme="majorEastAsia" w:hAnsiTheme="minorHAnsi" w:hint="eastAsia"/>
                <w:sz w:val="20"/>
                <w:szCs w:val="20"/>
              </w:rPr>
              <w:t>彈弓射擊喔。累了你可以在</w:t>
            </w:r>
            <w:proofErr w:type="gramStart"/>
            <w:r>
              <w:rPr>
                <w:rFonts w:asciiTheme="minorHAnsi" w:eastAsiaTheme="majorEastAsia" w:hAnsiTheme="minorHAnsi" w:hint="eastAsia"/>
                <w:sz w:val="20"/>
                <w:szCs w:val="20"/>
              </w:rPr>
              <w:t>樹林間找張</w:t>
            </w:r>
            <w:proofErr w:type="gramEnd"/>
            <w:r>
              <w:rPr>
                <w:rFonts w:asciiTheme="minorHAnsi" w:eastAsiaTheme="majorEastAsia" w:hAnsiTheme="minorHAnsi" w:hint="eastAsia"/>
                <w:sz w:val="20"/>
                <w:szCs w:val="20"/>
              </w:rPr>
              <w:t>舒適的吊床，小憩一下渡過悠閒時光，小朋友們也可在樹林間驚奇的發現小松鼠等野生動物。此地絕對讓您回味無窮，樂不思蜀。</w:t>
            </w:r>
          </w:p>
          <w:p w:rsidR="003C2088" w:rsidRDefault="003C2088" w:rsidP="003C2088">
            <w:pPr>
              <w:snapToGrid w:val="0"/>
              <w:spacing w:line="0" w:lineRule="atLeast"/>
              <w:jc w:val="both"/>
              <w:rPr>
                <w:rFonts w:asciiTheme="minorHAnsi" w:eastAsiaTheme="majorEastAsia" w:hAnsiTheme="minorHAnsi"/>
                <w:b/>
                <w:color w:val="C00000"/>
                <w:sz w:val="20"/>
                <w:szCs w:val="20"/>
              </w:rPr>
            </w:pPr>
            <w:r>
              <w:rPr>
                <w:rStyle w:val="a3"/>
                <w:rFonts w:ascii="細明體" w:eastAsia="細明體" w:hAnsi="細明體" w:cs="細明體" w:hint="eastAsia"/>
                <w:color w:val="FF0000"/>
                <w:sz w:val="20"/>
                <w:szCs w:val="20"/>
              </w:rPr>
              <w:t>★</w:t>
            </w:r>
            <w:r>
              <w:rPr>
                <w:rStyle w:val="a3"/>
                <w:rFonts w:asciiTheme="minorHAnsi" w:eastAsiaTheme="majorEastAsia" w:hAnsiTheme="minorHAnsi" w:cs="Arial" w:hint="eastAsia"/>
                <w:color w:val="FF0000"/>
                <w:sz w:val="20"/>
                <w:szCs w:val="20"/>
              </w:rPr>
              <w:t>紅樹林</w:t>
            </w:r>
            <w:proofErr w:type="gramStart"/>
            <w:r>
              <w:rPr>
                <w:rStyle w:val="a3"/>
                <w:rFonts w:asciiTheme="minorHAnsi" w:eastAsiaTheme="majorEastAsia" w:hAnsiTheme="minorHAnsi" w:cs="Arial" w:hint="eastAsia"/>
                <w:color w:val="FF0000"/>
                <w:sz w:val="20"/>
                <w:szCs w:val="20"/>
              </w:rPr>
              <w:t>之旅小提示</w:t>
            </w:r>
            <w:proofErr w:type="gramEnd"/>
            <w:r>
              <w:rPr>
                <w:rStyle w:val="a3"/>
                <w:rFonts w:asciiTheme="minorHAnsi" w:eastAsiaTheme="majorEastAsia" w:hAnsiTheme="minorHAnsi" w:cs="Arial" w:hint="eastAsia"/>
                <w:color w:val="FF0000"/>
                <w:sz w:val="20"/>
                <w:szCs w:val="20"/>
              </w:rPr>
              <w:t>：</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1.</w:t>
            </w:r>
            <w:r>
              <w:rPr>
                <w:rStyle w:val="a3"/>
                <w:rFonts w:asciiTheme="minorHAnsi" w:eastAsiaTheme="majorEastAsia" w:hAnsiTheme="minorHAnsi" w:cs="Arial" w:hint="eastAsia"/>
                <w:color w:val="FF0000"/>
                <w:sz w:val="20"/>
                <w:szCs w:val="20"/>
              </w:rPr>
              <w:t>建議攜帶雨具或防水薄外套以便不時之需</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2.</w:t>
            </w:r>
            <w:r>
              <w:rPr>
                <w:rStyle w:val="a3"/>
                <w:rFonts w:asciiTheme="minorHAnsi" w:eastAsiaTheme="majorEastAsia" w:hAnsiTheme="minorHAnsi" w:cs="Arial" w:hint="eastAsia"/>
                <w:color w:val="FF0000"/>
                <w:sz w:val="20"/>
                <w:szCs w:val="20"/>
              </w:rPr>
              <w:t>建議準備泳衣、毛巾、拖鞋、防水相機、防</w:t>
            </w:r>
            <w:proofErr w:type="gramStart"/>
            <w:r>
              <w:rPr>
                <w:rStyle w:val="a3"/>
                <w:rFonts w:asciiTheme="minorHAnsi" w:eastAsiaTheme="majorEastAsia" w:hAnsiTheme="minorHAnsi" w:cs="Arial" w:hint="eastAsia"/>
                <w:color w:val="FF0000"/>
                <w:sz w:val="20"/>
                <w:szCs w:val="20"/>
              </w:rPr>
              <w:t>曬</w:t>
            </w:r>
            <w:proofErr w:type="gramEnd"/>
            <w:r>
              <w:rPr>
                <w:rStyle w:val="a3"/>
                <w:rFonts w:asciiTheme="minorHAnsi" w:eastAsiaTheme="majorEastAsia" w:hAnsiTheme="minorHAnsi" w:cs="Arial" w:hint="eastAsia"/>
                <w:color w:val="FF0000"/>
                <w:sz w:val="20"/>
                <w:szCs w:val="20"/>
              </w:rPr>
              <w:t>油、飲用水、替換衣物、太陽眼鏡等物品，不宜攜帶貴重物品。</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3.</w:t>
            </w:r>
            <w:r>
              <w:rPr>
                <w:rStyle w:val="a3"/>
                <w:rFonts w:asciiTheme="minorHAnsi" w:eastAsiaTheme="majorEastAsia" w:hAnsiTheme="minorHAnsi" w:cs="Arial" w:hint="eastAsia"/>
                <w:color w:val="FF0000"/>
                <w:sz w:val="20"/>
                <w:szCs w:val="20"/>
              </w:rPr>
              <w:t>東南亞天氣炎熱，郊外地區易有蚊蟲，請旅客自備防蚊蟲液。</w:t>
            </w:r>
          </w:p>
          <w:p w:rsidR="003C2088" w:rsidRDefault="003C2088" w:rsidP="003C2088">
            <w:pPr>
              <w:snapToGrid w:val="0"/>
              <w:spacing w:line="0" w:lineRule="atLeast"/>
              <w:jc w:val="both"/>
              <w:rPr>
                <w:rFonts w:asciiTheme="minorHAnsi" w:eastAsiaTheme="majorEastAsia" w:hAnsiTheme="minorHAnsi"/>
                <w:sz w:val="20"/>
                <w:szCs w:val="20"/>
              </w:rPr>
            </w:pPr>
          </w:p>
          <w:p w:rsidR="003C2088" w:rsidRDefault="003C2088" w:rsidP="003C2088">
            <w:pPr>
              <w:pStyle w:val="ac"/>
              <w:widowControl/>
              <w:snapToGrid w:val="0"/>
              <w:spacing w:line="0" w:lineRule="atLeast"/>
              <w:ind w:leftChars="0" w:left="0"/>
              <w:jc w:val="both"/>
              <w:rPr>
                <w:rFonts w:asciiTheme="minorHAnsi" w:eastAsiaTheme="majorEastAsia" w:hAnsiTheme="minorHAnsi"/>
                <w:sz w:val="20"/>
                <w:szCs w:val="20"/>
              </w:rPr>
            </w:pPr>
            <w:r>
              <w:rPr>
                <w:rFonts w:asciiTheme="minorHAnsi" w:eastAsiaTheme="majorEastAsia" w:hAnsiTheme="minorHAnsi" w:hint="eastAsia"/>
                <w:sz w:val="20"/>
                <w:szCs w:val="20"/>
              </w:rPr>
              <w:t>午後專車前往</w:t>
            </w:r>
            <w:proofErr w:type="gramStart"/>
            <w:r>
              <w:rPr>
                <w:rFonts w:asciiTheme="minorHAnsi" w:eastAsiaTheme="majorEastAsia" w:hAnsiTheme="minorHAnsi" w:hint="eastAsia"/>
                <w:sz w:val="20"/>
                <w:szCs w:val="20"/>
              </w:rPr>
              <w:t>長鼻猴生態</w:t>
            </w:r>
            <w:proofErr w:type="gramEnd"/>
            <w:r>
              <w:rPr>
                <w:rFonts w:asciiTheme="minorHAnsi" w:eastAsiaTheme="majorEastAsia" w:hAnsiTheme="minorHAnsi" w:hint="eastAsia"/>
                <w:sz w:val="20"/>
                <w:szCs w:val="20"/>
              </w:rPr>
              <w:t>區，我們先享用</w:t>
            </w:r>
            <w:r>
              <w:rPr>
                <w:rFonts w:asciiTheme="minorHAnsi" w:eastAsiaTheme="majorEastAsia" w:hAnsiTheme="minorHAnsi" w:hint="eastAsia"/>
                <w:color w:val="0000FF"/>
                <w:sz w:val="20"/>
                <w:szCs w:val="20"/>
              </w:rPr>
              <w:t>【傳統馬來茶點】。</w:t>
            </w:r>
            <w:r>
              <w:rPr>
                <w:rFonts w:asciiTheme="minorHAnsi" w:eastAsiaTheme="majorEastAsia" w:hAnsiTheme="minorHAnsi" w:hint="eastAsia"/>
                <w:sz w:val="20"/>
                <w:szCs w:val="20"/>
              </w:rPr>
              <w:t>隨後搭乘電動小艇展開神秘刺激的</w:t>
            </w:r>
            <w:r>
              <w:rPr>
                <w:rFonts w:asciiTheme="minorHAnsi" w:eastAsiaTheme="majorEastAsia" w:hAnsiTheme="minorHAnsi" w:hint="eastAsia"/>
                <w:color w:val="0000FF"/>
                <w:sz w:val="20"/>
                <w:szCs w:val="20"/>
              </w:rPr>
              <w:t>【熱帶雨林河川之旅】</w:t>
            </w:r>
            <w:r>
              <w:rPr>
                <w:rFonts w:asciiTheme="minorHAnsi" w:eastAsiaTheme="majorEastAsia" w:hAnsiTheme="minorHAnsi" w:hint="eastAsia"/>
                <w:sz w:val="20"/>
                <w:szCs w:val="20"/>
              </w:rPr>
              <w:t>，隨後專業導遊將為您一一介紹兩岸</w:t>
            </w:r>
            <w:proofErr w:type="gramStart"/>
            <w:r>
              <w:rPr>
                <w:rFonts w:asciiTheme="minorHAnsi" w:eastAsiaTheme="majorEastAsia" w:hAnsiTheme="minorHAnsi" w:hint="eastAsia"/>
                <w:sz w:val="20"/>
                <w:szCs w:val="20"/>
              </w:rPr>
              <w:t>幽密深野</w:t>
            </w:r>
            <w:proofErr w:type="gramEnd"/>
            <w:r>
              <w:rPr>
                <w:rFonts w:asciiTheme="minorHAnsi" w:eastAsiaTheme="majorEastAsia" w:hAnsiTheme="minorHAnsi" w:hint="eastAsia"/>
                <w:sz w:val="20"/>
                <w:szCs w:val="20"/>
              </w:rPr>
              <w:t>的熱帶原始雨林，</w:t>
            </w:r>
            <w:proofErr w:type="gramStart"/>
            <w:r>
              <w:rPr>
                <w:rFonts w:asciiTheme="minorHAnsi" w:eastAsiaTheme="majorEastAsia" w:hAnsiTheme="minorHAnsi" w:hint="eastAsia"/>
                <w:sz w:val="20"/>
                <w:szCs w:val="20"/>
              </w:rPr>
              <w:t>一</w:t>
            </w:r>
            <w:proofErr w:type="gramEnd"/>
            <w:r>
              <w:rPr>
                <w:rFonts w:asciiTheme="minorHAnsi" w:eastAsiaTheme="majorEastAsia" w:hAnsiTheme="minorHAnsi" w:hint="eastAsia"/>
                <w:sz w:val="20"/>
                <w:szCs w:val="20"/>
              </w:rPr>
              <w:t>窺只有生長在婆羅洲島瀕臨絕種的</w:t>
            </w:r>
            <w:proofErr w:type="gramStart"/>
            <w:r>
              <w:rPr>
                <w:rFonts w:asciiTheme="minorHAnsi" w:eastAsiaTheme="majorEastAsia" w:hAnsiTheme="minorHAnsi" w:hint="eastAsia"/>
                <w:sz w:val="20"/>
                <w:szCs w:val="20"/>
              </w:rPr>
              <w:t>長鼻猴</w:t>
            </w:r>
            <w:proofErr w:type="gramEnd"/>
            <w:r>
              <w:rPr>
                <w:rFonts w:asciiTheme="minorHAnsi" w:eastAsiaTheme="majorEastAsia" w:hAnsiTheme="minorHAnsi" w:hint="eastAsia"/>
                <w:sz w:val="20"/>
                <w:szCs w:val="20"/>
              </w:rPr>
              <w:t>，雄性的</w:t>
            </w:r>
            <w:proofErr w:type="gramStart"/>
            <w:r>
              <w:rPr>
                <w:rFonts w:asciiTheme="minorHAnsi" w:eastAsiaTheme="majorEastAsia" w:hAnsiTheme="minorHAnsi" w:hint="eastAsia"/>
                <w:sz w:val="20"/>
                <w:szCs w:val="20"/>
              </w:rPr>
              <w:t>長鼻猴</w:t>
            </w:r>
            <w:proofErr w:type="gramEnd"/>
            <w:r>
              <w:rPr>
                <w:rFonts w:asciiTheme="minorHAnsi" w:eastAsiaTheme="majorEastAsia" w:hAnsiTheme="minorHAnsi" w:hint="eastAsia"/>
                <w:sz w:val="20"/>
                <w:szCs w:val="20"/>
              </w:rPr>
              <w:t>，下垂的</w:t>
            </w:r>
            <w:proofErr w:type="gramStart"/>
            <w:r>
              <w:rPr>
                <w:rFonts w:asciiTheme="minorHAnsi" w:eastAsiaTheme="majorEastAsia" w:hAnsiTheme="minorHAnsi" w:hint="eastAsia"/>
                <w:sz w:val="20"/>
                <w:szCs w:val="20"/>
              </w:rPr>
              <w:t>巨鼻、</w:t>
            </w:r>
            <w:proofErr w:type="gramEnd"/>
            <w:r>
              <w:rPr>
                <w:rFonts w:asciiTheme="minorHAnsi" w:eastAsiaTheme="majorEastAsia" w:hAnsiTheme="minorHAnsi" w:hint="eastAsia"/>
                <w:sz w:val="20"/>
                <w:szCs w:val="20"/>
              </w:rPr>
              <w:t>粗腰、</w:t>
            </w:r>
            <w:proofErr w:type="gramStart"/>
            <w:r>
              <w:rPr>
                <w:rFonts w:asciiTheme="minorHAnsi" w:eastAsiaTheme="majorEastAsia" w:hAnsiTheme="minorHAnsi" w:hint="eastAsia"/>
                <w:sz w:val="20"/>
                <w:szCs w:val="20"/>
              </w:rPr>
              <w:t>白尾</w:t>
            </w:r>
            <w:proofErr w:type="gramEnd"/>
            <w:r>
              <w:rPr>
                <w:rFonts w:asciiTheme="minorHAnsi" w:eastAsiaTheme="majorEastAsia" w:hAnsiTheme="minorHAnsi" w:hint="eastAsia"/>
                <w:sz w:val="20"/>
                <w:szCs w:val="20"/>
              </w:rPr>
              <w:t>，身邊圍繞一批傾慕</w:t>
            </w:r>
            <w:proofErr w:type="gramStart"/>
            <w:r>
              <w:rPr>
                <w:rFonts w:asciiTheme="minorHAnsi" w:eastAsiaTheme="majorEastAsia" w:hAnsiTheme="minorHAnsi" w:hint="eastAsia"/>
                <w:sz w:val="20"/>
                <w:szCs w:val="20"/>
              </w:rPr>
              <w:t>牠的雌行</w:t>
            </w:r>
            <w:proofErr w:type="gramEnd"/>
            <w:r>
              <w:rPr>
                <w:rFonts w:asciiTheme="minorHAnsi" w:eastAsiaTheme="majorEastAsia" w:hAnsiTheme="minorHAnsi" w:hint="eastAsia"/>
                <w:sz w:val="20"/>
                <w:szCs w:val="20"/>
              </w:rPr>
              <w:t>伴侶。沿途經溼地、沼澤、叢林，經專業導遊的生態解說並</w:t>
            </w:r>
            <w:proofErr w:type="gramStart"/>
            <w:r>
              <w:rPr>
                <w:rFonts w:asciiTheme="minorHAnsi" w:eastAsiaTheme="majorEastAsia" w:hAnsiTheme="minorHAnsi" w:hint="eastAsia"/>
                <w:sz w:val="20"/>
                <w:szCs w:val="20"/>
              </w:rPr>
              <w:t>追蹤婆</w:t>
            </w:r>
            <w:proofErr w:type="gramEnd"/>
            <w:r>
              <w:rPr>
                <w:rFonts w:asciiTheme="minorHAnsi" w:eastAsiaTheme="majorEastAsia" w:hAnsiTheme="minorHAnsi" w:hint="eastAsia"/>
                <w:sz w:val="20"/>
                <w:szCs w:val="20"/>
              </w:rPr>
              <w:t>羅洲特有</w:t>
            </w:r>
            <w:proofErr w:type="gramStart"/>
            <w:r>
              <w:rPr>
                <w:rFonts w:asciiTheme="minorHAnsi" w:eastAsiaTheme="majorEastAsia" w:hAnsiTheme="minorHAnsi" w:hint="eastAsia"/>
                <w:sz w:val="20"/>
                <w:szCs w:val="20"/>
              </w:rPr>
              <w:t>長鼻猴之</w:t>
            </w:r>
            <w:proofErr w:type="gramEnd"/>
            <w:r>
              <w:rPr>
                <w:rFonts w:asciiTheme="minorHAnsi" w:eastAsiaTheme="majorEastAsia" w:hAnsiTheme="minorHAnsi" w:hint="eastAsia"/>
                <w:sz w:val="20"/>
                <w:szCs w:val="20"/>
              </w:rPr>
              <w:t>族群，望遠鏡下的世界充滿驚奇。在一連串驚喜獨特的熱帶叢林河川之旅後，返回碼頭餐廳享用非常非常道地的原住民</w:t>
            </w:r>
            <w:proofErr w:type="gramStart"/>
            <w:r>
              <w:rPr>
                <w:rFonts w:asciiTheme="minorHAnsi" w:eastAsiaTheme="majorEastAsia" w:hAnsiTheme="minorHAnsi" w:hint="eastAsia"/>
                <w:sz w:val="20"/>
                <w:szCs w:val="20"/>
              </w:rPr>
              <w:t>馬來風味餐</w:t>
            </w:r>
            <w:proofErr w:type="gramEnd"/>
            <w:r>
              <w:rPr>
                <w:rFonts w:asciiTheme="minorHAnsi" w:eastAsiaTheme="majorEastAsia" w:hAnsiTheme="minorHAnsi" w:hint="eastAsia"/>
                <w:sz w:val="20"/>
                <w:szCs w:val="20"/>
              </w:rPr>
              <w:t>，各式各樣的原住民香料佳餚，讓您忍不住多吃了許多。等待夜幕升起，展開另一讓您感嘆大自然神奇造物的美景，搭乘小艇</w:t>
            </w:r>
            <w:r>
              <w:rPr>
                <w:rFonts w:asciiTheme="minorHAnsi" w:eastAsiaTheme="majorEastAsia" w:hAnsiTheme="minorHAnsi" w:hint="eastAsia"/>
                <w:color w:val="0000FF"/>
                <w:sz w:val="20"/>
                <w:szCs w:val="20"/>
              </w:rPr>
              <w:t>【夜遊螢河】</w:t>
            </w:r>
            <w:r>
              <w:rPr>
                <w:rFonts w:asciiTheme="minorHAnsi" w:eastAsiaTheme="majorEastAsia" w:hAnsiTheme="minorHAnsi" w:hint="eastAsia"/>
                <w:sz w:val="20"/>
                <w:szCs w:val="20"/>
              </w:rPr>
              <w:t>行程，林間螢光點點輝映夜空點點星光，那由螢火蟲佈滿河邊整排的樹林，那種天然的聖誕樹會讓您為之驚奇！頓時感到大自然造物的神奇及別有一番情趣。</w:t>
            </w:r>
          </w:p>
          <w:p w:rsidR="003C2088" w:rsidRDefault="003C2088" w:rsidP="003C2088">
            <w:pPr>
              <w:spacing w:line="0" w:lineRule="atLeast"/>
              <w:rPr>
                <w:rStyle w:val="a3"/>
                <w:rFonts w:cs="Arial"/>
                <w:color w:val="FF0000"/>
              </w:rPr>
            </w:pPr>
            <w:r>
              <w:rPr>
                <w:rStyle w:val="a3"/>
                <w:rFonts w:ascii="細明體" w:eastAsia="細明體" w:hAnsi="細明體" w:cs="細明體" w:hint="eastAsia"/>
                <w:color w:val="FF0000"/>
                <w:sz w:val="20"/>
                <w:szCs w:val="20"/>
              </w:rPr>
              <w:t>★</w:t>
            </w:r>
            <w:r>
              <w:rPr>
                <w:rStyle w:val="a3"/>
                <w:rFonts w:asciiTheme="minorHAnsi" w:eastAsiaTheme="majorEastAsia" w:hAnsiTheme="minorHAnsi" w:cs="Arial" w:hint="eastAsia"/>
                <w:color w:val="FF0000"/>
                <w:sz w:val="20"/>
                <w:szCs w:val="20"/>
              </w:rPr>
              <w:t>長</w:t>
            </w:r>
            <w:proofErr w:type="gramStart"/>
            <w:r>
              <w:rPr>
                <w:rStyle w:val="a3"/>
                <w:rFonts w:asciiTheme="minorHAnsi" w:eastAsiaTheme="majorEastAsia" w:hAnsiTheme="minorHAnsi" w:cs="Arial" w:hint="eastAsia"/>
                <w:color w:val="FF0000"/>
                <w:sz w:val="20"/>
                <w:szCs w:val="20"/>
              </w:rPr>
              <w:t>鼻猴之旅小</w:t>
            </w:r>
            <w:proofErr w:type="gramEnd"/>
            <w:r>
              <w:rPr>
                <w:rStyle w:val="a3"/>
                <w:rFonts w:asciiTheme="minorHAnsi" w:eastAsiaTheme="majorEastAsia" w:hAnsiTheme="minorHAnsi" w:cs="Arial" w:hint="eastAsia"/>
                <w:color w:val="FF0000"/>
                <w:sz w:val="20"/>
                <w:szCs w:val="20"/>
              </w:rPr>
              <w:t>提示：</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1.</w:t>
            </w:r>
            <w:r>
              <w:rPr>
                <w:rStyle w:val="a3"/>
                <w:rFonts w:asciiTheme="minorHAnsi" w:eastAsiaTheme="majorEastAsia" w:hAnsiTheme="minorHAnsi" w:cs="Arial" w:hint="eastAsia"/>
                <w:color w:val="FF0000"/>
                <w:sz w:val="20"/>
                <w:szCs w:val="20"/>
              </w:rPr>
              <w:t>前往紅樹林觀賞</w:t>
            </w:r>
            <w:proofErr w:type="gramStart"/>
            <w:r>
              <w:rPr>
                <w:rStyle w:val="a3"/>
                <w:rFonts w:asciiTheme="minorHAnsi" w:eastAsiaTheme="majorEastAsia" w:hAnsiTheme="minorHAnsi" w:cs="Arial" w:hint="eastAsia"/>
                <w:color w:val="FF0000"/>
                <w:sz w:val="20"/>
                <w:szCs w:val="20"/>
              </w:rPr>
              <w:t>長鼻猴時</w:t>
            </w:r>
            <w:proofErr w:type="gramEnd"/>
            <w:r>
              <w:rPr>
                <w:rStyle w:val="a3"/>
                <w:rFonts w:asciiTheme="minorHAnsi" w:eastAsiaTheme="majorEastAsia" w:hAnsiTheme="minorHAnsi" w:cs="Arial" w:hint="eastAsia"/>
                <w:color w:val="FF0000"/>
                <w:sz w:val="20"/>
                <w:szCs w:val="20"/>
              </w:rPr>
              <w:t>，您可自行準備望遠鏡，為了您的安全請務必一定要穿著救生衣。</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2.</w:t>
            </w:r>
            <w:proofErr w:type="gramStart"/>
            <w:r>
              <w:rPr>
                <w:rStyle w:val="a3"/>
                <w:rFonts w:asciiTheme="minorHAnsi" w:eastAsiaTheme="majorEastAsia" w:hAnsiTheme="minorHAnsi" w:cs="Arial" w:hint="eastAsia"/>
                <w:color w:val="FF0000"/>
                <w:sz w:val="20"/>
                <w:szCs w:val="20"/>
              </w:rPr>
              <w:t>長鼻猴熱帶雨林</w:t>
            </w:r>
            <w:proofErr w:type="gramEnd"/>
            <w:r>
              <w:rPr>
                <w:rStyle w:val="a3"/>
                <w:rFonts w:asciiTheme="minorHAnsi" w:eastAsiaTheme="majorEastAsia" w:hAnsiTheme="minorHAnsi" w:cs="Arial" w:hint="eastAsia"/>
                <w:color w:val="FF0000"/>
                <w:sz w:val="20"/>
                <w:szCs w:val="20"/>
              </w:rPr>
              <w:t>探</w:t>
            </w:r>
            <w:proofErr w:type="gramStart"/>
            <w:r>
              <w:rPr>
                <w:rStyle w:val="a3"/>
                <w:rFonts w:asciiTheme="minorHAnsi" w:eastAsiaTheme="majorEastAsia" w:hAnsiTheme="minorHAnsi" w:cs="Arial" w:hint="eastAsia"/>
                <w:color w:val="FF0000"/>
                <w:sz w:val="20"/>
                <w:szCs w:val="20"/>
              </w:rPr>
              <w:t>祕</w:t>
            </w:r>
            <w:proofErr w:type="gramEnd"/>
            <w:r>
              <w:rPr>
                <w:rStyle w:val="a3"/>
                <w:rFonts w:asciiTheme="minorHAnsi" w:eastAsiaTheme="majorEastAsia" w:hAnsiTheme="minorHAnsi" w:cs="Arial" w:hint="eastAsia"/>
                <w:color w:val="FF0000"/>
                <w:sz w:val="20"/>
                <w:szCs w:val="20"/>
              </w:rPr>
              <w:t>之行程，會依當天旅客的流量來決定所搭乘船的大小，恕無法指定。</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3.</w:t>
            </w:r>
            <w:r>
              <w:rPr>
                <w:rStyle w:val="a3"/>
                <w:rFonts w:asciiTheme="minorHAnsi" w:eastAsiaTheme="majorEastAsia" w:hAnsiTheme="minorHAnsi" w:cs="Arial" w:hint="eastAsia"/>
                <w:color w:val="FF0000"/>
                <w:sz w:val="20"/>
                <w:szCs w:val="20"/>
              </w:rPr>
              <w:t>如遇雨天則無法安排觀賞到螢火蟲。</w:t>
            </w:r>
            <w:r>
              <w:rPr>
                <w:rFonts w:asciiTheme="minorHAnsi" w:eastAsiaTheme="majorEastAsia" w:hAnsiTheme="minorHAnsi" w:cs="Arial"/>
                <w:b/>
                <w:bCs/>
                <w:color w:val="FF0000"/>
                <w:sz w:val="20"/>
                <w:szCs w:val="20"/>
              </w:rPr>
              <w:br/>
            </w:r>
            <w:r>
              <w:rPr>
                <w:rStyle w:val="a3"/>
                <w:rFonts w:asciiTheme="minorHAnsi" w:eastAsiaTheme="majorEastAsia" w:hAnsiTheme="minorHAnsi" w:cs="Arial"/>
                <w:color w:val="FF0000"/>
                <w:sz w:val="20"/>
                <w:szCs w:val="20"/>
              </w:rPr>
              <w:t>4.</w:t>
            </w:r>
            <w:r>
              <w:rPr>
                <w:rStyle w:val="a3"/>
                <w:rFonts w:asciiTheme="minorHAnsi" w:eastAsiaTheme="majorEastAsia" w:hAnsiTheme="minorHAnsi" w:cs="Arial" w:hint="eastAsia"/>
                <w:color w:val="FF0000"/>
                <w:sz w:val="20"/>
                <w:szCs w:val="20"/>
              </w:rPr>
              <w:t>本日因路程問題，晚餐若安排於返回市區享用，則時間過晚，故就近安排於當地享用；唯當地僅能安排簡易式晚餐，若有不盡理想之處，敬請貴賓包涵見諒。</w:t>
            </w:r>
            <w:r>
              <w:rPr>
                <w:rFonts w:asciiTheme="minorHAnsi" w:eastAsiaTheme="majorEastAsia" w:hAnsiTheme="minorHAnsi" w:cs="Arial"/>
                <w:color w:val="666666"/>
                <w:sz w:val="20"/>
                <w:szCs w:val="20"/>
              </w:rPr>
              <w:br/>
            </w:r>
            <w:r>
              <w:rPr>
                <w:rStyle w:val="a3"/>
                <w:rFonts w:asciiTheme="minorHAnsi" w:eastAsiaTheme="majorEastAsia" w:hAnsiTheme="minorHAnsi" w:cs="Arial"/>
                <w:color w:val="FF0000"/>
                <w:sz w:val="20"/>
                <w:szCs w:val="20"/>
              </w:rPr>
              <w:t>5.</w:t>
            </w:r>
            <w:r>
              <w:rPr>
                <w:rStyle w:val="a3"/>
                <w:rFonts w:asciiTheme="minorHAnsi" w:eastAsiaTheme="majorEastAsia" w:hAnsiTheme="minorHAnsi" w:cs="Arial" w:hint="eastAsia"/>
                <w:color w:val="FF0000"/>
                <w:sz w:val="20"/>
                <w:szCs w:val="20"/>
              </w:rPr>
              <w:t>東南亞天氣炎熱，郊外地區易有蚊蟲，請旅客自備防蚊蟲液。</w:t>
            </w:r>
          </w:p>
          <w:p w:rsidR="007A74B3" w:rsidRPr="003C2088" w:rsidRDefault="007A74B3" w:rsidP="007A74B3">
            <w:pPr>
              <w:spacing w:line="0" w:lineRule="atLeast"/>
              <w:rPr>
                <w:rStyle w:val="a3"/>
                <w:rFonts w:asciiTheme="minorHAnsi" w:hAnsiTheme="minorHAnsi" w:cs="Arial"/>
                <w:color w:val="FF0000"/>
                <w:sz w:val="20"/>
                <w:szCs w:val="20"/>
              </w:rPr>
            </w:pPr>
          </w:p>
          <w:p w:rsidR="00213B09" w:rsidRPr="00404B91" w:rsidRDefault="00213B09" w:rsidP="007A74B3">
            <w:pPr>
              <w:spacing w:line="0" w:lineRule="atLeast"/>
              <w:rPr>
                <w:rFonts w:asciiTheme="minorHAnsi" w:hAnsiTheme="minorHAnsi"/>
                <w:kern w:val="0"/>
                <w:sz w:val="20"/>
                <w:szCs w:val="20"/>
              </w:rPr>
            </w:pPr>
          </w:p>
          <w:p w:rsidR="00F77100" w:rsidRPr="00404B91" w:rsidRDefault="00FD04CB" w:rsidP="007A74B3">
            <w:pPr>
              <w:spacing w:line="0" w:lineRule="atLeast"/>
              <w:jc w:val="right"/>
              <w:rPr>
                <w:rFonts w:asciiTheme="minorHAnsi" w:hAnsiTheme="minorHAnsi"/>
                <w:b/>
              </w:rPr>
            </w:pPr>
            <w:r w:rsidRPr="00FD04CB">
              <w:rPr>
                <w:rFonts w:asciiTheme="minorHAnsi" w:hAnsiTheme="minorHAnsi" w:hint="eastAsia"/>
                <w:b/>
              </w:rPr>
              <w:t>宿：格蘭婆羅洲酒店</w:t>
            </w:r>
            <w:r w:rsidRPr="00FD04CB">
              <w:rPr>
                <w:rFonts w:asciiTheme="minorHAnsi" w:hAnsiTheme="minorHAnsi" w:hint="eastAsia"/>
                <w:b/>
              </w:rPr>
              <w:t xml:space="preserve"> </w:t>
            </w:r>
            <w:r w:rsidRPr="00FD04CB">
              <w:rPr>
                <w:rFonts w:asciiTheme="minorHAnsi" w:hAnsiTheme="minorHAnsi" w:hint="eastAsia"/>
                <w:b/>
              </w:rPr>
              <w:t>或</w:t>
            </w:r>
            <w:r w:rsidRPr="00FD04CB">
              <w:rPr>
                <w:rFonts w:asciiTheme="minorHAnsi" w:hAnsiTheme="minorHAnsi" w:hint="eastAsia"/>
                <w:b/>
              </w:rPr>
              <w:t xml:space="preserve"> </w:t>
            </w:r>
            <w:r w:rsidRPr="00FD04CB">
              <w:rPr>
                <w:rFonts w:asciiTheme="minorHAnsi" w:hAnsiTheme="minorHAnsi" w:hint="eastAsia"/>
                <w:b/>
              </w:rPr>
              <w:t>陽光酒店</w:t>
            </w:r>
            <w:r w:rsidRPr="00FD04CB">
              <w:rPr>
                <w:rFonts w:asciiTheme="minorHAnsi" w:hAnsiTheme="minorHAnsi" w:hint="eastAsia"/>
                <w:b/>
              </w:rPr>
              <w:t xml:space="preserve"> </w:t>
            </w:r>
            <w:r w:rsidRPr="00FD04CB">
              <w:rPr>
                <w:rFonts w:asciiTheme="minorHAnsi" w:hAnsiTheme="minorHAnsi" w:hint="eastAsia"/>
                <w:b/>
              </w:rPr>
              <w:t>或</w:t>
            </w:r>
            <w:r w:rsidRPr="00FD04CB">
              <w:rPr>
                <w:rFonts w:asciiTheme="minorHAnsi" w:hAnsiTheme="minorHAnsi" w:hint="eastAsia"/>
                <w:b/>
              </w:rPr>
              <w:t xml:space="preserve"> </w:t>
            </w:r>
            <w:proofErr w:type="gramStart"/>
            <w:r w:rsidRPr="00FD04CB">
              <w:rPr>
                <w:rFonts w:asciiTheme="minorHAnsi" w:hAnsiTheme="minorHAnsi" w:hint="eastAsia"/>
                <w:b/>
              </w:rPr>
              <w:t>查亞酒店</w:t>
            </w:r>
            <w:proofErr w:type="gramEnd"/>
            <w:r w:rsidRPr="00FD04CB">
              <w:rPr>
                <w:rFonts w:asciiTheme="minorHAnsi" w:hAnsiTheme="minorHAnsi" w:hint="eastAsia"/>
                <w:b/>
              </w:rPr>
              <w:t xml:space="preserve"> </w:t>
            </w:r>
            <w:proofErr w:type="spellStart"/>
            <w:r w:rsidRPr="00FD04CB">
              <w:rPr>
                <w:rFonts w:asciiTheme="minorHAnsi" w:hAnsiTheme="minorHAnsi" w:hint="eastAsia"/>
                <w:b/>
              </w:rPr>
              <w:t>C'haya</w:t>
            </w:r>
            <w:proofErr w:type="spellEnd"/>
            <w:r w:rsidRPr="00FD04CB">
              <w:rPr>
                <w:rFonts w:asciiTheme="minorHAnsi" w:hAnsiTheme="minorHAnsi" w:hint="eastAsia"/>
                <w:b/>
              </w:rPr>
              <w:t xml:space="preserve"> </w:t>
            </w:r>
            <w:r w:rsidRPr="00FD04CB">
              <w:rPr>
                <w:rFonts w:asciiTheme="minorHAnsi" w:hAnsiTheme="minorHAnsi" w:hint="eastAsia"/>
                <w:b/>
              </w:rPr>
              <w:t>或</w:t>
            </w:r>
            <w:r w:rsidRPr="00FD04CB">
              <w:rPr>
                <w:rFonts w:asciiTheme="minorHAnsi" w:hAnsiTheme="minorHAnsi" w:hint="eastAsia"/>
                <w:b/>
              </w:rPr>
              <w:t xml:space="preserve"> 5</w:t>
            </w:r>
            <w:r w:rsidRPr="00FD04CB">
              <w:rPr>
                <w:rFonts w:asciiTheme="minorHAnsi" w:hAnsiTheme="minorHAnsi" w:hint="eastAsia"/>
                <w:b/>
              </w:rPr>
              <w:t>號酒店</w:t>
            </w:r>
            <w:r w:rsidRPr="00FD04CB">
              <w:rPr>
                <w:rFonts w:asciiTheme="minorHAnsi" w:hAnsiTheme="minorHAnsi" w:hint="eastAsia"/>
                <w:b/>
              </w:rPr>
              <w:t>HOTEL N</w:t>
            </w:r>
            <w:r w:rsidRPr="00FD04CB">
              <w:rPr>
                <w:rFonts w:asciiTheme="minorHAnsi" w:hAnsiTheme="minorHAnsi" w:hint="eastAsia"/>
                <w:b/>
              </w:rPr>
              <w:t>°</w:t>
            </w:r>
            <w:r w:rsidRPr="00FD04CB">
              <w:rPr>
                <w:rFonts w:asciiTheme="minorHAnsi" w:hAnsiTheme="minorHAnsi" w:hint="eastAsia"/>
                <w:b/>
              </w:rPr>
              <w:t>5</w:t>
            </w:r>
            <w:r w:rsidRPr="00FD04CB">
              <w:rPr>
                <w:rFonts w:asciiTheme="minorHAnsi" w:hAnsiTheme="minorHAnsi" w:hint="eastAsia"/>
                <w:b/>
              </w:rPr>
              <w:t>或</w:t>
            </w:r>
            <w:r w:rsidRPr="00FD04CB">
              <w:rPr>
                <w:rFonts w:asciiTheme="minorHAnsi" w:hAnsiTheme="minorHAnsi" w:hint="eastAsia"/>
                <w:b/>
              </w:rPr>
              <w:t xml:space="preserve"> </w:t>
            </w:r>
            <w:r w:rsidRPr="00FD04CB">
              <w:rPr>
                <w:rFonts w:asciiTheme="minorHAnsi" w:hAnsiTheme="minorHAnsi" w:hint="eastAsia"/>
                <w:b/>
              </w:rPr>
              <w:t>達雅酒店</w:t>
            </w:r>
            <w:r w:rsidRPr="00FD04CB">
              <w:rPr>
                <w:rFonts w:asciiTheme="minorHAnsi" w:hAnsiTheme="minorHAnsi" w:hint="eastAsia"/>
                <w:b/>
              </w:rPr>
              <w:t xml:space="preserve"> </w:t>
            </w:r>
            <w:r w:rsidRPr="00FD04CB">
              <w:rPr>
                <w:rFonts w:asciiTheme="minorHAnsi" w:hAnsiTheme="minorHAnsi" w:hint="eastAsia"/>
                <w:b/>
              </w:rPr>
              <w:t>或同級</w:t>
            </w:r>
          </w:p>
        </w:tc>
      </w:tr>
      <w:tr w:rsidR="00F77100" w:rsidRPr="00404B91" w:rsidTr="00596E25">
        <w:tc>
          <w:tcPr>
            <w:tcW w:w="3644" w:type="dxa"/>
          </w:tcPr>
          <w:p w:rsidR="00F77100" w:rsidRPr="00404B91" w:rsidRDefault="00A35A5C" w:rsidP="003E7C25">
            <w:pPr>
              <w:snapToGrid w:val="0"/>
              <w:spacing w:line="0" w:lineRule="atLeast"/>
              <w:jc w:val="center"/>
              <w:rPr>
                <w:rFonts w:asciiTheme="minorHAnsi" w:hAnsiTheme="minorHAnsi"/>
              </w:rPr>
            </w:pPr>
            <w:r w:rsidRPr="00404B91">
              <w:rPr>
                <w:rFonts w:asciiTheme="minorHAnsi" w:hAnsiTheme="minorHAnsi"/>
                <w:b/>
              </w:rPr>
              <w:t>早餐：</w:t>
            </w:r>
            <w:r w:rsidRPr="00404B91">
              <w:rPr>
                <w:rFonts w:asciiTheme="minorHAnsi" w:hAnsiTheme="minorHAnsi"/>
                <w:b/>
                <w:color w:val="000000"/>
              </w:rPr>
              <w:t>酒店內享用</w:t>
            </w:r>
          </w:p>
        </w:tc>
        <w:tc>
          <w:tcPr>
            <w:tcW w:w="3644" w:type="dxa"/>
          </w:tcPr>
          <w:p w:rsidR="00F77100" w:rsidRPr="00404B91" w:rsidRDefault="00A35A5C" w:rsidP="003E7C25">
            <w:pPr>
              <w:snapToGrid w:val="0"/>
              <w:spacing w:line="0" w:lineRule="atLeast"/>
              <w:ind w:left="721" w:hangingChars="300" w:hanging="721"/>
              <w:jc w:val="center"/>
              <w:rPr>
                <w:rFonts w:asciiTheme="minorHAnsi" w:hAnsiTheme="minorHAnsi"/>
              </w:rPr>
            </w:pPr>
            <w:r w:rsidRPr="00404B91">
              <w:rPr>
                <w:rFonts w:asciiTheme="minorHAnsi" w:hAnsiTheme="minorHAnsi"/>
                <w:b/>
              </w:rPr>
              <w:t>午餐：</w:t>
            </w:r>
            <w:r w:rsidR="00182AF6" w:rsidRPr="00404B91">
              <w:rPr>
                <w:rFonts w:asciiTheme="minorHAnsi" w:hAnsiTheme="minorHAnsi"/>
                <w:b/>
              </w:rPr>
              <w:t>海鮮</w:t>
            </w:r>
            <w:r w:rsidR="00E66103" w:rsidRPr="00404B91">
              <w:rPr>
                <w:rFonts w:asciiTheme="minorHAnsi" w:hAnsiTheme="minorHAnsi"/>
                <w:b/>
              </w:rPr>
              <w:t>風味</w:t>
            </w:r>
            <w:r w:rsidR="00182AF6" w:rsidRPr="00404B91">
              <w:rPr>
                <w:rFonts w:asciiTheme="minorHAnsi" w:hAnsiTheme="minorHAnsi"/>
                <w:b/>
              </w:rPr>
              <w:t>餐</w:t>
            </w:r>
            <w:r w:rsidR="00182AF6" w:rsidRPr="00404B91">
              <w:rPr>
                <w:rFonts w:asciiTheme="minorHAnsi" w:hAnsiTheme="minorHAnsi"/>
                <w:b/>
              </w:rPr>
              <w:t>+</w:t>
            </w:r>
            <w:r w:rsidR="00182AF6" w:rsidRPr="00404B91">
              <w:rPr>
                <w:rFonts w:asciiTheme="minorHAnsi" w:hAnsiTheme="minorHAnsi"/>
                <w:b/>
              </w:rPr>
              <w:t>汽水</w:t>
            </w:r>
            <w:r w:rsidR="00152B26" w:rsidRPr="00404B91">
              <w:rPr>
                <w:rFonts w:asciiTheme="minorHAnsi" w:hAnsiTheme="minorHAnsi"/>
                <w:b/>
              </w:rPr>
              <w:t>飲料</w:t>
            </w:r>
            <w:r w:rsidR="00182AF6" w:rsidRPr="00404B91">
              <w:rPr>
                <w:rFonts w:asciiTheme="minorHAnsi" w:hAnsiTheme="minorHAnsi"/>
                <w:b/>
              </w:rPr>
              <w:t>暢飲</w:t>
            </w:r>
            <w:r w:rsidR="00EC078E" w:rsidRPr="00404B91">
              <w:rPr>
                <w:rFonts w:asciiTheme="minorHAnsi" w:hAnsiTheme="minorHAnsi"/>
                <w:b/>
              </w:rPr>
              <w:br/>
            </w:r>
            <w:r w:rsidR="00182AF6" w:rsidRPr="00404B91">
              <w:rPr>
                <w:rFonts w:asciiTheme="minorHAnsi" w:hAnsiTheme="minorHAnsi"/>
                <w:b/>
              </w:rPr>
              <w:t>+</w:t>
            </w:r>
            <w:r w:rsidR="00182AF6" w:rsidRPr="00404B91">
              <w:rPr>
                <w:rFonts w:asciiTheme="minorHAnsi" w:hAnsiTheme="minorHAnsi"/>
                <w:b/>
              </w:rPr>
              <w:t>螃蟹每桌</w:t>
            </w:r>
            <w:r w:rsidR="00182AF6" w:rsidRPr="00404B91">
              <w:rPr>
                <w:rFonts w:asciiTheme="minorHAnsi" w:hAnsiTheme="minorHAnsi"/>
                <w:b/>
              </w:rPr>
              <w:t>1.5</w:t>
            </w:r>
            <w:r w:rsidR="00182AF6" w:rsidRPr="00404B91">
              <w:rPr>
                <w:rFonts w:asciiTheme="minorHAnsi" w:hAnsiTheme="minorHAnsi"/>
                <w:b/>
              </w:rPr>
              <w:t>公斤</w:t>
            </w:r>
          </w:p>
        </w:tc>
        <w:tc>
          <w:tcPr>
            <w:tcW w:w="3647" w:type="dxa"/>
          </w:tcPr>
          <w:p w:rsidR="00F77100" w:rsidRPr="00404B91" w:rsidRDefault="00A35A5C" w:rsidP="003E7C25">
            <w:pPr>
              <w:snapToGrid w:val="0"/>
              <w:spacing w:line="0" w:lineRule="atLeast"/>
              <w:jc w:val="center"/>
              <w:rPr>
                <w:rFonts w:asciiTheme="minorHAnsi" w:hAnsiTheme="minorHAnsi"/>
              </w:rPr>
            </w:pPr>
            <w:r w:rsidRPr="00404B91">
              <w:rPr>
                <w:rFonts w:asciiTheme="minorHAnsi" w:hAnsiTheme="minorHAnsi"/>
                <w:b/>
              </w:rPr>
              <w:t>晚餐：</w:t>
            </w:r>
            <w:r w:rsidR="00182AF6" w:rsidRPr="00404B91">
              <w:rPr>
                <w:rFonts w:asciiTheme="minorHAnsi" w:hAnsiTheme="minorHAnsi"/>
                <w:b/>
              </w:rPr>
              <w:t>馬來鄉村風味晚餐</w:t>
            </w:r>
          </w:p>
        </w:tc>
      </w:tr>
      <w:tr w:rsidR="00F77100" w:rsidRPr="00404B91" w:rsidTr="00596E25">
        <w:tc>
          <w:tcPr>
            <w:tcW w:w="10935" w:type="dxa"/>
            <w:gridSpan w:val="3"/>
          </w:tcPr>
          <w:p w:rsidR="00594B57" w:rsidRPr="00404B91" w:rsidRDefault="00594B57" w:rsidP="00401876">
            <w:pPr>
              <w:numPr>
                <w:ilvl w:val="0"/>
                <w:numId w:val="4"/>
              </w:numPr>
              <w:spacing w:line="0" w:lineRule="atLeast"/>
              <w:ind w:left="1026" w:hanging="1008"/>
              <w:jc w:val="both"/>
              <w:rPr>
                <w:rFonts w:asciiTheme="minorHAnsi" w:hAnsiTheme="minorHAnsi"/>
                <w:b/>
                <w:color w:val="FF3300"/>
                <w:sz w:val="27"/>
                <w:szCs w:val="27"/>
                <w:highlight w:val="yellow"/>
              </w:rPr>
            </w:pPr>
            <w:r w:rsidRPr="00404B91">
              <w:rPr>
                <w:rFonts w:asciiTheme="minorHAnsi" w:hAnsiTheme="minorHAnsi"/>
                <w:b/>
                <w:color w:val="FF3300"/>
                <w:sz w:val="27"/>
                <w:szCs w:val="27"/>
              </w:rPr>
              <w:lastRenderedPageBreak/>
              <w:t>東姑阿都拉</w:t>
            </w:r>
            <w:proofErr w:type="gramStart"/>
            <w:r w:rsidRPr="00404B91">
              <w:rPr>
                <w:rFonts w:asciiTheme="minorHAnsi" w:hAnsiTheme="minorHAnsi"/>
                <w:b/>
                <w:color w:val="FF3300"/>
                <w:sz w:val="27"/>
                <w:szCs w:val="27"/>
              </w:rPr>
              <w:t>曼</w:t>
            </w:r>
            <w:proofErr w:type="gramEnd"/>
            <w:r w:rsidRPr="00404B91">
              <w:rPr>
                <w:rFonts w:asciiTheme="minorHAnsi" w:hAnsiTheme="minorHAnsi"/>
                <w:b/>
                <w:color w:val="FF3300"/>
                <w:sz w:val="27"/>
                <w:szCs w:val="27"/>
              </w:rPr>
              <w:t>．海洋公園全日逍遙遊【海洋浮潛、觀賞熱帶魚</w:t>
            </w:r>
            <w:r w:rsidRPr="00404B91">
              <w:rPr>
                <w:rFonts w:asciiTheme="minorHAnsi" w:hAnsiTheme="minorHAnsi"/>
                <w:b/>
                <w:color w:val="FF3300"/>
                <w:sz w:val="27"/>
                <w:szCs w:val="27"/>
              </w:rPr>
              <w:t>(</w:t>
            </w:r>
            <w:r w:rsidRPr="00404B91">
              <w:rPr>
                <w:rFonts w:asciiTheme="minorHAnsi" w:hAnsiTheme="minorHAnsi"/>
                <w:b/>
                <w:color w:val="FF3300"/>
                <w:sz w:val="27"/>
                <w:szCs w:val="27"/>
              </w:rPr>
              <w:t>免費提供蛙鏡、呼吸管、救生衣</w:t>
            </w:r>
            <w:r w:rsidRPr="00404B91">
              <w:rPr>
                <w:rFonts w:asciiTheme="minorHAnsi" w:hAnsiTheme="minorHAnsi"/>
                <w:b/>
                <w:color w:val="FF3300"/>
                <w:sz w:val="27"/>
                <w:szCs w:val="27"/>
              </w:rPr>
              <w:t>)+VIP</w:t>
            </w:r>
            <w:r w:rsidRPr="00404B91">
              <w:rPr>
                <w:rFonts w:asciiTheme="minorHAnsi" w:hAnsiTheme="minorHAnsi"/>
                <w:b/>
                <w:color w:val="FF3300"/>
                <w:sz w:val="27"/>
                <w:szCs w:val="27"/>
              </w:rPr>
              <w:t>豪華海陸</w:t>
            </w:r>
            <w:r w:rsidRPr="00404B91">
              <w:rPr>
                <w:rFonts w:asciiTheme="minorHAnsi" w:hAnsiTheme="minorHAnsi"/>
                <w:b/>
                <w:color w:val="FF3300"/>
                <w:sz w:val="27"/>
                <w:szCs w:val="27"/>
              </w:rPr>
              <w:t>BBQ</w:t>
            </w:r>
            <w:r w:rsidRPr="00404B91">
              <w:rPr>
                <w:rFonts w:asciiTheme="minorHAnsi" w:hAnsiTheme="minorHAnsi"/>
                <w:b/>
                <w:color w:val="FF3300"/>
                <w:sz w:val="27"/>
                <w:szCs w:val="27"/>
              </w:rPr>
              <w:t>、</w:t>
            </w:r>
            <w:r w:rsidRPr="00404B91">
              <w:rPr>
                <w:rFonts w:asciiTheme="minorHAnsi" w:hAnsiTheme="minorHAnsi"/>
                <w:b/>
                <w:color w:val="FF3300"/>
                <w:sz w:val="27"/>
                <w:szCs w:val="27"/>
              </w:rPr>
              <w:t xml:space="preserve"> </w:t>
            </w:r>
            <w:r w:rsidRPr="00404B91">
              <w:rPr>
                <w:rFonts w:asciiTheme="minorHAnsi" w:hAnsiTheme="minorHAnsi"/>
                <w:b/>
                <w:color w:val="FF3300"/>
                <w:sz w:val="27"/>
                <w:szCs w:val="27"/>
              </w:rPr>
              <w:t>湯品、南洋糕點、水果吧、冰涼飲料】</w:t>
            </w:r>
            <w:r w:rsidRPr="00404B91">
              <w:rPr>
                <w:rFonts w:asciiTheme="minorHAnsi" w:hAnsiTheme="minorHAnsi"/>
                <w:b/>
                <w:color w:val="FF3300"/>
                <w:sz w:val="27"/>
                <w:szCs w:val="27"/>
              </w:rPr>
              <w:t>~</w:t>
            </w:r>
            <w:r w:rsidRPr="00404B91">
              <w:rPr>
                <w:rFonts w:asciiTheme="minorHAnsi" w:hAnsiTheme="minorHAnsi"/>
                <w:b/>
                <w:color w:val="FF3300"/>
                <w:sz w:val="27"/>
                <w:szCs w:val="27"/>
                <w:highlight w:val="yellow"/>
              </w:rPr>
              <w:t>特別贈送</w:t>
            </w:r>
            <w:r w:rsidR="00401876" w:rsidRPr="00404B91">
              <w:rPr>
                <w:rFonts w:asciiTheme="minorHAnsi" w:hAnsiTheme="minorHAnsi"/>
                <w:b/>
                <w:color w:val="FF3300"/>
                <w:sz w:val="27"/>
                <w:szCs w:val="27"/>
                <w:highlight w:val="yellow"/>
              </w:rPr>
              <w:t>【玻璃底船】</w:t>
            </w:r>
            <w:r w:rsidRPr="00404B91">
              <w:rPr>
                <w:rFonts w:asciiTheme="minorHAnsi" w:hAnsiTheme="minorHAnsi"/>
                <w:b/>
                <w:color w:val="FF3300"/>
                <w:sz w:val="27"/>
                <w:szCs w:val="27"/>
                <w:highlight w:val="yellow"/>
              </w:rPr>
              <w:t>每人一次</w:t>
            </w:r>
          </w:p>
          <w:p w:rsidR="00594B57" w:rsidRPr="00404B91" w:rsidRDefault="00594B57" w:rsidP="00594B57">
            <w:pPr>
              <w:spacing w:line="0" w:lineRule="atLeast"/>
              <w:jc w:val="both"/>
              <w:rPr>
                <w:rFonts w:asciiTheme="minorHAnsi" w:hAnsiTheme="minorHAnsi"/>
                <w:sz w:val="20"/>
                <w:szCs w:val="20"/>
              </w:rPr>
            </w:pPr>
            <w:proofErr w:type="gramStart"/>
            <w:r w:rsidRPr="00404B91">
              <w:rPr>
                <w:rFonts w:asciiTheme="minorHAnsi" w:hAnsiTheme="minorHAnsi"/>
                <w:color w:val="000000"/>
                <w:sz w:val="20"/>
                <w:szCs w:val="20"/>
              </w:rPr>
              <w:t>早餐後懷著</w:t>
            </w:r>
            <w:proofErr w:type="gramEnd"/>
            <w:r w:rsidRPr="00404B91">
              <w:rPr>
                <w:rFonts w:asciiTheme="minorHAnsi" w:hAnsiTheme="minorHAnsi"/>
                <w:color w:val="000000"/>
                <w:sz w:val="20"/>
                <w:szCs w:val="20"/>
              </w:rPr>
              <w:t>無比興奮的心情登上動力船隨即遠離塵囂，</w:t>
            </w:r>
            <w:r w:rsidRPr="00404B91">
              <w:rPr>
                <w:rFonts w:asciiTheme="minorHAnsi" w:hAnsiTheme="minorHAnsi"/>
                <w:sz w:val="20"/>
                <w:szCs w:val="20"/>
              </w:rPr>
              <w:t>前往</w:t>
            </w:r>
            <w:r w:rsidRPr="00404B91">
              <w:rPr>
                <w:rFonts w:asciiTheme="minorHAnsi" w:hAnsiTheme="minorHAnsi"/>
                <w:b/>
                <w:color w:val="0000FF"/>
                <w:sz w:val="20"/>
                <w:szCs w:val="20"/>
              </w:rPr>
              <w:t>【東姑阿都拉曼國家公園】，</w:t>
            </w:r>
            <w:r w:rsidRPr="00404B91">
              <w:rPr>
                <w:rFonts w:asciiTheme="minorHAnsi" w:hAnsiTheme="minorHAnsi"/>
                <w:sz w:val="20"/>
                <w:szCs w:val="20"/>
              </w:rPr>
              <w:t>潔白細沙、小森林世界上少有的無污染海洋世界、海洋生態保護區聚集最多熱帶魚享受迷人潔淨的海灘，也是活動區域最大、環境幽美、清澈如水晶的海水，是</w:t>
            </w:r>
            <w:proofErr w:type="gramStart"/>
            <w:r w:rsidRPr="00404B91">
              <w:rPr>
                <w:rFonts w:asciiTheme="minorHAnsi" w:hAnsiTheme="minorHAnsi"/>
                <w:sz w:val="20"/>
                <w:szCs w:val="20"/>
              </w:rPr>
              <w:t>最佳浮</w:t>
            </w:r>
            <w:proofErr w:type="gramEnd"/>
            <w:r w:rsidRPr="00404B91">
              <w:rPr>
                <w:rFonts w:asciiTheme="minorHAnsi" w:hAnsiTheme="minorHAnsi"/>
                <w:sz w:val="20"/>
                <w:szCs w:val="20"/>
              </w:rPr>
              <w:t>潛的熱帶島嶼，肉眼即</w:t>
            </w:r>
            <w:proofErr w:type="gramStart"/>
            <w:r w:rsidRPr="00404B91">
              <w:rPr>
                <w:rFonts w:asciiTheme="minorHAnsi" w:hAnsiTheme="minorHAnsi"/>
                <w:sz w:val="20"/>
                <w:szCs w:val="20"/>
              </w:rPr>
              <w:t>可見著</w:t>
            </w:r>
            <w:proofErr w:type="gramEnd"/>
            <w:r w:rsidRPr="00404B91">
              <w:rPr>
                <w:rFonts w:asciiTheme="minorHAnsi" w:hAnsiTheme="minorHAnsi"/>
                <w:sz w:val="20"/>
                <w:szCs w:val="20"/>
              </w:rPr>
              <w:t>的透</w:t>
            </w:r>
            <w:proofErr w:type="gramStart"/>
            <w:r w:rsidRPr="00404B91">
              <w:rPr>
                <w:rFonts w:asciiTheme="minorHAnsi" w:hAnsiTheme="minorHAnsi"/>
                <w:sz w:val="20"/>
                <w:szCs w:val="20"/>
              </w:rPr>
              <w:t>澈</w:t>
            </w:r>
            <w:proofErr w:type="gramEnd"/>
            <w:r w:rsidRPr="00404B91">
              <w:rPr>
                <w:rFonts w:asciiTheme="minorHAnsi" w:hAnsiTheme="minorHAnsi"/>
                <w:sz w:val="20"/>
                <w:szCs w:val="20"/>
              </w:rPr>
              <w:t>海底美麗珊瑚，您可要把握這難有的機會喔！水質純淨的海洋國家公園，清晰可見的魚群就在我們的腳下。豔陽高照雲淡風輕的時光，總是讓人忍不住想要投入大自然的懷抱。</w:t>
            </w:r>
          </w:p>
          <w:p w:rsidR="00594B57" w:rsidRPr="00404B91" w:rsidRDefault="00594B57" w:rsidP="00594B57">
            <w:pPr>
              <w:snapToGrid w:val="0"/>
              <w:spacing w:line="0" w:lineRule="atLeast"/>
              <w:jc w:val="both"/>
              <w:rPr>
                <w:rFonts w:asciiTheme="minorHAnsi" w:hAnsiTheme="minorHAnsi"/>
                <w:color w:val="000000"/>
                <w:sz w:val="20"/>
                <w:szCs w:val="20"/>
              </w:rPr>
            </w:pPr>
          </w:p>
          <w:p w:rsidR="00594B57" w:rsidRPr="00404B91" w:rsidRDefault="00594B57" w:rsidP="00594B57">
            <w:pPr>
              <w:snapToGrid w:val="0"/>
              <w:spacing w:line="0" w:lineRule="atLeast"/>
              <w:jc w:val="both"/>
              <w:rPr>
                <w:rFonts w:asciiTheme="minorHAnsi" w:hAnsiTheme="minorHAnsi"/>
                <w:color w:val="000000"/>
                <w:sz w:val="20"/>
                <w:szCs w:val="20"/>
              </w:rPr>
            </w:pPr>
            <w:r w:rsidRPr="00404B91">
              <w:rPr>
                <w:rFonts w:asciiTheme="minorHAnsi" w:hAnsiTheme="minorHAnsi"/>
                <w:color w:val="000000"/>
                <w:sz w:val="20"/>
                <w:szCs w:val="20"/>
              </w:rPr>
              <w:t>航抵水質純淨的</w:t>
            </w:r>
            <w:r w:rsidRPr="00404B91">
              <w:rPr>
                <w:rFonts w:asciiTheme="minorHAnsi" w:hAnsiTheme="minorHAnsi"/>
                <w:b/>
                <w:color w:val="0000FF"/>
                <w:sz w:val="20"/>
                <w:szCs w:val="20"/>
              </w:rPr>
              <w:t>東姑阿都拉</w:t>
            </w:r>
            <w:proofErr w:type="gramStart"/>
            <w:r w:rsidRPr="00404B91">
              <w:rPr>
                <w:rFonts w:asciiTheme="minorHAnsi" w:hAnsiTheme="minorHAnsi"/>
                <w:b/>
                <w:color w:val="0000FF"/>
                <w:sz w:val="20"/>
                <w:szCs w:val="20"/>
              </w:rPr>
              <w:t>曼</w:t>
            </w:r>
            <w:proofErr w:type="gramEnd"/>
            <w:r w:rsidRPr="00404B91">
              <w:rPr>
                <w:rFonts w:asciiTheme="minorHAnsi" w:hAnsiTheme="minorHAnsi"/>
                <w:b/>
                <w:color w:val="0000FF"/>
                <w:sz w:val="20"/>
                <w:szCs w:val="20"/>
              </w:rPr>
              <w:t>國家公園</w:t>
            </w:r>
            <w:r w:rsidRPr="00404B91">
              <w:rPr>
                <w:rFonts w:asciiTheme="minorHAnsi" w:hAnsiTheme="minorHAnsi"/>
                <w:color w:val="000000"/>
                <w:sz w:val="20"/>
                <w:szCs w:val="20"/>
              </w:rPr>
              <w:t>，</w:t>
            </w:r>
            <w:proofErr w:type="gramStart"/>
            <w:r w:rsidRPr="00404B91">
              <w:rPr>
                <w:rFonts w:asciiTheme="minorHAnsi" w:hAnsiTheme="minorHAnsi"/>
                <w:color w:val="000000"/>
                <w:sz w:val="20"/>
                <w:szCs w:val="20"/>
              </w:rPr>
              <w:t>當足浸沁</w:t>
            </w:r>
            <w:proofErr w:type="gramEnd"/>
            <w:r w:rsidRPr="00404B91">
              <w:rPr>
                <w:rFonts w:asciiTheme="minorHAnsi" w:hAnsiTheme="minorHAnsi"/>
                <w:color w:val="000000"/>
                <w:sz w:val="20"/>
                <w:szCs w:val="20"/>
              </w:rPr>
              <w:t>涼的海水時，清晰可見熱帶</w:t>
            </w:r>
            <w:proofErr w:type="gramStart"/>
            <w:r w:rsidRPr="00404B91">
              <w:rPr>
                <w:rFonts w:asciiTheme="minorHAnsi" w:hAnsiTheme="minorHAnsi"/>
                <w:color w:val="000000"/>
                <w:sz w:val="20"/>
                <w:szCs w:val="20"/>
              </w:rPr>
              <w:t>魚群就悠遊</w:t>
            </w:r>
            <w:proofErr w:type="gramEnd"/>
            <w:r w:rsidRPr="00404B91">
              <w:rPr>
                <w:rFonts w:asciiTheme="minorHAnsi" w:hAnsiTheme="minorHAnsi"/>
                <w:color w:val="000000"/>
                <w:sz w:val="20"/>
                <w:szCs w:val="20"/>
              </w:rPr>
              <w:t>在我們的腳趾間。</w:t>
            </w:r>
            <w:proofErr w:type="gramStart"/>
            <w:r w:rsidRPr="00404B91">
              <w:rPr>
                <w:rFonts w:asciiTheme="minorHAnsi" w:hAnsiTheme="minorHAnsi"/>
                <w:color w:val="000000"/>
                <w:sz w:val="20"/>
                <w:szCs w:val="20"/>
              </w:rPr>
              <w:t>當豔陽</w:t>
            </w:r>
            <w:proofErr w:type="gramEnd"/>
            <w:r w:rsidRPr="00404B91">
              <w:rPr>
                <w:rFonts w:asciiTheme="minorHAnsi" w:hAnsiTheme="minorHAnsi"/>
                <w:color w:val="000000"/>
                <w:sz w:val="20"/>
                <w:szCs w:val="20"/>
              </w:rPr>
              <w:t>高照、雲淡風輕、水波不興的時候，總是讓人有一股想要躍入海中的衝動</w:t>
            </w:r>
            <w:r w:rsidRPr="00404B91">
              <w:rPr>
                <w:rFonts w:asciiTheme="minorHAnsi" w:hAnsiTheme="minorHAnsi"/>
                <w:color w:val="000000"/>
                <w:sz w:val="20"/>
                <w:szCs w:val="20"/>
              </w:rPr>
              <w:t>…</w:t>
            </w:r>
            <w:r w:rsidRPr="00404B91">
              <w:rPr>
                <w:rFonts w:asciiTheme="minorHAnsi" w:hAnsiTheme="minorHAnsi"/>
                <w:color w:val="000000"/>
                <w:sz w:val="20"/>
                <w:szCs w:val="20"/>
              </w:rPr>
              <w:t>這時候，妳可別忘了穿上性感泳衣，扮演最佳女主角喔（</w:t>
            </w:r>
            <w:r w:rsidRPr="00404B91">
              <w:rPr>
                <w:rFonts w:ascii="細明體" w:eastAsia="細明體" w:hAnsi="細明體" w:cs="細明體" w:hint="eastAsia"/>
                <w:color w:val="000000"/>
                <w:sz w:val="20"/>
                <w:szCs w:val="20"/>
              </w:rPr>
              <w:t>※</w:t>
            </w:r>
            <w:r w:rsidRPr="00404B91">
              <w:rPr>
                <w:rFonts w:asciiTheme="minorHAnsi" w:hAnsiTheme="minorHAnsi"/>
                <w:color w:val="000000"/>
                <w:sz w:val="20"/>
                <w:szCs w:val="20"/>
              </w:rPr>
              <w:t>請務必穿著救生衣）！同時間我們也為您免費提供了浮潛用具，您可以配戴齊全後再下海與熱帶魚兒玩</w:t>
            </w:r>
            <w:proofErr w:type="gramStart"/>
            <w:r w:rsidRPr="00404B91">
              <w:rPr>
                <w:rFonts w:asciiTheme="minorHAnsi" w:hAnsiTheme="minorHAnsi"/>
                <w:color w:val="000000"/>
                <w:sz w:val="20"/>
                <w:szCs w:val="20"/>
              </w:rPr>
              <w:t>親親或悠遊</w:t>
            </w:r>
            <w:proofErr w:type="gramEnd"/>
            <w:r w:rsidRPr="00404B91">
              <w:rPr>
                <w:rFonts w:asciiTheme="minorHAnsi" w:hAnsiTheme="minorHAnsi"/>
                <w:color w:val="000000"/>
                <w:sz w:val="20"/>
                <w:szCs w:val="20"/>
              </w:rPr>
              <w:t>於清澈的海域欣賞繽紛的珊瑚礁群。特別安排贈送</w:t>
            </w:r>
            <w:r w:rsidR="00401876" w:rsidRPr="00404B91">
              <w:rPr>
                <w:rFonts w:asciiTheme="minorHAnsi" w:hAnsiTheme="minorHAnsi"/>
                <w:b/>
                <w:color w:val="0000FF"/>
                <w:sz w:val="20"/>
                <w:szCs w:val="20"/>
              </w:rPr>
              <w:t>【玻璃底船】</w:t>
            </w:r>
            <w:r w:rsidR="00401876" w:rsidRPr="00404B91">
              <w:rPr>
                <w:rFonts w:asciiTheme="minorHAnsi" w:hAnsiTheme="minorHAnsi"/>
                <w:color w:val="000000"/>
                <w:sz w:val="20"/>
                <w:szCs w:val="20"/>
              </w:rPr>
              <w:t>觀賞海底奇觀，若您意猶未盡，那就上岸堆堆</w:t>
            </w:r>
            <w:proofErr w:type="gramStart"/>
            <w:r w:rsidR="00401876" w:rsidRPr="00404B91">
              <w:rPr>
                <w:rFonts w:asciiTheme="minorHAnsi" w:hAnsiTheme="minorHAnsi"/>
                <w:color w:val="000000"/>
                <w:sz w:val="20"/>
                <w:szCs w:val="20"/>
              </w:rPr>
              <w:t>沙堡吧</w:t>
            </w:r>
            <w:proofErr w:type="gramEnd"/>
            <w:r w:rsidR="00401876" w:rsidRPr="00404B91">
              <w:rPr>
                <w:rFonts w:asciiTheme="minorHAnsi" w:hAnsiTheme="minorHAnsi"/>
                <w:color w:val="000000"/>
                <w:sz w:val="20"/>
                <w:szCs w:val="20"/>
              </w:rPr>
              <w:t>！</w:t>
            </w:r>
          </w:p>
          <w:p w:rsidR="00594B57" w:rsidRPr="00404B91" w:rsidRDefault="00594B57" w:rsidP="00594B57">
            <w:pPr>
              <w:snapToGrid w:val="0"/>
              <w:spacing w:line="0" w:lineRule="atLeast"/>
              <w:jc w:val="both"/>
              <w:rPr>
                <w:rFonts w:asciiTheme="minorHAnsi" w:hAnsiTheme="minorHAnsi"/>
                <w:color w:val="000000"/>
                <w:sz w:val="20"/>
                <w:szCs w:val="20"/>
              </w:rPr>
            </w:pPr>
            <w:r w:rsidRPr="00404B91">
              <w:rPr>
                <w:rFonts w:asciiTheme="minorHAnsi" w:hAnsiTheme="minorHAnsi"/>
                <w:color w:val="000000"/>
                <w:sz w:val="20"/>
                <w:szCs w:val="20"/>
              </w:rPr>
              <w:t>歡樂的時光總是</w:t>
            </w:r>
            <w:proofErr w:type="gramStart"/>
            <w:r w:rsidRPr="00404B91">
              <w:rPr>
                <w:rFonts w:asciiTheme="minorHAnsi" w:hAnsiTheme="minorHAnsi"/>
                <w:color w:val="000000"/>
                <w:sz w:val="20"/>
                <w:szCs w:val="20"/>
              </w:rPr>
              <w:t>稍縱易逝</w:t>
            </w:r>
            <w:proofErr w:type="gramEnd"/>
            <w:r w:rsidRPr="00404B91">
              <w:rPr>
                <w:rFonts w:asciiTheme="minorHAnsi" w:hAnsiTheme="minorHAnsi"/>
                <w:color w:val="000000"/>
                <w:sz w:val="20"/>
                <w:szCs w:val="20"/>
              </w:rPr>
              <w:t>---</w:t>
            </w:r>
            <w:r w:rsidRPr="00404B91">
              <w:rPr>
                <w:rFonts w:asciiTheme="minorHAnsi" w:hAnsiTheme="minorHAnsi"/>
                <w:color w:val="000000"/>
                <w:sz w:val="20"/>
                <w:szCs w:val="20"/>
              </w:rPr>
              <w:t>近正午時分，一陣</w:t>
            </w:r>
            <w:proofErr w:type="gramStart"/>
            <w:r w:rsidRPr="00404B91">
              <w:rPr>
                <w:rFonts w:asciiTheme="minorHAnsi" w:hAnsiTheme="minorHAnsi"/>
                <w:color w:val="000000"/>
                <w:sz w:val="20"/>
                <w:szCs w:val="20"/>
              </w:rPr>
              <w:t>陣</w:t>
            </w:r>
            <w:proofErr w:type="gramEnd"/>
            <w:r w:rsidRPr="00404B91">
              <w:rPr>
                <w:rFonts w:asciiTheme="minorHAnsi" w:hAnsiTheme="minorHAnsi"/>
                <w:color w:val="000000"/>
                <w:sz w:val="20"/>
                <w:szCs w:val="20"/>
              </w:rPr>
              <w:t>香噴噴的</w:t>
            </w:r>
            <w:r w:rsidRPr="00404B91">
              <w:rPr>
                <w:rFonts w:asciiTheme="minorHAnsi" w:hAnsiTheme="minorHAnsi"/>
                <w:color w:val="000000"/>
                <w:sz w:val="20"/>
                <w:szCs w:val="20"/>
              </w:rPr>
              <w:t>BBQ</w:t>
            </w:r>
            <w:r w:rsidRPr="00404B91">
              <w:rPr>
                <w:rFonts w:asciiTheme="minorHAnsi" w:hAnsiTheme="minorHAnsi"/>
                <w:color w:val="000000"/>
                <w:sz w:val="20"/>
                <w:szCs w:val="20"/>
              </w:rPr>
              <w:t>燒烤香氣正誘惑著我們</w:t>
            </w:r>
            <w:r w:rsidRPr="00404B91">
              <w:rPr>
                <w:rFonts w:asciiTheme="minorHAnsi" w:hAnsiTheme="minorHAnsi"/>
                <w:color w:val="000000"/>
                <w:sz w:val="20"/>
                <w:szCs w:val="20"/>
              </w:rPr>
              <w:t>…</w:t>
            </w:r>
            <w:r w:rsidRPr="00404B91">
              <w:rPr>
                <w:rFonts w:asciiTheme="minorHAnsi" w:hAnsiTheme="minorHAnsi"/>
                <w:color w:val="000000"/>
                <w:sz w:val="20"/>
                <w:szCs w:val="20"/>
              </w:rPr>
              <w:t>螃蟹、蝦</w:t>
            </w:r>
            <w:proofErr w:type="gramStart"/>
            <w:r w:rsidRPr="00404B91">
              <w:rPr>
                <w:rFonts w:asciiTheme="minorHAnsi" w:hAnsiTheme="minorHAnsi"/>
                <w:color w:val="000000"/>
                <w:sz w:val="20"/>
                <w:szCs w:val="20"/>
              </w:rPr>
              <w:t>蝦</w:t>
            </w:r>
            <w:proofErr w:type="gramEnd"/>
            <w:r w:rsidRPr="00404B91">
              <w:rPr>
                <w:rFonts w:asciiTheme="minorHAnsi" w:hAnsiTheme="minorHAnsi"/>
                <w:color w:val="000000"/>
                <w:sz w:val="20"/>
                <w:szCs w:val="20"/>
              </w:rPr>
              <w:t>、沙爹、烤雞翅</w:t>
            </w:r>
            <w:r w:rsidRPr="00404B91">
              <w:rPr>
                <w:rFonts w:asciiTheme="minorHAnsi" w:hAnsiTheme="minorHAnsi"/>
                <w:sz w:val="20"/>
                <w:szCs w:val="20"/>
              </w:rPr>
              <w:t>，</w:t>
            </w:r>
            <w:r w:rsidRPr="00404B91">
              <w:rPr>
                <w:rFonts w:asciiTheme="minorHAnsi" w:hAnsiTheme="minorHAnsi"/>
                <w:sz w:val="20"/>
                <w:szCs w:val="20"/>
              </w:rPr>
              <w:t xml:space="preserve"> </w:t>
            </w:r>
            <w:proofErr w:type="gramStart"/>
            <w:r w:rsidRPr="00404B91">
              <w:rPr>
                <w:rFonts w:asciiTheme="minorHAnsi" w:hAnsiTheme="minorHAnsi"/>
                <w:sz w:val="20"/>
                <w:szCs w:val="20"/>
              </w:rPr>
              <w:t>湯品</w:t>
            </w:r>
            <w:proofErr w:type="gramEnd"/>
            <w:r w:rsidRPr="00404B91">
              <w:rPr>
                <w:rFonts w:asciiTheme="minorHAnsi" w:hAnsiTheme="minorHAnsi"/>
                <w:sz w:val="20"/>
                <w:szCs w:val="20"/>
              </w:rPr>
              <w:t>、</w:t>
            </w:r>
            <w:r w:rsidRPr="00404B91">
              <w:rPr>
                <w:rFonts w:asciiTheme="minorHAnsi" w:hAnsiTheme="minorHAnsi"/>
                <w:color w:val="000000"/>
                <w:sz w:val="20"/>
                <w:szCs w:val="20"/>
              </w:rPr>
              <w:t>南洋糕點、水果吧、冰涼飲料</w:t>
            </w:r>
            <w:r w:rsidRPr="00404B91">
              <w:rPr>
                <w:rFonts w:asciiTheme="minorHAnsi" w:hAnsiTheme="minorHAnsi"/>
                <w:color w:val="000000"/>
                <w:sz w:val="20"/>
                <w:szCs w:val="20"/>
              </w:rPr>
              <w:t>…</w:t>
            </w:r>
            <w:r w:rsidRPr="00404B91">
              <w:rPr>
                <w:rFonts w:asciiTheme="minorHAnsi" w:hAnsiTheme="minorHAnsi"/>
                <w:color w:val="000000"/>
                <w:sz w:val="20"/>
                <w:szCs w:val="20"/>
              </w:rPr>
              <w:t>等海陸鮮味已經迫不及待的等候大夥開懷享用呢！大口啜飲冰涼飲料再配上沙巴著名的燒烤風味，人間美味豈能錯過？盡興之後，於過午時刻懷著依依不捨的心情搭船返回市區。</w:t>
            </w:r>
          </w:p>
          <w:p w:rsidR="00DC50C4" w:rsidRPr="00404B91" w:rsidRDefault="00B65907" w:rsidP="00DC50C4">
            <w:pPr>
              <w:snapToGrid w:val="0"/>
              <w:spacing w:line="0" w:lineRule="atLeast"/>
              <w:jc w:val="both"/>
              <w:rPr>
                <w:rFonts w:asciiTheme="minorHAnsi" w:hAnsiTheme="minorHAnsi"/>
                <w:b/>
                <w:color w:val="C00000"/>
                <w:sz w:val="20"/>
                <w:szCs w:val="20"/>
              </w:rPr>
            </w:pPr>
            <w:r w:rsidRPr="00404B91">
              <w:rPr>
                <w:rStyle w:val="a3"/>
                <w:rFonts w:ascii="細明體" w:eastAsia="細明體" w:hAnsi="細明體" w:cs="細明體" w:hint="eastAsia"/>
                <w:color w:val="FF0000"/>
                <w:sz w:val="20"/>
                <w:szCs w:val="20"/>
              </w:rPr>
              <w:t>★</w:t>
            </w:r>
            <w:r w:rsidRPr="00404B91">
              <w:rPr>
                <w:rStyle w:val="a3"/>
                <w:rFonts w:asciiTheme="minorHAnsi" w:hAnsiTheme="minorHAnsi" w:cs="Arial"/>
                <w:color w:val="FF0000"/>
                <w:sz w:val="20"/>
                <w:szCs w:val="20"/>
              </w:rPr>
              <w:t>海島</w:t>
            </w:r>
            <w:proofErr w:type="gramStart"/>
            <w:r w:rsidRPr="00404B91">
              <w:rPr>
                <w:rStyle w:val="a3"/>
                <w:rFonts w:asciiTheme="minorHAnsi" w:hAnsiTheme="minorHAnsi" w:cs="Arial"/>
                <w:color w:val="FF0000"/>
                <w:sz w:val="20"/>
                <w:szCs w:val="20"/>
              </w:rPr>
              <w:t>浮潛玩水一日遊小提示</w:t>
            </w:r>
            <w:proofErr w:type="gramEnd"/>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 xml:space="preserve"> </w:t>
            </w:r>
            <w:r w:rsidRPr="00404B91">
              <w:rPr>
                <w:rFonts w:asciiTheme="minorHAnsi" w:hAnsiTheme="minorHAnsi" w:cs="Arial"/>
                <w:color w:val="666666"/>
                <w:sz w:val="20"/>
                <w:szCs w:val="20"/>
              </w:rPr>
              <w:br/>
            </w:r>
            <w:r w:rsidRPr="00404B91">
              <w:rPr>
                <w:rStyle w:val="a3"/>
                <w:rFonts w:asciiTheme="minorHAnsi" w:hAnsiTheme="minorHAnsi" w:cs="Arial"/>
                <w:color w:val="FF0000"/>
                <w:sz w:val="20"/>
                <w:szCs w:val="20"/>
              </w:rPr>
              <w:t>1.</w:t>
            </w:r>
            <w:r w:rsidRPr="00404B91">
              <w:rPr>
                <w:rStyle w:val="a3"/>
                <w:rFonts w:asciiTheme="minorHAnsi" w:hAnsiTheme="minorHAnsi" w:cs="Arial"/>
                <w:color w:val="FF0000"/>
                <w:sz w:val="20"/>
                <w:szCs w:val="20"/>
              </w:rPr>
              <w:t>建議準備泳衣、毛巾、防水相機、防</w:t>
            </w:r>
            <w:proofErr w:type="gramStart"/>
            <w:r w:rsidRPr="00404B91">
              <w:rPr>
                <w:rStyle w:val="a3"/>
                <w:rFonts w:asciiTheme="minorHAnsi" w:hAnsiTheme="minorHAnsi" w:cs="Arial"/>
                <w:color w:val="FF0000"/>
                <w:sz w:val="20"/>
                <w:szCs w:val="20"/>
              </w:rPr>
              <w:t>曬</w:t>
            </w:r>
            <w:proofErr w:type="gramEnd"/>
            <w:r w:rsidRPr="00404B91">
              <w:rPr>
                <w:rStyle w:val="a3"/>
                <w:rFonts w:asciiTheme="minorHAnsi" w:hAnsiTheme="minorHAnsi" w:cs="Arial"/>
                <w:color w:val="FF0000"/>
                <w:sz w:val="20"/>
                <w:szCs w:val="20"/>
              </w:rPr>
              <w:t>油、飲用水、替換衣物、太陽眼鏡等物品，</w:t>
            </w:r>
            <w:proofErr w:type="gramStart"/>
            <w:r w:rsidRPr="00404B91">
              <w:rPr>
                <w:rStyle w:val="a3"/>
                <w:rFonts w:asciiTheme="minorHAnsi" w:hAnsiTheme="minorHAnsi" w:cs="Arial"/>
                <w:color w:val="FF0000"/>
                <w:sz w:val="20"/>
                <w:szCs w:val="20"/>
              </w:rPr>
              <w:t>並著軟底布</w:t>
            </w:r>
            <w:proofErr w:type="gramEnd"/>
            <w:r w:rsidRPr="00404B91">
              <w:rPr>
                <w:rStyle w:val="a3"/>
                <w:rFonts w:asciiTheme="minorHAnsi" w:hAnsiTheme="minorHAnsi" w:cs="Arial"/>
                <w:color w:val="FF0000"/>
                <w:sz w:val="20"/>
                <w:szCs w:val="20"/>
              </w:rPr>
              <w:t>或膠鞋</w:t>
            </w:r>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以方便在沙灘上行走及防止刮傷</w:t>
            </w:r>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，服裝以輕便為宜。</w:t>
            </w:r>
            <w:r w:rsidRPr="00404B91">
              <w:rPr>
                <w:rFonts w:asciiTheme="minorHAnsi" w:hAnsiTheme="minorHAnsi" w:cs="Arial"/>
                <w:b/>
                <w:bCs/>
                <w:color w:val="FF0000"/>
                <w:sz w:val="20"/>
                <w:szCs w:val="20"/>
              </w:rPr>
              <w:br/>
            </w:r>
            <w:r w:rsidRPr="00404B91">
              <w:rPr>
                <w:rStyle w:val="a3"/>
                <w:rFonts w:asciiTheme="minorHAnsi" w:hAnsiTheme="minorHAnsi" w:cs="Arial"/>
                <w:color w:val="FF0000"/>
                <w:sz w:val="20"/>
                <w:szCs w:val="20"/>
              </w:rPr>
              <w:t>2.</w:t>
            </w:r>
            <w:r w:rsidRPr="00404B91">
              <w:rPr>
                <w:rStyle w:val="a3"/>
                <w:rFonts w:asciiTheme="minorHAnsi" w:hAnsiTheme="minorHAnsi" w:cs="Arial"/>
                <w:color w:val="FF0000"/>
                <w:sz w:val="20"/>
                <w:szCs w:val="20"/>
              </w:rPr>
              <w:t>準備一套更換之內外衣服及毛巾備用，不宜攜帶貴重物品。</w:t>
            </w:r>
            <w:r w:rsidRPr="00404B91">
              <w:rPr>
                <w:rFonts w:asciiTheme="minorHAnsi" w:hAnsiTheme="minorHAnsi" w:cs="Arial"/>
                <w:b/>
                <w:bCs/>
                <w:color w:val="FF0000"/>
                <w:sz w:val="20"/>
                <w:szCs w:val="20"/>
              </w:rPr>
              <w:br/>
            </w:r>
            <w:r w:rsidRPr="00404B91">
              <w:rPr>
                <w:rStyle w:val="a3"/>
                <w:rFonts w:asciiTheme="minorHAnsi" w:hAnsiTheme="minorHAnsi" w:cs="Arial"/>
                <w:color w:val="FF0000"/>
                <w:sz w:val="20"/>
                <w:szCs w:val="20"/>
              </w:rPr>
              <w:t>3.</w:t>
            </w:r>
            <w:r w:rsidRPr="00404B91">
              <w:rPr>
                <w:rStyle w:val="a3"/>
                <w:rFonts w:asciiTheme="minorHAnsi" w:hAnsiTheme="minorHAnsi" w:cs="Arial"/>
                <w:color w:val="FF0000"/>
                <w:sz w:val="20"/>
                <w:szCs w:val="20"/>
              </w:rPr>
              <w:t>可攜帶相機或防水相機，來拍下那些令人難忘的時刻。</w:t>
            </w:r>
            <w:r w:rsidRPr="00404B91">
              <w:rPr>
                <w:rFonts w:asciiTheme="minorHAnsi" w:hAnsiTheme="minorHAnsi" w:cs="Arial"/>
                <w:b/>
                <w:bCs/>
                <w:color w:val="FF0000"/>
                <w:sz w:val="20"/>
                <w:szCs w:val="20"/>
              </w:rPr>
              <w:br/>
            </w:r>
            <w:r w:rsidRPr="00404B91">
              <w:rPr>
                <w:rStyle w:val="a3"/>
                <w:rFonts w:asciiTheme="minorHAnsi" w:hAnsiTheme="minorHAnsi" w:cs="Arial"/>
                <w:color w:val="FF0000"/>
                <w:sz w:val="20"/>
                <w:szCs w:val="20"/>
              </w:rPr>
              <w:t>4.</w:t>
            </w:r>
            <w:r w:rsidRPr="00404B91">
              <w:rPr>
                <w:rStyle w:val="a3"/>
                <w:rFonts w:asciiTheme="minorHAnsi" w:hAnsiTheme="minorHAnsi" w:cs="Arial"/>
                <w:color w:val="FF0000"/>
                <w:sz w:val="20"/>
                <w:szCs w:val="20"/>
              </w:rPr>
              <w:t>當參與水上活動時，亦需注意當時的天氣變化及遵照一切安全設備</w:t>
            </w:r>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救生衣、安全帽</w:t>
            </w:r>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等等</w:t>
            </w:r>
            <w:r w:rsidRPr="00404B91">
              <w:rPr>
                <w:rStyle w:val="a3"/>
                <w:rFonts w:asciiTheme="minorHAnsi" w:hAnsiTheme="minorHAnsi" w:cs="Arial"/>
                <w:color w:val="FF0000"/>
                <w:sz w:val="20"/>
                <w:szCs w:val="20"/>
              </w:rPr>
              <w:t>)</w:t>
            </w:r>
            <w:r w:rsidRPr="00404B91">
              <w:rPr>
                <w:rStyle w:val="a3"/>
                <w:rFonts w:asciiTheme="minorHAnsi" w:hAnsiTheme="minorHAnsi" w:cs="Arial"/>
                <w:color w:val="FF0000"/>
                <w:sz w:val="20"/>
                <w:szCs w:val="20"/>
              </w:rPr>
              <w:t>，確保在最安全及最適當的情況下享受水上活動帶來的樂趣。</w:t>
            </w:r>
            <w:r w:rsidRPr="00404B91">
              <w:rPr>
                <w:rFonts w:asciiTheme="minorHAnsi" w:hAnsiTheme="minorHAnsi" w:cs="Arial"/>
                <w:b/>
                <w:bCs/>
                <w:color w:val="FF0000"/>
                <w:sz w:val="20"/>
                <w:szCs w:val="20"/>
              </w:rPr>
              <w:br/>
            </w:r>
            <w:r w:rsidRPr="00404B91">
              <w:rPr>
                <w:rStyle w:val="a3"/>
                <w:rFonts w:asciiTheme="minorHAnsi" w:hAnsiTheme="minorHAnsi" w:cs="Arial"/>
                <w:color w:val="FF0000"/>
                <w:sz w:val="20"/>
                <w:szCs w:val="20"/>
              </w:rPr>
              <w:t>5.</w:t>
            </w:r>
            <w:r w:rsidRPr="00404B91">
              <w:rPr>
                <w:rStyle w:val="a3"/>
                <w:rFonts w:asciiTheme="minorHAnsi" w:hAnsiTheme="minorHAnsi" w:cs="Arial"/>
                <w:color w:val="FF0000"/>
                <w:sz w:val="20"/>
                <w:szCs w:val="20"/>
              </w:rPr>
              <w:t>自費項目的所有水上活動均存在一定危險性，旅客應自行評估本身的健康狀況或於出發前諮詢醫生意見是否適合參與。</w:t>
            </w:r>
          </w:p>
          <w:p w:rsidR="00DC7C2D" w:rsidRPr="00404B91" w:rsidRDefault="00DC7C2D" w:rsidP="00DC50C4">
            <w:pPr>
              <w:snapToGrid w:val="0"/>
              <w:spacing w:line="0" w:lineRule="atLeast"/>
              <w:jc w:val="center"/>
              <w:rPr>
                <w:rFonts w:asciiTheme="minorHAnsi" w:eastAsiaTheme="majorEastAsia" w:hAnsiTheme="minorHAnsi"/>
                <w:sz w:val="32"/>
                <w:szCs w:val="32"/>
              </w:rPr>
            </w:pPr>
          </w:p>
          <w:p w:rsidR="00DC50C4" w:rsidRPr="00404B91" w:rsidRDefault="00DC50C4" w:rsidP="00DC50C4">
            <w:pPr>
              <w:snapToGrid w:val="0"/>
              <w:spacing w:line="0" w:lineRule="atLeast"/>
              <w:jc w:val="center"/>
              <w:rPr>
                <w:rFonts w:asciiTheme="minorHAnsi" w:eastAsiaTheme="majorEastAsia" w:hAnsiTheme="minorHAnsi"/>
                <w:b/>
                <w:szCs w:val="32"/>
              </w:rPr>
            </w:pPr>
            <w:r w:rsidRPr="00404B91">
              <w:rPr>
                <w:rFonts w:asciiTheme="minorHAnsi" w:eastAsiaTheme="majorEastAsia" w:hAnsiTheme="minorHAnsi"/>
                <w:b/>
                <w:sz w:val="32"/>
                <w:szCs w:val="32"/>
              </w:rPr>
              <w:t>海島自費</w:t>
            </w:r>
            <w:r w:rsidR="00F722BE" w:rsidRPr="00404B91">
              <w:rPr>
                <w:rFonts w:asciiTheme="minorHAnsi" w:eastAsiaTheme="majorEastAsia" w:hAnsiTheme="minorHAnsi"/>
                <w:b/>
                <w:sz w:val="32"/>
                <w:szCs w:val="32"/>
              </w:rPr>
              <w:t>活動</w:t>
            </w:r>
            <w:r w:rsidRPr="00404B91">
              <w:rPr>
                <w:rFonts w:asciiTheme="minorHAnsi" w:eastAsiaTheme="majorEastAsia" w:hAnsiTheme="minorHAnsi"/>
                <w:b/>
                <w:sz w:val="32"/>
                <w:szCs w:val="32"/>
              </w:rPr>
              <w:t>參考價目表</w:t>
            </w:r>
            <w:r w:rsidRPr="00404B91">
              <w:rPr>
                <w:rFonts w:asciiTheme="minorHAnsi" w:eastAsiaTheme="majorEastAsia" w:hAnsiTheme="minorHAnsi"/>
                <w:b/>
                <w:szCs w:val="32"/>
              </w:rPr>
              <w:t xml:space="preserve"> (</w:t>
            </w:r>
            <w:r w:rsidRPr="00404B91">
              <w:rPr>
                <w:rFonts w:asciiTheme="minorHAnsi" w:eastAsiaTheme="majorEastAsia" w:hAnsiTheme="minorHAnsi"/>
                <w:b/>
                <w:szCs w:val="32"/>
              </w:rPr>
              <w:t>售價僅供參考，依匯率調整，</w:t>
            </w:r>
            <w:r w:rsidR="00C066E3" w:rsidRPr="00404B91">
              <w:rPr>
                <w:rFonts w:asciiTheme="minorHAnsi" w:eastAsiaTheme="majorEastAsia" w:hAnsiTheme="minorHAnsi"/>
                <w:b/>
                <w:szCs w:val="32"/>
              </w:rPr>
              <w:t>屆時以當地牌價為</w:t>
            </w:r>
            <w:proofErr w:type="gramStart"/>
            <w:r w:rsidR="00C066E3" w:rsidRPr="00404B91">
              <w:rPr>
                <w:rFonts w:asciiTheme="minorHAnsi" w:eastAsiaTheme="majorEastAsia" w:hAnsiTheme="minorHAnsi"/>
                <w:b/>
                <w:szCs w:val="32"/>
              </w:rPr>
              <w:t>準</w:t>
            </w:r>
            <w:proofErr w:type="gramEnd"/>
            <w:r w:rsidRPr="00404B91">
              <w:rPr>
                <w:rFonts w:asciiTheme="minorHAnsi" w:eastAsiaTheme="majorEastAsia" w:hAnsiTheme="minorHAnsi"/>
                <w:b/>
                <w:szCs w:val="32"/>
              </w:rPr>
              <w:t>)</w:t>
            </w:r>
          </w:p>
          <w:tbl>
            <w:tblPr>
              <w:tblW w:w="9715" w:type="dxa"/>
              <w:tblInd w:w="475" w:type="dxa"/>
              <w:tblLayout w:type="fixed"/>
              <w:tblCellMar>
                <w:top w:w="65" w:type="dxa"/>
                <w:right w:w="80" w:type="dxa"/>
              </w:tblCellMar>
              <w:tblLook w:val="04A0" w:firstRow="1" w:lastRow="0" w:firstColumn="1" w:lastColumn="0" w:noHBand="0" w:noVBand="1"/>
            </w:tblPr>
            <w:tblGrid>
              <w:gridCol w:w="3336"/>
              <w:gridCol w:w="2818"/>
              <w:gridCol w:w="1718"/>
              <w:gridCol w:w="1843"/>
            </w:tblGrid>
            <w:tr w:rsidR="00DC50C4" w:rsidRPr="00404B91" w:rsidTr="00DF3A7A">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C4" w:rsidRPr="00404B91" w:rsidRDefault="00F722BE" w:rsidP="00DF3A7A">
                  <w:pPr>
                    <w:spacing w:line="280" w:lineRule="exact"/>
                    <w:jc w:val="center"/>
                    <w:rPr>
                      <w:rFonts w:asciiTheme="minorHAnsi" w:hAnsiTheme="minorHAnsi"/>
                      <w:sz w:val="20"/>
                      <w:szCs w:val="20"/>
                    </w:rPr>
                  </w:pPr>
                  <w:r w:rsidRPr="00404B91">
                    <w:rPr>
                      <w:rFonts w:asciiTheme="minorHAnsi" w:hAnsiTheme="minorHAnsi"/>
                      <w:sz w:val="20"/>
                      <w:szCs w:val="20"/>
                    </w:rPr>
                    <w:t>項目</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C4" w:rsidRPr="00404B91" w:rsidRDefault="00F722BE" w:rsidP="00DF3A7A">
                  <w:pPr>
                    <w:spacing w:line="280" w:lineRule="exact"/>
                    <w:jc w:val="center"/>
                    <w:rPr>
                      <w:rFonts w:asciiTheme="minorHAnsi" w:hAnsiTheme="minorHAnsi"/>
                      <w:sz w:val="20"/>
                      <w:szCs w:val="20"/>
                    </w:rPr>
                  </w:pPr>
                  <w:r w:rsidRPr="00404B91">
                    <w:rPr>
                      <w:rFonts w:asciiTheme="minorHAnsi" w:hAnsiTheme="minorHAnsi"/>
                      <w:sz w:val="20"/>
                      <w:szCs w:val="20"/>
                    </w:rPr>
                    <w:t>內容</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C4" w:rsidRPr="00404B91" w:rsidRDefault="00F722BE" w:rsidP="00DF3A7A">
                  <w:pPr>
                    <w:spacing w:line="280" w:lineRule="exact"/>
                    <w:jc w:val="center"/>
                    <w:rPr>
                      <w:rFonts w:asciiTheme="minorHAnsi" w:hAnsiTheme="minorHAnsi"/>
                      <w:sz w:val="20"/>
                      <w:szCs w:val="20"/>
                    </w:rPr>
                  </w:pPr>
                  <w:r w:rsidRPr="00404B91">
                    <w:rPr>
                      <w:rFonts w:asciiTheme="minorHAnsi" w:hAnsiTheme="minorHAnsi"/>
                      <w:sz w:val="20"/>
                      <w:szCs w:val="20"/>
                    </w:rPr>
                    <w:t>時間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C4" w:rsidRPr="00404B91" w:rsidRDefault="00F722BE" w:rsidP="00DF3A7A">
                  <w:pPr>
                    <w:spacing w:line="280" w:lineRule="exact"/>
                    <w:jc w:val="center"/>
                    <w:rPr>
                      <w:rFonts w:asciiTheme="minorHAnsi" w:hAnsiTheme="minorHAnsi"/>
                      <w:sz w:val="20"/>
                      <w:szCs w:val="20"/>
                    </w:rPr>
                  </w:pPr>
                  <w:r w:rsidRPr="00404B91">
                    <w:rPr>
                      <w:rFonts w:asciiTheme="minorHAnsi" w:hAnsiTheme="minorHAnsi"/>
                      <w:sz w:val="20"/>
                      <w:szCs w:val="20"/>
                    </w:rPr>
                    <w:t>售價</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Sports—Parasailing</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海島水上動力設施</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拖曳傘</w:t>
                  </w:r>
                  <w:r w:rsidRPr="00404B91">
                    <w:rPr>
                      <w:rFonts w:asciiTheme="minorHAnsi" w:hAnsiTheme="minorHAnsi"/>
                      <w:sz w:val="20"/>
                      <w:szCs w:val="20"/>
                    </w:rPr>
                    <w:t>(</w:t>
                  </w:r>
                  <w:r w:rsidRPr="00404B91">
                    <w:rPr>
                      <w:rFonts w:asciiTheme="minorHAnsi" w:hAnsiTheme="minorHAnsi"/>
                      <w:sz w:val="20"/>
                      <w:szCs w:val="20"/>
                    </w:rPr>
                    <w:t>可兩人共乘</w:t>
                  </w:r>
                  <w:r w:rsidRPr="00404B91">
                    <w:rPr>
                      <w:rFonts w:asciiTheme="minorHAnsi" w:hAnsiTheme="minorHAnsi"/>
                      <w:sz w:val="20"/>
                      <w:szCs w:val="20"/>
                    </w:rPr>
                    <w:t>) x 7</w:t>
                  </w:r>
                  <w:r w:rsidRPr="00404B91">
                    <w:rPr>
                      <w:rFonts w:asciiTheme="minorHAnsi" w:hAnsiTheme="minorHAnsi"/>
                      <w:sz w:val="20"/>
                      <w:szCs w:val="20"/>
                    </w:rPr>
                    <w:t>台</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 xml:space="preserve">5 </w:t>
                  </w:r>
                  <w:r w:rsidRPr="00404B91">
                    <w:rPr>
                      <w:rFonts w:asciiTheme="minorHAnsi" w:hAnsiTheme="minorHAnsi"/>
                      <w:sz w:val="20"/>
                      <w:szCs w:val="20"/>
                    </w:rPr>
                    <w:t>分鐘</w:t>
                  </w:r>
                  <w:r w:rsidRPr="00404B91">
                    <w:rPr>
                      <w:rFonts w:asciiTheme="minorHAnsi" w:hAnsiTheme="minorHAnsi"/>
                      <w:sz w:val="20"/>
                      <w:szCs w:val="20"/>
                    </w:rPr>
                    <w:t>/</w:t>
                  </w:r>
                  <w:r w:rsidRPr="00404B91">
                    <w:rPr>
                      <w:rFonts w:asciiTheme="minorHAnsi" w:hAnsiTheme="minorHAnsi"/>
                      <w:sz w:val="20"/>
                      <w:szCs w:val="20"/>
                    </w:rPr>
                    <w:t>單人</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 xml:space="preserve">5 - 8 </w:t>
                  </w:r>
                  <w:r w:rsidRPr="00404B91">
                    <w:rPr>
                      <w:rFonts w:asciiTheme="minorHAnsi" w:hAnsiTheme="minorHAnsi"/>
                      <w:sz w:val="20"/>
                      <w:szCs w:val="20"/>
                    </w:rPr>
                    <w:t>分鐘</w:t>
                  </w:r>
                  <w:r w:rsidRPr="00404B91">
                    <w:rPr>
                      <w:rFonts w:asciiTheme="minorHAnsi" w:hAnsiTheme="minorHAnsi"/>
                      <w:sz w:val="20"/>
                      <w:szCs w:val="20"/>
                    </w:rPr>
                    <w:t>/</w:t>
                  </w:r>
                  <w:r w:rsidRPr="00404B91">
                    <w:rPr>
                      <w:rFonts w:asciiTheme="minorHAnsi" w:hAnsiTheme="minorHAnsi"/>
                      <w:sz w:val="20"/>
                      <w:szCs w:val="20"/>
                    </w:rPr>
                    <w:t>雙人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單人</w:t>
                  </w:r>
                  <w:r w:rsidRPr="00404B91">
                    <w:rPr>
                      <w:rFonts w:asciiTheme="minorHAnsi" w:hAnsiTheme="minorHAnsi"/>
                      <w:sz w:val="20"/>
                      <w:szCs w:val="20"/>
                    </w:rPr>
                    <w:t>:RM$110/PAX</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雙人</w:t>
                  </w:r>
                  <w:r w:rsidRPr="00404B91">
                    <w:rPr>
                      <w:rFonts w:asciiTheme="minorHAnsi" w:hAnsiTheme="minorHAnsi"/>
                      <w:sz w:val="20"/>
                      <w:szCs w:val="20"/>
                    </w:rPr>
                    <w:t>:RM$210/PAX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Sports—</w:t>
                  </w:r>
                  <w:proofErr w:type="spellStart"/>
                  <w:r w:rsidRPr="00404B91">
                    <w:rPr>
                      <w:rFonts w:asciiTheme="minorHAnsi" w:hAnsiTheme="minorHAnsi"/>
                      <w:sz w:val="20"/>
                      <w:szCs w:val="20"/>
                    </w:rPr>
                    <w:t>Jetski</w:t>
                  </w:r>
                  <w:proofErr w:type="spellEnd"/>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海島水上動力設施</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水上摩托車</w:t>
                  </w:r>
                  <w:r w:rsidRPr="00404B91">
                    <w:rPr>
                      <w:rFonts w:asciiTheme="minorHAnsi" w:hAnsiTheme="minorHAnsi"/>
                      <w:sz w:val="20"/>
                      <w:szCs w:val="20"/>
                    </w:rPr>
                    <w:t>(</w:t>
                  </w:r>
                  <w:r w:rsidRPr="00404B91">
                    <w:rPr>
                      <w:rFonts w:asciiTheme="minorHAnsi" w:hAnsiTheme="minorHAnsi"/>
                      <w:sz w:val="20"/>
                      <w:szCs w:val="20"/>
                    </w:rPr>
                    <w:t>自行駕駛</w:t>
                  </w:r>
                  <w:r w:rsidRPr="00404B91">
                    <w:rPr>
                      <w:rFonts w:asciiTheme="minorHAnsi" w:hAnsiTheme="minorHAnsi"/>
                      <w:sz w:val="20"/>
                      <w:szCs w:val="20"/>
                    </w:rPr>
                    <w:t>,</w:t>
                  </w:r>
                  <w:r w:rsidRPr="00404B91">
                    <w:rPr>
                      <w:rFonts w:asciiTheme="minorHAnsi" w:hAnsiTheme="minorHAnsi"/>
                      <w:sz w:val="20"/>
                      <w:szCs w:val="20"/>
                    </w:rPr>
                    <w:t>可</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兩人共乘</w:t>
                  </w:r>
                  <w:r w:rsidRPr="00404B91">
                    <w:rPr>
                      <w:rFonts w:asciiTheme="minorHAnsi" w:hAnsiTheme="minorHAnsi"/>
                      <w:sz w:val="20"/>
                      <w:szCs w:val="20"/>
                    </w:rPr>
                    <w:t>) x 6</w:t>
                  </w:r>
                  <w:r w:rsidRPr="00404B91">
                    <w:rPr>
                      <w:rFonts w:asciiTheme="minorHAnsi" w:hAnsiTheme="minorHAnsi"/>
                      <w:sz w:val="20"/>
                      <w:szCs w:val="20"/>
                    </w:rPr>
                    <w:t>台</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30</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RM$210/PAX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Sports—Sea Walking</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海島水上動力設施</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海底漫步</w:t>
                  </w:r>
                  <w:r w:rsidRPr="00404B91">
                    <w:rPr>
                      <w:rFonts w:asciiTheme="minorHAnsi" w:hAnsiTheme="minorHAnsi"/>
                      <w:sz w:val="20"/>
                      <w:szCs w:val="20"/>
                    </w:rPr>
                    <w:t>(</w:t>
                  </w:r>
                  <w:r w:rsidRPr="00404B91">
                    <w:rPr>
                      <w:rFonts w:asciiTheme="minorHAnsi" w:hAnsiTheme="minorHAnsi"/>
                      <w:sz w:val="20"/>
                      <w:szCs w:val="20"/>
                    </w:rPr>
                    <w:t>最少</w:t>
                  </w:r>
                  <w:r w:rsidRPr="00404B91">
                    <w:rPr>
                      <w:rFonts w:asciiTheme="minorHAnsi" w:hAnsiTheme="minorHAnsi"/>
                      <w:sz w:val="20"/>
                      <w:szCs w:val="20"/>
                    </w:rPr>
                    <w:t xml:space="preserve"> 3 </w:t>
                  </w:r>
                  <w:r w:rsidRPr="00404B91">
                    <w:rPr>
                      <w:rFonts w:asciiTheme="minorHAnsi" w:hAnsiTheme="minorHAnsi"/>
                      <w:sz w:val="20"/>
                      <w:szCs w:val="20"/>
                    </w:rPr>
                    <w:t>人以上</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參加</w:t>
                  </w:r>
                  <w:r w:rsidRPr="00404B91">
                    <w:rPr>
                      <w:rFonts w:asciiTheme="minorHAnsi" w:hAnsiTheme="minorHAnsi"/>
                      <w:sz w:val="20"/>
                      <w:szCs w:val="20"/>
                    </w:rPr>
                    <w:t>) x 6</w:t>
                  </w:r>
                  <w:r w:rsidRPr="00404B91">
                    <w:rPr>
                      <w:rFonts w:asciiTheme="minorHAnsi" w:hAnsiTheme="minorHAnsi"/>
                      <w:sz w:val="20"/>
                      <w:szCs w:val="20"/>
                    </w:rPr>
                    <w:t>台</w:t>
                  </w:r>
                  <w:r w:rsidRPr="00404B91">
                    <w:rPr>
                      <w:rFonts w:asciiTheme="minorHAnsi" w:hAnsiTheme="minorHAnsi"/>
                      <w:sz w:val="20"/>
                      <w:szCs w:val="20"/>
                    </w:rPr>
                    <w:t xml:space="preserve"> , </w:t>
                  </w:r>
                  <w:r w:rsidRPr="00404B91">
                    <w:rPr>
                      <w:rFonts w:asciiTheme="minorHAnsi" w:hAnsiTheme="minorHAnsi"/>
                      <w:sz w:val="20"/>
                      <w:szCs w:val="20"/>
                    </w:rPr>
                    <w:t>含</w:t>
                  </w:r>
                  <w:r w:rsidRPr="00404B91">
                    <w:rPr>
                      <w:rFonts w:asciiTheme="minorHAnsi" w:hAnsiTheme="minorHAnsi"/>
                      <w:sz w:val="20"/>
                      <w:szCs w:val="20"/>
                    </w:rPr>
                    <w:t xml:space="preserve"> VCD</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20 -30</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RM$260/PAX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Sports—Scuba Doo</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海島水上動力設施</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海底摩托艇</w:t>
                  </w:r>
                  <w:r w:rsidRPr="00404B91">
                    <w:rPr>
                      <w:rFonts w:asciiTheme="minorHAnsi" w:hAnsiTheme="minorHAnsi"/>
                      <w:sz w:val="20"/>
                      <w:szCs w:val="20"/>
                    </w:rPr>
                    <w:t xml:space="preserve">x 12 </w:t>
                  </w:r>
                  <w:r w:rsidRPr="00404B91">
                    <w:rPr>
                      <w:rFonts w:asciiTheme="minorHAnsi" w:hAnsiTheme="minorHAnsi"/>
                      <w:sz w:val="20"/>
                      <w:szCs w:val="20"/>
                    </w:rPr>
                    <w:t>台</w:t>
                  </w:r>
                  <w:r w:rsidRPr="00404B91">
                    <w:rPr>
                      <w:rFonts w:asciiTheme="minorHAnsi" w:hAnsiTheme="minorHAnsi"/>
                      <w:sz w:val="20"/>
                      <w:szCs w:val="20"/>
                    </w:rPr>
                    <w:t xml:space="preserve"> , </w:t>
                  </w:r>
                  <w:r w:rsidRPr="00404B91">
                    <w:rPr>
                      <w:rFonts w:asciiTheme="minorHAnsi" w:hAnsiTheme="minorHAnsi"/>
                      <w:sz w:val="20"/>
                      <w:szCs w:val="20"/>
                    </w:rPr>
                    <w:t>含</w:t>
                  </w:r>
                  <w:r w:rsidRPr="00404B91">
                    <w:rPr>
                      <w:rFonts w:asciiTheme="minorHAnsi" w:hAnsiTheme="minorHAnsi"/>
                      <w:sz w:val="20"/>
                      <w:szCs w:val="20"/>
                    </w:rPr>
                    <w:t>VCD</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B452A7" w:rsidP="00DF3A7A">
                  <w:pPr>
                    <w:spacing w:line="200" w:lineRule="exact"/>
                    <w:jc w:val="center"/>
                    <w:rPr>
                      <w:rFonts w:asciiTheme="minorHAnsi" w:hAnsiTheme="minorHAnsi"/>
                      <w:sz w:val="20"/>
                      <w:szCs w:val="20"/>
                    </w:rPr>
                  </w:pPr>
                  <w:r>
                    <w:rPr>
                      <w:rFonts w:asciiTheme="minorHAnsi" w:hAnsiTheme="minorHAnsi" w:hint="eastAsia"/>
                      <w:sz w:val="20"/>
                      <w:szCs w:val="20"/>
                    </w:rPr>
                    <w:t xml:space="preserve">15 </w:t>
                  </w:r>
                  <w:r w:rsidR="00DF3A7A"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RM$260/PAX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Sports—Banana Boat</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海島水上動力設施</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香蕉船</w:t>
                  </w:r>
                  <w:r w:rsidRPr="00404B91">
                    <w:rPr>
                      <w:rFonts w:asciiTheme="minorHAnsi" w:hAnsiTheme="minorHAnsi"/>
                      <w:sz w:val="20"/>
                      <w:szCs w:val="20"/>
                    </w:rPr>
                    <w:t>(</w:t>
                  </w:r>
                  <w:r w:rsidRPr="00404B91">
                    <w:rPr>
                      <w:rFonts w:asciiTheme="minorHAnsi" w:hAnsiTheme="minorHAnsi"/>
                      <w:sz w:val="20"/>
                      <w:szCs w:val="20"/>
                    </w:rPr>
                    <w:t>最少</w:t>
                  </w:r>
                  <w:r w:rsidRPr="00404B91">
                    <w:rPr>
                      <w:rFonts w:asciiTheme="minorHAnsi" w:hAnsiTheme="minorHAnsi"/>
                      <w:sz w:val="20"/>
                      <w:szCs w:val="20"/>
                    </w:rPr>
                    <w:t xml:space="preserve">3 </w:t>
                  </w:r>
                  <w:r w:rsidRPr="00404B91">
                    <w:rPr>
                      <w:rFonts w:asciiTheme="minorHAnsi" w:hAnsiTheme="minorHAnsi"/>
                      <w:sz w:val="20"/>
                      <w:szCs w:val="20"/>
                    </w:rPr>
                    <w:t>人以上參</w:t>
                  </w:r>
                </w:p>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加</w:t>
                  </w:r>
                  <w:r w:rsidRPr="00404B91">
                    <w:rPr>
                      <w:rFonts w:asciiTheme="minorHAnsi" w:hAnsiTheme="minorHAnsi"/>
                      <w:sz w:val="20"/>
                      <w:szCs w:val="20"/>
                    </w:rPr>
                    <w:t xml:space="preserve">) x 4 </w:t>
                  </w:r>
                  <w:r w:rsidRPr="00404B91">
                    <w:rPr>
                      <w:rFonts w:asciiTheme="minorHAnsi" w:hAnsiTheme="minorHAnsi"/>
                      <w:sz w:val="20"/>
                      <w:szCs w:val="20"/>
                    </w:rPr>
                    <w:t>台</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 xml:space="preserve">10 </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RM$50/PAX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 xml:space="preserve">WATER SPORT </w:t>
                  </w:r>
                  <w:proofErr w:type="gramStart"/>
                  <w:r w:rsidRPr="00404B91">
                    <w:rPr>
                      <w:rFonts w:asciiTheme="minorHAnsi" w:hAnsiTheme="minorHAnsi"/>
                      <w:sz w:val="20"/>
                      <w:szCs w:val="20"/>
                    </w:rPr>
                    <w:t>–</w:t>
                  </w:r>
                  <w:proofErr w:type="spellStart"/>
                  <w:proofErr w:type="gramEnd"/>
                  <w:r w:rsidRPr="00404B91">
                    <w:rPr>
                      <w:rFonts w:asciiTheme="minorHAnsi" w:hAnsiTheme="minorHAnsi"/>
                      <w:sz w:val="20"/>
                      <w:szCs w:val="20"/>
                    </w:rPr>
                    <w:t>FlyFish</w:t>
                  </w:r>
                  <w:proofErr w:type="spellEnd"/>
                  <w:r w:rsidRPr="00404B91">
                    <w:rPr>
                      <w:rFonts w:asciiTheme="minorHAnsi" w:hAnsiTheme="minorHAnsi"/>
                      <w:sz w:val="20"/>
                      <w:szCs w:val="20"/>
                    </w:rPr>
                    <w:t xml:space="preserve"> or Burger</w:t>
                  </w:r>
                  <w:r w:rsidRPr="00404B91">
                    <w:rPr>
                      <w:rFonts w:asciiTheme="minorHAnsi" w:hAnsiTheme="minorHAnsi"/>
                      <w:sz w:val="20"/>
                      <w:szCs w:val="20"/>
                    </w:rPr>
                    <w:br/>
                  </w:r>
                  <w:r w:rsidRPr="00404B91">
                    <w:rPr>
                      <w:rFonts w:asciiTheme="minorHAnsi" w:hAnsiTheme="minorHAnsi"/>
                      <w:sz w:val="20"/>
                      <w:szCs w:val="20"/>
                    </w:rPr>
                    <w:t>飛魚或漢堡</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共</w:t>
                  </w:r>
                  <w:r w:rsidRPr="00404B91">
                    <w:rPr>
                      <w:rFonts w:asciiTheme="minorHAnsi" w:hAnsiTheme="minorHAnsi"/>
                      <w:sz w:val="20"/>
                      <w:szCs w:val="20"/>
                    </w:rPr>
                    <w:t xml:space="preserve"> 2 </w:t>
                  </w:r>
                  <w:r w:rsidRPr="00404B91">
                    <w:rPr>
                      <w:rFonts w:asciiTheme="minorHAnsi" w:hAnsiTheme="minorHAnsi"/>
                      <w:sz w:val="20"/>
                      <w:szCs w:val="20"/>
                    </w:rPr>
                    <w:t>台</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10</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RM$80/PAX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DISCOVERY SCUBA DIVING</w:t>
                  </w:r>
                </w:p>
                <w:p w:rsidR="00DF3A7A" w:rsidRPr="00404B91" w:rsidRDefault="00DF3A7A" w:rsidP="00DF3A7A">
                  <w:pPr>
                    <w:spacing w:line="200" w:lineRule="exact"/>
                    <w:jc w:val="center"/>
                    <w:rPr>
                      <w:rFonts w:asciiTheme="minorHAnsi" w:hAnsiTheme="minorHAnsi"/>
                      <w:sz w:val="20"/>
                      <w:szCs w:val="20"/>
                    </w:rPr>
                  </w:pPr>
                  <w:proofErr w:type="gramStart"/>
                  <w:r w:rsidRPr="00404B91">
                    <w:rPr>
                      <w:rFonts w:asciiTheme="minorHAnsi" w:hAnsiTheme="minorHAnsi"/>
                      <w:sz w:val="20"/>
                      <w:szCs w:val="20"/>
                    </w:rPr>
                    <w:t>體驗深潛</w:t>
                  </w:r>
                  <w:proofErr w:type="gramEnd"/>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含</w:t>
                  </w:r>
                  <w:r w:rsidRPr="00404B91">
                    <w:rPr>
                      <w:rFonts w:asciiTheme="minorHAnsi" w:hAnsiTheme="minorHAnsi"/>
                      <w:sz w:val="20"/>
                      <w:szCs w:val="20"/>
                    </w:rPr>
                    <w:t>VCD</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30-45</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RM$260/PAX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 - PARASAILING, BANANA BOAT, DISCOVERY SCUBA DIVING</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拖曳傘、香蕉船、</w:t>
                  </w:r>
                  <w:proofErr w:type="gramStart"/>
                  <w:r w:rsidRPr="00404B91">
                    <w:rPr>
                      <w:rFonts w:asciiTheme="minorHAnsi" w:hAnsiTheme="minorHAnsi"/>
                      <w:sz w:val="20"/>
                      <w:szCs w:val="20"/>
                    </w:rPr>
                    <w:t>體驗深潛</w:t>
                  </w:r>
                  <w:proofErr w:type="gramEnd"/>
                  <w:r w:rsidRPr="00404B91">
                    <w:rPr>
                      <w:rFonts w:asciiTheme="minorHAnsi" w:hAnsiTheme="minorHAnsi"/>
                      <w:sz w:val="20"/>
                      <w:szCs w:val="20"/>
                    </w:rPr>
                    <w:br/>
                    <w:t>(</w:t>
                  </w:r>
                  <w:r w:rsidRPr="00404B91">
                    <w:rPr>
                      <w:rFonts w:asciiTheme="minorHAnsi" w:hAnsiTheme="minorHAnsi"/>
                      <w:sz w:val="20"/>
                      <w:szCs w:val="20"/>
                    </w:rPr>
                    <w:t>三合一配套價</w:t>
                  </w:r>
                  <w:r w:rsidRPr="00404B91">
                    <w:rPr>
                      <w:rFonts w:asciiTheme="minorHAnsi" w:hAnsiTheme="minorHAnsi"/>
                      <w:sz w:val="20"/>
                      <w:szCs w:val="20"/>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45-60</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RM$360/PAX</w:t>
                  </w:r>
                </w:p>
              </w:tc>
            </w:tr>
            <w:tr w:rsidR="00DF3A7A" w:rsidRPr="00404B91" w:rsidTr="001F7E8F">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WATER SPORT - PARASAILING, BANANA BOAT, KONG BOAT</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拖曳傘、香蕉船、漢堡</w:t>
                  </w:r>
                  <w:r w:rsidRPr="00404B91">
                    <w:rPr>
                      <w:rFonts w:asciiTheme="minorHAnsi" w:hAnsiTheme="minorHAnsi"/>
                      <w:sz w:val="20"/>
                      <w:szCs w:val="20"/>
                    </w:rPr>
                    <w:br/>
                    <w:t>(</w:t>
                  </w:r>
                  <w:r w:rsidRPr="00404B91">
                    <w:rPr>
                      <w:rFonts w:asciiTheme="minorHAnsi" w:hAnsiTheme="minorHAnsi"/>
                      <w:sz w:val="20"/>
                      <w:szCs w:val="20"/>
                    </w:rPr>
                    <w:t>三合一配套價</w:t>
                  </w:r>
                  <w:r w:rsidRPr="00404B91">
                    <w:rPr>
                      <w:rFonts w:asciiTheme="minorHAnsi" w:hAnsiTheme="minorHAnsi"/>
                      <w:sz w:val="20"/>
                      <w:szCs w:val="20"/>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20-25</w:t>
                  </w:r>
                  <w:r w:rsidRPr="00404B91">
                    <w:rPr>
                      <w:rFonts w:asciiTheme="minorHAnsi" w:hAnsiTheme="minorHAnsi"/>
                      <w:sz w:val="20"/>
                      <w:szCs w:val="20"/>
                    </w:rPr>
                    <w:t>分鐘</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7A" w:rsidRPr="00404B91" w:rsidRDefault="00DF3A7A" w:rsidP="00DF3A7A">
                  <w:pPr>
                    <w:spacing w:line="200" w:lineRule="exact"/>
                    <w:jc w:val="center"/>
                    <w:rPr>
                      <w:rFonts w:asciiTheme="minorHAnsi" w:hAnsiTheme="minorHAnsi"/>
                      <w:sz w:val="20"/>
                      <w:szCs w:val="20"/>
                    </w:rPr>
                  </w:pPr>
                  <w:r w:rsidRPr="00404B91">
                    <w:rPr>
                      <w:rFonts w:asciiTheme="minorHAnsi" w:hAnsiTheme="minorHAnsi"/>
                      <w:sz w:val="20"/>
                      <w:szCs w:val="20"/>
                    </w:rPr>
                    <w:t>RM$180/PAX</w:t>
                  </w:r>
                </w:p>
              </w:tc>
            </w:tr>
          </w:tbl>
          <w:p w:rsidR="00594B57" w:rsidRPr="00404B91" w:rsidRDefault="00594B57" w:rsidP="00594B57">
            <w:pPr>
              <w:spacing w:line="0" w:lineRule="atLeast"/>
              <w:rPr>
                <w:rFonts w:asciiTheme="minorHAnsi" w:hAnsiTheme="minorHAnsi"/>
                <w:kern w:val="0"/>
                <w:sz w:val="20"/>
                <w:szCs w:val="20"/>
              </w:rPr>
            </w:pPr>
          </w:p>
          <w:p w:rsidR="00F77100" w:rsidRPr="00404B91" w:rsidRDefault="007A7B04" w:rsidP="00594B57">
            <w:pPr>
              <w:spacing w:line="0" w:lineRule="atLeast"/>
              <w:jc w:val="right"/>
              <w:rPr>
                <w:rFonts w:asciiTheme="minorHAnsi" w:hAnsiTheme="minorHAnsi"/>
                <w:b/>
              </w:rPr>
            </w:pPr>
            <w:r w:rsidRPr="007A7B04">
              <w:rPr>
                <w:rFonts w:asciiTheme="minorHAnsi" w:hAnsiTheme="minorHAnsi" w:hint="eastAsia"/>
                <w:b/>
              </w:rPr>
              <w:t>宿：格蘭婆羅洲酒店</w:t>
            </w:r>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w:t>
            </w:r>
            <w:r w:rsidRPr="007A7B04">
              <w:rPr>
                <w:rFonts w:asciiTheme="minorHAnsi" w:hAnsiTheme="minorHAnsi" w:hint="eastAsia"/>
                <w:b/>
              </w:rPr>
              <w:t>陽光酒店</w:t>
            </w:r>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w:t>
            </w:r>
            <w:proofErr w:type="gramStart"/>
            <w:r w:rsidRPr="007A7B04">
              <w:rPr>
                <w:rFonts w:asciiTheme="minorHAnsi" w:hAnsiTheme="minorHAnsi" w:hint="eastAsia"/>
                <w:b/>
              </w:rPr>
              <w:t>查亞酒店</w:t>
            </w:r>
            <w:proofErr w:type="gramEnd"/>
            <w:r w:rsidRPr="007A7B04">
              <w:rPr>
                <w:rFonts w:asciiTheme="minorHAnsi" w:hAnsiTheme="minorHAnsi" w:hint="eastAsia"/>
                <w:b/>
              </w:rPr>
              <w:t xml:space="preserve"> </w:t>
            </w:r>
            <w:proofErr w:type="spellStart"/>
            <w:r w:rsidRPr="007A7B04">
              <w:rPr>
                <w:rFonts w:asciiTheme="minorHAnsi" w:hAnsiTheme="minorHAnsi" w:hint="eastAsia"/>
                <w:b/>
              </w:rPr>
              <w:t>C'haya</w:t>
            </w:r>
            <w:proofErr w:type="spellEnd"/>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5</w:t>
            </w:r>
            <w:r w:rsidRPr="007A7B04">
              <w:rPr>
                <w:rFonts w:asciiTheme="minorHAnsi" w:hAnsiTheme="minorHAnsi" w:hint="eastAsia"/>
                <w:b/>
              </w:rPr>
              <w:t>號酒店</w:t>
            </w:r>
            <w:r w:rsidRPr="007A7B04">
              <w:rPr>
                <w:rFonts w:asciiTheme="minorHAnsi" w:hAnsiTheme="minorHAnsi" w:hint="eastAsia"/>
                <w:b/>
              </w:rPr>
              <w:t>HOTEL N</w:t>
            </w:r>
            <w:r w:rsidRPr="007A7B04">
              <w:rPr>
                <w:rFonts w:asciiTheme="minorHAnsi" w:hAnsiTheme="minorHAnsi" w:hint="eastAsia"/>
                <w:b/>
              </w:rPr>
              <w:t>°</w:t>
            </w:r>
            <w:r w:rsidRPr="007A7B04">
              <w:rPr>
                <w:rFonts w:asciiTheme="minorHAnsi" w:hAnsiTheme="minorHAnsi" w:hint="eastAsia"/>
                <w:b/>
              </w:rPr>
              <w:t>5</w:t>
            </w:r>
            <w:r w:rsidRPr="007A7B04">
              <w:rPr>
                <w:rFonts w:asciiTheme="minorHAnsi" w:hAnsiTheme="minorHAnsi" w:hint="eastAsia"/>
                <w:b/>
              </w:rPr>
              <w:t>或</w:t>
            </w:r>
            <w:r w:rsidRPr="007A7B04">
              <w:rPr>
                <w:rFonts w:asciiTheme="minorHAnsi" w:hAnsiTheme="minorHAnsi" w:hint="eastAsia"/>
                <w:b/>
              </w:rPr>
              <w:t xml:space="preserve"> </w:t>
            </w:r>
            <w:r w:rsidRPr="007A7B04">
              <w:rPr>
                <w:rFonts w:asciiTheme="minorHAnsi" w:hAnsiTheme="minorHAnsi" w:hint="eastAsia"/>
                <w:b/>
              </w:rPr>
              <w:t>達雅酒店</w:t>
            </w:r>
            <w:r w:rsidRPr="007A7B04">
              <w:rPr>
                <w:rFonts w:asciiTheme="minorHAnsi" w:hAnsiTheme="minorHAnsi" w:hint="eastAsia"/>
                <w:b/>
              </w:rPr>
              <w:t xml:space="preserve"> </w:t>
            </w:r>
            <w:r w:rsidRPr="007A7B04">
              <w:rPr>
                <w:rFonts w:asciiTheme="minorHAnsi" w:hAnsiTheme="minorHAnsi" w:hint="eastAsia"/>
                <w:b/>
              </w:rPr>
              <w:t>或同級</w:t>
            </w:r>
          </w:p>
        </w:tc>
      </w:tr>
      <w:tr w:rsidR="00F77100" w:rsidRPr="00404B91" w:rsidTr="00596E25">
        <w:tc>
          <w:tcPr>
            <w:tcW w:w="3644" w:type="dxa"/>
          </w:tcPr>
          <w:p w:rsidR="00F77100" w:rsidRPr="00404B91" w:rsidRDefault="00A35A5C" w:rsidP="003E7C25">
            <w:pPr>
              <w:pStyle w:val="ac"/>
              <w:widowControl/>
              <w:snapToGrid w:val="0"/>
              <w:spacing w:line="0" w:lineRule="atLeast"/>
              <w:ind w:leftChars="0" w:left="0"/>
              <w:jc w:val="center"/>
              <w:rPr>
                <w:rFonts w:asciiTheme="minorHAnsi" w:hAnsiTheme="minorHAnsi"/>
                <w:b/>
                <w:color w:val="FF6600"/>
                <w:sz w:val="28"/>
                <w:szCs w:val="28"/>
              </w:rPr>
            </w:pPr>
            <w:r w:rsidRPr="00404B91">
              <w:rPr>
                <w:rFonts w:asciiTheme="minorHAnsi" w:hAnsiTheme="minorHAnsi"/>
                <w:b/>
              </w:rPr>
              <w:t>早餐：</w:t>
            </w:r>
            <w:r w:rsidRPr="00404B91">
              <w:rPr>
                <w:rFonts w:asciiTheme="minorHAnsi" w:hAnsiTheme="minorHAnsi"/>
                <w:b/>
                <w:color w:val="000000"/>
              </w:rPr>
              <w:t>酒店內享用</w:t>
            </w:r>
          </w:p>
        </w:tc>
        <w:tc>
          <w:tcPr>
            <w:tcW w:w="3644" w:type="dxa"/>
          </w:tcPr>
          <w:p w:rsidR="00F77100" w:rsidRPr="00404B91" w:rsidRDefault="00A35A5C" w:rsidP="003E7C25">
            <w:pPr>
              <w:pStyle w:val="ac"/>
              <w:widowControl/>
              <w:snapToGrid w:val="0"/>
              <w:spacing w:line="0" w:lineRule="atLeast"/>
              <w:ind w:leftChars="0" w:left="0"/>
              <w:jc w:val="center"/>
              <w:rPr>
                <w:rFonts w:asciiTheme="minorHAnsi" w:hAnsiTheme="minorHAnsi"/>
                <w:b/>
                <w:color w:val="FF6600"/>
                <w:sz w:val="28"/>
                <w:szCs w:val="28"/>
              </w:rPr>
            </w:pPr>
            <w:r w:rsidRPr="00404B91">
              <w:rPr>
                <w:rFonts w:asciiTheme="minorHAnsi" w:hAnsiTheme="minorHAnsi"/>
                <w:b/>
              </w:rPr>
              <w:t>午餐：</w:t>
            </w:r>
            <w:r w:rsidR="003D0D70" w:rsidRPr="00404B91">
              <w:rPr>
                <w:rFonts w:asciiTheme="minorHAnsi" w:hAnsiTheme="minorHAnsi"/>
                <w:b/>
              </w:rPr>
              <w:t>海陸燒烤</w:t>
            </w:r>
            <w:r w:rsidR="003D0D70" w:rsidRPr="00404B91">
              <w:rPr>
                <w:rFonts w:asciiTheme="minorHAnsi" w:hAnsiTheme="minorHAnsi"/>
                <w:b/>
              </w:rPr>
              <w:t>+</w:t>
            </w:r>
            <w:r w:rsidR="003D0D70" w:rsidRPr="00404B91">
              <w:rPr>
                <w:rFonts w:asciiTheme="minorHAnsi" w:hAnsiTheme="minorHAnsi"/>
                <w:b/>
              </w:rPr>
              <w:t>馬來糕水果飲料</w:t>
            </w:r>
          </w:p>
        </w:tc>
        <w:tc>
          <w:tcPr>
            <w:tcW w:w="3647" w:type="dxa"/>
          </w:tcPr>
          <w:p w:rsidR="00F77100" w:rsidRPr="00404B91" w:rsidRDefault="00152B45" w:rsidP="00401876">
            <w:pPr>
              <w:pStyle w:val="ac"/>
              <w:widowControl/>
              <w:snapToGrid w:val="0"/>
              <w:spacing w:line="0" w:lineRule="atLeast"/>
              <w:ind w:leftChars="0" w:left="841" w:hangingChars="350" w:hanging="841"/>
              <w:jc w:val="center"/>
              <w:rPr>
                <w:rFonts w:asciiTheme="minorHAnsi" w:hAnsiTheme="minorHAnsi"/>
                <w:b/>
                <w:color w:val="FF6600"/>
                <w:sz w:val="28"/>
                <w:szCs w:val="28"/>
              </w:rPr>
            </w:pPr>
            <w:r>
              <w:rPr>
                <w:rFonts w:asciiTheme="minorHAnsi" w:hAnsiTheme="minorHAnsi"/>
                <w:b/>
              </w:rPr>
              <w:t>晚餐：</w:t>
            </w:r>
            <w:r w:rsidR="00FE52A5" w:rsidRPr="00404B91">
              <w:rPr>
                <w:rFonts w:asciiTheme="minorHAnsi" w:hAnsiTheme="minorHAnsi"/>
                <w:b/>
              </w:rPr>
              <w:t>咖哩魚風味餐</w:t>
            </w:r>
            <w:r w:rsidR="00FE52A5" w:rsidRPr="00404B91">
              <w:rPr>
                <w:rFonts w:asciiTheme="minorHAnsi" w:hAnsiTheme="minorHAnsi"/>
                <w:b/>
              </w:rPr>
              <w:br/>
              <w:t>+</w:t>
            </w:r>
            <w:r w:rsidR="00FE52A5" w:rsidRPr="00404B91">
              <w:rPr>
                <w:rFonts w:asciiTheme="minorHAnsi" w:hAnsiTheme="minorHAnsi"/>
                <w:b/>
              </w:rPr>
              <w:t>清蒸鮮蝦及</w:t>
            </w:r>
            <w:r w:rsidR="00E92AC1" w:rsidRPr="00404B91">
              <w:rPr>
                <w:rFonts w:asciiTheme="minorHAnsi" w:hAnsiTheme="minorHAnsi"/>
                <w:b/>
              </w:rPr>
              <w:t>清蒸</w:t>
            </w:r>
            <w:r w:rsidR="00FE52A5" w:rsidRPr="00404B91">
              <w:rPr>
                <w:rFonts w:asciiTheme="minorHAnsi" w:hAnsiTheme="minorHAnsi"/>
                <w:b/>
              </w:rPr>
              <w:t>螃蟹</w:t>
            </w:r>
          </w:p>
        </w:tc>
      </w:tr>
      <w:tr w:rsidR="00590DC9" w:rsidRPr="00404B91" w:rsidTr="00596E25">
        <w:trPr>
          <w:trHeight w:val="58"/>
        </w:trPr>
        <w:tc>
          <w:tcPr>
            <w:tcW w:w="10935" w:type="dxa"/>
            <w:gridSpan w:val="3"/>
          </w:tcPr>
          <w:p w:rsidR="00786D3C" w:rsidRPr="00404B91" w:rsidRDefault="00786D3C" w:rsidP="00786D3C">
            <w:pPr>
              <w:numPr>
                <w:ilvl w:val="0"/>
                <w:numId w:val="4"/>
              </w:numPr>
              <w:spacing w:line="0" w:lineRule="atLeast"/>
              <w:ind w:left="1026" w:hanging="1008"/>
              <w:jc w:val="both"/>
              <w:rPr>
                <w:rFonts w:asciiTheme="minorHAnsi" w:hAnsiTheme="minorHAnsi"/>
                <w:b/>
                <w:color w:val="FF6600"/>
                <w:sz w:val="28"/>
                <w:szCs w:val="28"/>
              </w:rPr>
            </w:pPr>
            <w:r w:rsidRPr="00404B91">
              <w:rPr>
                <w:rFonts w:asciiTheme="minorHAnsi" w:hAnsiTheme="minorHAnsi"/>
                <w:b/>
                <w:color w:val="FF3300"/>
                <w:sz w:val="27"/>
                <w:szCs w:val="27"/>
              </w:rPr>
              <w:t>全日自由活動</w:t>
            </w:r>
            <w:r w:rsidR="0034677B" w:rsidRPr="00404B91">
              <w:rPr>
                <w:rFonts w:asciiTheme="minorHAnsi" w:hAnsiTheme="minorHAnsi"/>
                <w:b/>
                <w:color w:val="FF3300"/>
                <w:sz w:val="27"/>
                <w:szCs w:val="27"/>
              </w:rPr>
              <w:t>~</w:t>
            </w:r>
            <w:r w:rsidR="0034677B" w:rsidRPr="00404B91">
              <w:rPr>
                <w:rFonts w:asciiTheme="minorHAnsi" w:hAnsiTheme="minorHAnsi"/>
                <w:b/>
                <w:color w:val="FF3300"/>
                <w:sz w:val="27"/>
                <w:szCs w:val="27"/>
              </w:rPr>
              <w:t>歡樂時光</w:t>
            </w:r>
            <w:r w:rsidRPr="00404B91">
              <w:rPr>
                <w:rFonts w:asciiTheme="minorHAnsi" w:hAnsiTheme="minorHAnsi"/>
                <w:b/>
                <w:color w:val="FF3300"/>
                <w:sz w:val="27"/>
                <w:szCs w:val="27"/>
              </w:rPr>
              <w:t>（可自選各項自費活動，報價請參考附件自費表）</w:t>
            </w:r>
          </w:p>
          <w:p w:rsidR="00BA0CA4" w:rsidRPr="00404B91" w:rsidRDefault="00786D3C" w:rsidP="008D349A">
            <w:pPr>
              <w:spacing w:line="0" w:lineRule="atLeast"/>
              <w:rPr>
                <w:rFonts w:asciiTheme="minorHAnsi" w:hAnsiTheme="minorHAnsi"/>
                <w:sz w:val="20"/>
                <w:szCs w:val="20"/>
              </w:rPr>
            </w:pPr>
            <w:r w:rsidRPr="00404B91">
              <w:rPr>
                <w:rFonts w:asciiTheme="minorHAnsi" w:hAnsiTheme="minorHAnsi"/>
                <w:sz w:val="20"/>
                <w:szCs w:val="20"/>
              </w:rPr>
              <w:t>今早享受一個沒有</w:t>
            </w:r>
            <w:proofErr w:type="gramStart"/>
            <w:r w:rsidRPr="00404B91">
              <w:rPr>
                <w:rFonts w:asciiTheme="minorHAnsi" w:hAnsiTheme="minorHAnsi"/>
                <w:sz w:val="20"/>
                <w:szCs w:val="20"/>
              </w:rPr>
              <w:t>晨喚的</w:t>
            </w:r>
            <w:proofErr w:type="gramEnd"/>
            <w:r w:rsidRPr="00404B91">
              <w:rPr>
                <w:rFonts w:asciiTheme="minorHAnsi" w:hAnsiTheme="minorHAnsi"/>
                <w:sz w:val="20"/>
                <w:szCs w:val="20"/>
              </w:rPr>
              <w:t>早晨，揉揉睡眼，窗外盡是海天一色，美景當前可千萬別</w:t>
            </w:r>
            <w:proofErr w:type="gramStart"/>
            <w:r w:rsidRPr="00404B91">
              <w:rPr>
                <w:rFonts w:asciiTheme="minorHAnsi" w:hAnsiTheme="minorHAnsi"/>
                <w:sz w:val="20"/>
                <w:szCs w:val="20"/>
              </w:rPr>
              <w:t>磋跎</w:t>
            </w:r>
            <w:proofErr w:type="gramEnd"/>
            <w:r w:rsidRPr="00404B91">
              <w:rPr>
                <w:rFonts w:asciiTheme="minorHAnsi" w:hAnsiTheme="minorHAnsi"/>
                <w:sz w:val="20"/>
                <w:szCs w:val="20"/>
              </w:rPr>
              <w:t>光陰！相約前往餐廳享用豐盛的早餐。餐後您可再次返回房間好好睡個大頭覺，或可前往泳池好好的運動一番，享受那種健康悠閒的日光浴。</w:t>
            </w:r>
          </w:p>
          <w:p w:rsidR="00172403" w:rsidRPr="00404B91" w:rsidRDefault="007361C0" w:rsidP="008D349A">
            <w:pPr>
              <w:spacing w:line="0" w:lineRule="atLeast"/>
              <w:rPr>
                <w:rFonts w:asciiTheme="minorHAnsi" w:hAnsiTheme="minorHAnsi"/>
                <w:sz w:val="20"/>
                <w:szCs w:val="20"/>
              </w:rPr>
            </w:pPr>
            <w:r w:rsidRPr="00404B91">
              <w:rPr>
                <w:rFonts w:asciiTheme="minorHAnsi" w:hAnsiTheme="minorHAnsi"/>
                <w:sz w:val="20"/>
                <w:szCs w:val="20"/>
              </w:rPr>
              <w:t>或自費參加我們安排的各項自費活動，我們將隨時為您提供親切的服務及您所需自費旅遊活動內容的相關資訊與解說。</w:t>
            </w:r>
          </w:p>
          <w:p w:rsidR="00B65907" w:rsidRPr="00404B91" w:rsidRDefault="00B65907" w:rsidP="008D349A">
            <w:pPr>
              <w:spacing w:line="0" w:lineRule="atLeast"/>
              <w:rPr>
                <w:rFonts w:asciiTheme="minorHAnsi" w:hAnsiTheme="minorHAnsi"/>
                <w:sz w:val="20"/>
                <w:szCs w:val="20"/>
              </w:rPr>
            </w:pPr>
          </w:p>
          <w:p w:rsidR="00B65907" w:rsidRPr="00404B91" w:rsidRDefault="00B65907" w:rsidP="00B65907">
            <w:pPr>
              <w:snapToGrid w:val="0"/>
              <w:spacing w:line="0" w:lineRule="atLeast"/>
              <w:jc w:val="center"/>
              <w:rPr>
                <w:rFonts w:asciiTheme="minorHAnsi" w:eastAsiaTheme="majorEastAsia" w:hAnsiTheme="minorHAnsi"/>
                <w:b/>
                <w:szCs w:val="32"/>
              </w:rPr>
            </w:pPr>
            <w:r w:rsidRPr="00404B91">
              <w:rPr>
                <w:rFonts w:asciiTheme="minorHAnsi" w:eastAsiaTheme="majorEastAsia" w:hAnsiTheme="minorHAnsi"/>
                <w:b/>
                <w:sz w:val="32"/>
                <w:szCs w:val="32"/>
              </w:rPr>
              <w:t>自費行程參考價目表</w:t>
            </w:r>
            <w:r w:rsidRPr="00404B91">
              <w:rPr>
                <w:rFonts w:asciiTheme="minorHAnsi" w:eastAsiaTheme="majorEastAsia" w:hAnsiTheme="minorHAnsi"/>
                <w:b/>
                <w:szCs w:val="32"/>
              </w:rPr>
              <w:t xml:space="preserve"> (</w:t>
            </w:r>
            <w:r w:rsidRPr="00404B91">
              <w:rPr>
                <w:rFonts w:asciiTheme="minorHAnsi" w:eastAsiaTheme="majorEastAsia" w:hAnsiTheme="minorHAnsi"/>
                <w:b/>
                <w:szCs w:val="32"/>
              </w:rPr>
              <w:t>售價僅供參考，依匯率調整，屆時以當地牌價為</w:t>
            </w:r>
            <w:proofErr w:type="gramStart"/>
            <w:r w:rsidRPr="00404B91">
              <w:rPr>
                <w:rFonts w:asciiTheme="minorHAnsi" w:eastAsiaTheme="majorEastAsia" w:hAnsiTheme="minorHAnsi"/>
                <w:b/>
                <w:szCs w:val="32"/>
              </w:rPr>
              <w:t>準</w:t>
            </w:r>
            <w:proofErr w:type="gramEnd"/>
            <w:r w:rsidRPr="00404B91">
              <w:rPr>
                <w:rFonts w:asciiTheme="minorHAnsi" w:eastAsiaTheme="majorEastAsia" w:hAnsiTheme="minorHAnsi"/>
                <w:b/>
                <w:szCs w:val="32"/>
              </w:rPr>
              <w:t>)</w:t>
            </w:r>
          </w:p>
          <w:tbl>
            <w:tblPr>
              <w:tblW w:w="9715" w:type="dxa"/>
              <w:tblInd w:w="475" w:type="dxa"/>
              <w:tblLayout w:type="fixed"/>
              <w:tblCellMar>
                <w:top w:w="65" w:type="dxa"/>
                <w:right w:w="80" w:type="dxa"/>
              </w:tblCellMar>
              <w:tblLook w:val="04A0" w:firstRow="1" w:lastRow="0" w:firstColumn="1" w:lastColumn="0" w:noHBand="0" w:noVBand="1"/>
            </w:tblPr>
            <w:tblGrid>
              <w:gridCol w:w="3336"/>
              <w:gridCol w:w="2818"/>
              <w:gridCol w:w="1718"/>
              <w:gridCol w:w="1843"/>
            </w:tblGrid>
            <w:tr w:rsidR="00B65907" w:rsidRPr="00404B91" w:rsidTr="005A0F88">
              <w:trPr>
                <w:trHeight w:val="20"/>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5A0F88">
                  <w:pPr>
                    <w:spacing w:line="280" w:lineRule="exact"/>
                    <w:jc w:val="center"/>
                    <w:rPr>
                      <w:rFonts w:asciiTheme="minorHAnsi" w:hAnsiTheme="minorHAnsi"/>
                      <w:sz w:val="20"/>
                      <w:szCs w:val="20"/>
                    </w:rPr>
                  </w:pPr>
                  <w:r w:rsidRPr="00404B91">
                    <w:rPr>
                      <w:rFonts w:asciiTheme="minorHAnsi" w:hAnsiTheme="minorHAnsi"/>
                      <w:sz w:val="20"/>
                      <w:szCs w:val="20"/>
                    </w:rPr>
                    <w:lastRenderedPageBreak/>
                    <w:t>項目</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5A0F88">
                  <w:pPr>
                    <w:spacing w:line="280" w:lineRule="exact"/>
                    <w:jc w:val="center"/>
                    <w:rPr>
                      <w:rFonts w:asciiTheme="minorHAnsi" w:hAnsiTheme="minorHAnsi"/>
                      <w:sz w:val="20"/>
                      <w:szCs w:val="20"/>
                    </w:rPr>
                  </w:pPr>
                  <w:r w:rsidRPr="00404B91">
                    <w:rPr>
                      <w:rFonts w:asciiTheme="minorHAnsi" w:hAnsiTheme="minorHAnsi"/>
                      <w:sz w:val="20"/>
                      <w:szCs w:val="20"/>
                    </w:rPr>
                    <w:t>內容</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5A0F88">
                  <w:pPr>
                    <w:spacing w:line="280" w:lineRule="exact"/>
                    <w:jc w:val="center"/>
                    <w:rPr>
                      <w:rFonts w:asciiTheme="minorHAnsi" w:hAnsiTheme="minorHAnsi"/>
                      <w:sz w:val="20"/>
                      <w:szCs w:val="20"/>
                    </w:rPr>
                  </w:pPr>
                  <w:r w:rsidRPr="00404B91">
                    <w:rPr>
                      <w:rFonts w:asciiTheme="minorHAnsi" w:hAnsiTheme="minorHAnsi"/>
                      <w:sz w:val="20"/>
                      <w:szCs w:val="20"/>
                    </w:rPr>
                    <w:t>時間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5A0F88">
                  <w:pPr>
                    <w:spacing w:line="280" w:lineRule="exact"/>
                    <w:jc w:val="center"/>
                    <w:rPr>
                      <w:rFonts w:asciiTheme="minorHAnsi" w:hAnsiTheme="minorHAnsi"/>
                      <w:sz w:val="20"/>
                      <w:szCs w:val="20"/>
                    </w:rPr>
                  </w:pPr>
                  <w:r w:rsidRPr="00404B91">
                    <w:rPr>
                      <w:rFonts w:asciiTheme="minorHAnsi" w:hAnsiTheme="minorHAnsi"/>
                      <w:sz w:val="20"/>
                      <w:szCs w:val="20"/>
                    </w:rPr>
                    <w:t>售價</w:t>
                  </w:r>
                </w:p>
              </w:tc>
            </w:tr>
            <w:tr w:rsidR="00B65907" w:rsidRPr="00404B91" w:rsidTr="00082654">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神山公園一日遊</w:t>
                  </w:r>
                  <w:r w:rsidRPr="00404B91">
                    <w:rPr>
                      <w:rFonts w:asciiTheme="minorHAnsi" w:hAnsiTheme="minorHAnsi"/>
                      <w:sz w:val="20"/>
                      <w:szCs w:val="20"/>
                    </w:rPr>
                    <w:t xml:space="preserve"> (4</w:t>
                  </w:r>
                  <w:r w:rsidRPr="00404B91">
                    <w:rPr>
                      <w:rFonts w:asciiTheme="minorHAnsi" w:hAnsiTheme="minorHAnsi"/>
                      <w:sz w:val="20"/>
                      <w:szCs w:val="20"/>
                    </w:rPr>
                    <w:t>人成行</w:t>
                  </w:r>
                  <w:r w:rsidRPr="00404B91">
                    <w:rPr>
                      <w:rFonts w:asciiTheme="minorHAnsi" w:hAnsiTheme="minorHAnsi"/>
                      <w:sz w:val="20"/>
                      <w:szCs w:val="20"/>
                    </w:rPr>
                    <w:t>)</w:t>
                  </w:r>
                  <w:r w:rsidRPr="00404B91">
                    <w:rPr>
                      <w:rFonts w:asciiTheme="minorHAnsi" w:hAnsiTheme="minorHAnsi"/>
                      <w:sz w:val="20"/>
                      <w:szCs w:val="20"/>
                    </w:rPr>
                    <w:br/>
                  </w:r>
                  <w:proofErr w:type="spellStart"/>
                  <w:r w:rsidRPr="00404B91">
                    <w:rPr>
                      <w:rFonts w:asciiTheme="minorHAnsi" w:hAnsiTheme="minorHAnsi"/>
                      <w:sz w:val="20"/>
                      <w:szCs w:val="20"/>
                    </w:rPr>
                    <w:t>Kinabalu</w:t>
                  </w:r>
                  <w:proofErr w:type="spellEnd"/>
                  <w:r w:rsidRPr="00404B91">
                    <w:rPr>
                      <w:rFonts w:asciiTheme="minorHAnsi" w:hAnsiTheme="minorHAnsi"/>
                      <w:sz w:val="20"/>
                      <w:szCs w:val="20"/>
                    </w:rPr>
                    <w:t xml:space="preserve"> Park &amp; Poring Hot Spring</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神山公園、</w:t>
                  </w:r>
                  <w:proofErr w:type="gramStart"/>
                  <w:r w:rsidRPr="00404B91">
                    <w:rPr>
                      <w:rFonts w:asciiTheme="minorHAnsi" w:hAnsiTheme="minorHAnsi"/>
                      <w:sz w:val="20"/>
                      <w:szCs w:val="20"/>
                    </w:rPr>
                    <w:t>保令溫泉</w:t>
                  </w:r>
                  <w:proofErr w:type="gramEnd"/>
                  <w:r w:rsidRPr="00404B91">
                    <w:rPr>
                      <w:rFonts w:asciiTheme="minorHAnsi" w:hAnsiTheme="minorHAnsi"/>
                      <w:sz w:val="20"/>
                      <w:szCs w:val="20"/>
                    </w:rPr>
                    <w:t>等，</w:t>
                  </w:r>
                  <w:r w:rsidRPr="00404B91">
                    <w:rPr>
                      <w:rFonts w:asciiTheme="minorHAnsi" w:hAnsiTheme="minorHAnsi"/>
                      <w:sz w:val="20"/>
                      <w:szCs w:val="20"/>
                    </w:rPr>
                    <w:br/>
                  </w:r>
                  <w:r w:rsidRPr="00404B91">
                    <w:rPr>
                      <w:rFonts w:asciiTheme="minorHAnsi" w:hAnsiTheme="minorHAnsi"/>
                      <w:sz w:val="20"/>
                      <w:szCs w:val="20"/>
                    </w:rPr>
                    <w:t>午餐和入門票</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約</w:t>
                  </w:r>
                  <w:r w:rsidRPr="00404B91">
                    <w:rPr>
                      <w:rFonts w:asciiTheme="minorHAnsi" w:hAnsiTheme="minorHAnsi"/>
                      <w:sz w:val="20"/>
                      <w:szCs w:val="20"/>
                    </w:rPr>
                    <w:t>8</w:t>
                  </w:r>
                  <w:r w:rsidRPr="00404B91">
                    <w:rPr>
                      <w:rFonts w:asciiTheme="minorHAnsi" w:hAnsiTheme="minorHAnsi"/>
                      <w:sz w:val="20"/>
                      <w:szCs w:val="20"/>
                    </w:rPr>
                    <w:t>小時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3D614F" w:rsidP="005D0394">
                  <w:pPr>
                    <w:spacing w:line="280" w:lineRule="exact"/>
                    <w:jc w:val="center"/>
                    <w:rPr>
                      <w:rFonts w:asciiTheme="minorHAnsi" w:hAnsiTheme="minorHAnsi"/>
                      <w:sz w:val="20"/>
                      <w:szCs w:val="20"/>
                    </w:rPr>
                  </w:pPr>
                  <w:r w:rsidRPr="00404B91">
                    <w:rPr>
                      <w:rFonts w:asciiTheme="minorHAnsi" w:hAnsiTheme="minorHAnsi"/>
                      <w:sz w:val="20"/>
                      <w:szCs w:val="20"/>
                    </w:rPr>
                    <w:t>RM$</w:t>
                  </w:r>
                  <w:r w:rsidR="00B65907" w:rsidRPr="00404B91">
                    <w:rPr>
                      <w:rFonts w:asciiTheme="minorHAnsi" w:hAnsiTheme="minorHAnsi"/>
                      <w:sz w:val="20"/>
                      <w:szCs w:val="20"/>
                    </w:rPr>
                    <w:t>2</w:t>
                  </w:r>
                  <w:r w:rsidR="005D0394" w:rsidRPr="00404B91">
                    <w:rPr>
                      <w:rFonts w:asciiTheme="minorHAnsi" w:hAnsiTheme="minorHAnsi"/>
                      <w:sz w:val="20"/>
                      <w:szCs w:val="20"/>
                    </w:rPr>
                    <w:t>8</w:t>
                  </w:r>
                  <w:r w:rsidR="00B65907" w:rsidRPr="00404B91">
                    <w:rPr>
                      <w:rFonts w:asciiTheme="minorHAnsi" w:hAnsiTheme="minorHAnsi"/>
                      <w:sz w:val="20"/>
                      <w:szCs w:val="20"/>
                    </w:rPr>
                    <w:t>0/</w:t>
                  </w:r>
                  <w:r w:rsidR="00B65907" w:rsidRPr="00404B91">
                    <w:rPr>
                      <w:rFonts w:asciiTheme="minorHAnsi" w:hAnsiTheme="minorHAnsi"/>
                      <w:sz w:val="20"/>
                      <w:szCs w:val="20"/>
                    </w:rPr>
                    <w:t>人</w:t>
                  </w:r>
                </w:p>
              </w:tc>
            </w:tr>
            <w:tr w:rsidR="00B65907" w:rsidRPr="00404B91" w:rsidTr="00082654">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九</w:t>
                  </w:r>
                  <w:proofErr w:type="gramStart"/>
                  <w:r w:rsidRPr="00404B91">
                    <w:rPr>
                      <w:rFonts w:asciiTheme="minorHAnsi" w:hAnsiTheme="minorHAnsi"/>
                      <w:sz w:val="20"/>
                      <w:szCs w:val="20"/>
                    </w:rPr>
                    <w:t>魯河激流</w:t>
                  </w:r>
                  <w:proofErr w:type="gramEnd"/>
                  <w:r w:rsidRPr="00404B91">
                    <w:rPr>
                      <w:rFonts w:asciiTheme="minorHAnsi" w:hAnsiTheme="minorHAnsi"/>
                      <w:sz w:val="20"/>
                      <w:szCs w:val="20"/>
                    </w:rPr>
                    <w:t>泛舟之旅</w:t>
                  </w:r>
                  <w:r w:rsidRPr="00404B91">
                    <w:rPr>
                      <w:rFonts w:asciiTheme="minorHAnsi" w:hAnsiTheme="minorHAnsi"/>
                      <w:sz w:val="20"/>
                      <w:szCs w:val="20"/>
                    </w:rPr>
                    <w:t xml:space="preserve"> (2</w:t>
                  </w:r>
                  <w:r w:rsidRPr="00404B91">
                    <w:rPr>
                      <w:rFonts w:asciiTheme="minorHAnsi" w:hAnsiTheme="minorHAnsi"/>
                      <w:sz w:val="20"/>
                      <w:szCs w:val="20"/>
                    </w:rPr>
                    <w:t>人成行</w:t>
                  </w:r>
                  <w:r w:rsidRPr="00404B91">
                    <w:rPr>
                      <w:rFonts w:asciiTheme="minorHAnsi" w:hAnsiTheme="minorHAnsi"/>
                      <w:sz w:val="20"/>
                      <w:szCs w:val="20"/>
                    </w:rPr>
                    <w:t>)</w:t>
                  </w:r>
                  <w:r w:rsidRPr="00404B91">
                    <w:rPr>
                      <w:rFonts w:asciiTheme="minorHAnsi" w:hAnsiTheme="minorHAnsi"/>
                      <w:sz w:val="20"/>
                      <w:szCs w:val="20"/>
                    </w:rPr>
                    <w:br/>
                  </w:r>
                  <w:proofErr w:type="spellStart"/>
                  <w:r w:rsidRPr="00404B91">
                    <w:rPr>
                      <w:rFonts w:asciiTheme="minorHAnsi" w:hAnsiTheme="minorHAnsi"/>
                      <w:sz w:val="20"/>
                      <w:szCs w:val="20"/>
                    </w:rPr>
                    <w:t>Kiulu</w:t>
                  </w:r>
                  <w:proofErr w:type="spellEnd"/>
                  <w:r w:rsidRPr="00404B91">
                    <w:rPr>
                      <w:rFonts w:asciiTheme="minorHAnsi" w:hAnsiTheme="minorHAnsi"/>
                      <w:sz w:val="20"/>
                      <w:szCs w:val="20"/>
                    </w:rPr>
                    <w:t xml:space="preserve"> White Water Rafting</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隨船嚮導、泛舟用具，</w:t>
                  </w:r>
                  <w:r w:rsidRPr="00404B91">
                    <w:rPr>
                      <w:rFonts w:asciiTheme="minorHAnsi" w:hAnsiTheme="minorHAnsi"/>
                      <w:sz w:val="20"/>
                      <w:szCs w:val="20"/>
                    </w:rPr>
                    <w:br/>
                  </w:r>
                  <w:r w:rsidRPr="00404B91">
                    <w:rPr>
                      <w:rFonts w:asciiTheme="minorHAnsi" w:hAnsiTheme="minorHAnsi"/>
                      <w:sz w:val="20"/>
                      <w:szCs w:val="20"/>
                    </w:rPr>
                    <w:t>午餐、保險及門票</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約</w:t>
                  </w:r>
                  <w:r w:rsidRPr="00404B91">
                    <w:rPr>
                      <w:rFonts w:asciiTheme="minorHAnsi" w:hAnsiTheme="minorHAnsi"/>
                      <w:sz w:val="20"/>
                      <w:szCs w:val="20"/>
                    </w:rPr>
                    <w:t>6</w:t>
                  </w:r>
                  <w:r w:rsidRPr="00404B91">
                    <w:rPr>
                      <w:rFonts w:asciiTheme="minorHAnsi" w:hAnsiTheme="minorHAnsi"/>
                      <w:sz w:val="20"/>
                      <w:szCs w:val="20"/>
                    </w:rPr>
                    <w:t>小時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5D0394" w:rsidP="005D0394">
                  <w:pPr>
                    <w:spacing w:line="280" w:lineRule="exact"/>
                    <w:jc w:val="center"/>
                    <w:rPr>
                      <w:rFonts w:asciiTheme="minorHAnsi" w:hAnsiTheme="minorHAnsi"/>
                      <w:sz w:val="20"/>
                      <w:szCs w:val="20"/>
                    </w:rPr>
                  </w:pPr>
                  <w:r w:rsidRPr="00404B91">
                    <w:rPr>
                      <w:rFonts w:asciiTheme="minorHAnsi" w:hAnsiTheme="minorHAnsi"/>
                      <w:sz w:val="20"/>
                      <w:szCs w:val="20"/>
                    </w:rPr>
                    <w:t>RM$</w:t>
                  </w:r>
                  <w:r w:rsidR="00B65907" w:rsidRPr="00404B91">
                    <w:rPr>
                      <w:rFonts w:asciiTheme="minorHAnsi" w:hAnsiTheme="minorHAnsi"/>
                      <w:sz w:val="20"/>
                      <w:szCs w:val="20"/>
                    </w:rPr>
                    <w:t>2</w:t>
                  </w:r>
                  <w:r w:rsidRPr="00404B91">
                    <w:rPr>
                      <w:rFonts w:asciiTheme="minorHAnsi" w:hAnsiTheme="minorHAnsi"/>
                      <w:sz w:val="20"/>
                      <w:szCs w:val="20"/>
                    </w:rPr>
                    <w:t>2</w:t>
                  </w:r>
                  <w:r w:rsidR="00B65907" w:rsidRPr="00404B91">
                    <w:rPr>
                      <w:rFonts w:asciiTheme="minorHAnsi" w:hAnsiTheme="minorHAnsi"/>
                      <w:sz w:val="20"/>
                      <w:szCs w:val="20"/>
                    </w:rPr>
                    <w:t>0/</w:t>
                  </w:r>
                  <w:r w:rsidR="00B65907" w:rsidRPr="00404B91">
                    <w:rPr>
                      <w:rFonts w:asciiTheme="minorHAnsi" w:hAnsiTheme="minorHAnsi"/>
                      <w:sz w:val="20"/>
                      <w:szCs w:val="20"/>
                    </w:rPr>
                    <w:t>人</w:t>
                  </w:r>
                </w:p>
              </w:tc>
            </w:tr>
            <w:tr w:rsidR="00B65907" w:rsidRPr="00404B91" w:rsidTr="00082654">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馬裡馬里文化村</w:t>
                  </w:r>
                  <w:r w:rsidRPr="00404B91">
                    <w:rPr>
                      <w:rFonts w:asciiTheme="minorHAnsi" w:hAnsiTheme="minorHAnsi"/>
                      <w:sz w:val="20"/>
                      <w:szCs w:val="20"/>
                    </w:rPr>
                    <w:t xml:space="preserve"> (2</w:t>
                  </w:r>
                  <w:r w:rsidRPr="00404B91">
                    <w:rPr>
                      <w:rFonts w:asciiTheme="minorHAnsi" w:hAnsiTheme="minorHAnsi"/>
                      <w:sz w:val="20"/>
                      <w:szCs w:val="20"/>
                    </w:rPr>
                    <w:t>人成行</w:t>
                  </w:r>
                  <w:r w:rsidRPr="00404B91">
                    <w:rPr>
                      <w:rFonts w:asciiTheme="minorHAnsi" w:hAnsiTheme="minorHAnsi"/>
                      <w:sz w:val="20"/>
                      <w:szCs w:val="20"/>
                    </w:rPr>
                    <w:t>)</w:t>
                  </w:r>
                  <w:r w:rsidRPr="00404B91">
                    <w:rPr>
                      <w:rFonts w:asciiTheme="minorHAnsi" w:hAnsiTheme="minorHAnsi"/>
                      <w:sz w:val="20"/>
                      <w:szCs w:val="20"/>
                    </w:rPr>
                    <w:br/>
                    <w:t xml:space="preserve">Mari </w:t>
                  </w:r>
                  <w:proofErr w:type="spellStart"/>
                  <w:r w:rsidRPr="00404B91">
                    <w:rPr>
                      <w:rFonts w:asciiTheme="minorHAnsi" w:hAnsiTheme="minorHAnsi"/>
                      <w:sz w:val="20"/>
                      <w:szCs w:val="20"/>
                    </w:rPr>
                    <w:t>Mari</w:t>
                  </w:r>
                  <w:proofErr w:type="spellEnd"/>
                  <w:r w:rsidRPr="00404B91">
                    <w:rPr>
                      <w:rFonts w:asciiTheme="minorHAnsi" w:hAnsiTheme="minorHAnsi"/>
                      <w:sz w:val="20"/>
                      <w:szCs w:val="20"/>
                    </w:rPr>
                    <w:t xml:space="preserve"> Culture Village</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proofErr w:type="gramStart"/>
                  <w:r w:rsidRPr="00404B91">
                    <w:rPr>
                      <w:rFonts w:asciiTheme="minorHAnsi" w:hAnsiTheme="minorHAnsi"/>
                      <w:sz w:val="20"/>
                      <w:szCs w:val="20"/>
                    </w:rPr>
                    <w:t>馬來傳統屋</w:t>
                  </w:r>
                  <w:proofErr w:type="gramEnd"/>
                  <w:r w:rsidRPr="00404B91">
                    <w:rPr>
                      <w:rFonts w:asciiTheme="minorHAnsi" w:hAnsiTheme="minorHAnsi"/>
                      <w:sz w:val="20"/>
                      <w:szCs w:val="20"/>
                    </w:rPr>
                    <w:t>、傳統舞蹈、交通，午餐和入門票</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約</w:t>
                  </w:r>
                  <w:r w:rsidRPr="00404B91">
                    <w:rPr>
                      <w:rFonts w:asciiTheme="minorHAnsi" w:hAnsiTheme="minorHAnsi"/>
                      <w:sz w:val="20"/>
                      <w:szCs w:val="20"/>
                    </w:rPr>
                    <w:t>4</w:t>
                  </w:r>
                  <w:r w:rsidRPr="00404B91">
                    <w:rPr>
                      <w:rFonts w:asciiTheme="minorHAnsi" w:hAnsiTheme="minorHAnsi"/>
                      <w:sz w:val="20"/>
                      <w:szCs w:val="20"/>
                    </w:rPr>
                    <w:t>小時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5D0394" w:rsidP="005D0394">
                  <w:pPr>
                    <w:spacing w:line="280" w:lineRule="exact"/>
                    <w:jc w:val="center"/>
                    <w:rPr>
                      <w:rFonts w:asciiTheme="minorHAnsi" w:hAnsiTheme="minorHAnsi"/>
                      <w:sz w:val="20"/>
                      <w:szCs w:val="20"/>
                    </w:rPr>
                  </w:pPr>
                  <w:r w:rsidRPr="00404B91">
                    <w:rPr>
                      <w:rFonts w:asciiTheme="minorHAnsi" w:hAnsiTheme="minorHAnsi"/>
                      <w:sz w:val="20"/>
                      <w:szCs w:val="20"/>
                    </w:rPr>
                    <w:t>RM$</w:t>
                  </w:r>
                  <w:r w:rsidR="00B65907" w:rsidRPr="00404B91">
                    <w:rPr>
                      <w:rFonts w:asciiTheme="minorHAnsi" w:hAnsiTheme="minorHAnsi"/>
                      <w:sz w:val="20"/>
                      <w:szCs w:val="20"/>
                    </w:rPr>
                    <w:t>2</w:t>
                  </w:r>
                  <w:r w:rsidRPr="00404B91">
                    <w:rPr>
                      <w:rFonts w:asciiTheme="minorHAnsi" w:hAnsiTheme="minorHAnsi"/>
                      <w:sz w:val="20"/>
                      <w:szCs w:val="20"/>
                    </w:rPr>
                    <w:t>3</w:t>
                  </w:r>
                  <w:r w:rsidR="00B65907" w:rsidRPr="00404B91">
                    <w:rPr>
                      <w:rFonts w:asciiTheme="minorHAnsi" w:hAnsiTheme="minorHAnsi"/>
                      <w:sz w:val="20"/>
                      <w:szCs w:val="20"/>
                    </w:rPr>
                    <w:t>0/</w:t>
                  </w:r>
                  <w:r w:rsidR="00B65907" w:rsidRPr="00404B91">
                    <w:rPr>
                      <w:rFonts w:asciiTheme="minorHAnsi" w:hAnsiTheme="minorHAnsi"/>
                      <w:sz w:val="20"/>
                      <w:szCs w:val="20"/>
                    </w:rPr>
                    <w:t>人</w:t>
                  </w:r>
                </w:p>
              </w:tc>
            </w:tr>
            <w:tr w:rsidR="00B65907" w:rsidRPr="00404B91" w:rsidTr="00082654">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美人魚島一日遊</w:t>
                  </w:r>
                  <w:r w:rsidRPr="00404B91">
                    <w:rPr>
                      <w:rFonts w:asciiTheme="minorHAnsi" w:hAnsiTheme="minorHAnsi"/>
                      <w:sz w:val="20"/>
                      <w:szCs w:val="20"/>
                    </w:rPr>
                    <w:t xml:space="preserve"> (2</w:t>
                  </w:r>
                  <w:r w:rsidRPr="00404B91">
                    <w:rPr>
                      <w:rFonts w:asciiTheme="minorHAnsi" w:hAnsiTheme="minorHAnsi"/>
                      <w:sz w:val="20"/>
                      <w:szCs w:val="20"/>
                    </w:rPr>
                    <w:t>人成行</w:t>
                  </w:r>
                  <w:r w:rsidRPr="00404B91">
                    <w:rPr>
                      <w:rFonts w:asciiTheme="minorHAnsi" w:hAnsiTheme="minorHAnsi"/>
                      <w:sz w:val="20"/>
                      <w:szCs w:val="20"/>
                    </w:rPr>
                    <w:t>)</w:t>
                  </w:r>
                  <w:r w:rsidRPr="00404B91">
                    <w:rPr>
                      <w:rFonts w:asciiTheme="minorHAnsi" w:hAnsiTheme="minorHAnsi"/>
                      <w:sz w:val="20"/>
                      <w:szCs w:val="20"/>
                    </w:rPr>
                    <w:br/>
                  </w:r>
                  <w:proofErr w:type="spellStart"/>
                  <w:r w:rsidRPr="00404B91">
                    <w:rPr>
                      <w:rFonts w:asciiTheme="minorHAnsi" w:hAnsiTheme="minorHAnsi"/>
                      <w:sz w:val="20"/>
                      <w:szCs w:val="20"/>
                    </w:rPr>
                    <w:t>Mantanani</w:t>
                  </w:r>
                  <w:proofErr w:type="spellEnd"/>
                  <w:r w:rsidRPr="00404B91">
                    <w:rPr>
                      <w:rFonts w:asciiTheme="minorHAnsi" w:hAnsiTheme="minorHAnsi"/>
                      <w:sz w:val="20"/>
                      <w:szCs w:val="20"/>
                    </w:rPr>
                    <w:t xml:space="preserve"> Island</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水陸交通、浮潛用具，</w:t>
                  </w:r>
                  <w:r w:rsidRPr="00404B91">
                    <w:rPr>
                      <w:rFonts w:asciiTheme="minorHAnsi" w:hAnsiTheme="minorHAnsi"/>
                      <w:sz w:val="20"/>
                      <w:szCs w:val="20"/>
                    </w:rPr>
                    <w:br/>
                    <w:t>BBQ</w:t>
                  </w:r>
                  <w:r w:rsidRPr="00404B91">
                    <w:rPr>
                      <w:rFonts w:asciiTheme="minorHAnsi" w:hAnsiTheme="minorHAnsi"/>
                      <w:sz w:val="20"/>
                      <w:szCs w:val="20"/>
                    </w:rPr>
                    <w:t>午餐和入門票</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約</w:t>
                  </w:r>
                  <w:r w:rsidRPr="00404B91">
                    <w:rPr>
                      <w:rFonts w:asciiTheme="minorHAnsi" w:hAnsiTheme="minorHAnsi"/>
                      <w:sz w:val="20"/>
                      <w:szCs w:val="20"/>
                    </w:rPr>
                    <w:t>8</w:t>
                  </w:r>
                  <w:r w:rsidRPr="00404B91">
                    <w:rPr>
                      <w:rFonts w:asciiTheme="minorHAnsi" w:hAnsiTheme="minorHAnsi"/>
                      <w:sz w:val="20"/>
                      <w:szCs w:val="20"/>
                    </w:rPr>
                    <w:t>小時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4537F2" w:rsidP="004537F2">
                  <w:pPr>
                    <w:spacing w:line="280" w:lineRule="exact"/>
                    <w:jc w:val="center"/>
                    <w:rPr>
                      <w:rFonts w:asciiTheme="minorHAnsi" w:hAnsiTheme="minorHAnsi"/>
                      <w:sz w:val="20"/>
                      <w:szCs w:val="20"/>
                    </w:rPr>
                  </w:pPr>
                  <w:r w:rsidRPr="00404B91">
                    <w:rPr>
                      <w:rFonts w:asciiTheme="minorHAnsi" w:hAnsiTheme="minorHAnsi"/>
                      <w:sz w:val="20"/>
                      <w:szCs w:val="20"/>
                    </w:rPr>
                    <w:t>RM$</w:t>
                  </w:r>
                  <w:r w:rsidR="00B65907" w:rsidRPr="00404B91">
                    <w:rPr>
                      <w:rFonts w:asciiTheme="minorHAnsi" w:hAnsiTheme="minorHAnsi"/>
                      <w:sz w:val="20"/>
                      <w:szCs w:val="20"/>
                    </w:rPr>
                    <w:t>2</w:t>
                  </w:r>
                  <w:r w:rsidRPr="00404B91">
                    <w:rPr>
                      <w:rFonts w:asciiTheme="minorHAnsi" w:hAnsiTheme="minorHAnsi"/>
                      <w:sz w:val="20"/>
                      <w:szCs w:val="20"/>
                    </w:rPr>
                    <w:t>8</w:t>
                  </w:r>
                  <w:r w:rsidR="00B65907" w:rsidRPr="00404B91">
                    <w:rPr>
                      <w:rFonts w:asciiTheme="minorHAnsi" w:hAnsiTheme="minorHAnsi"/>
                      <w:sz w:val="20"/>
                      <w:szCs w:val="20"/>
                    </w:rPr>
                    <w:t>0/</w:t>
                  </w:r>
                  <w:r w:rsidR="00B65907" w:rsidRPr="00404B91">
                    <w:rPr>
                      <w:rFonts w:asciiTheme="minorHAnsi" w:hAnsiTheme="minorHAnsi"/>
                      <w:sz w:val="20"/>
                      <w:szCs w:val="20"/>
                    </w:rPr>
                    <w:t>人</w:t>
                  </w:r>
                </w:p>
              </w:tc>
            </w:tr>
            <w:tr w:rsidR="00B65907" w:rsidRPr="00404B91" w:rsidTr="00082654">
              <w:trPr>
                <w:trHeight w:val="454"/>
              </w:trPr>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 xml:space="preserve">SPA </w:t>
                  </w:r>
                  <w:r w:rsidRPr="00404B91">
                    <w:rPr>
                      <w:rFonts w:asciiTheme="minorHAnsi" w:hAnsiTheme="minorHAnsi"/>
                      <w:sz w:val="20"/>
                      <w:szCs w:val="20"/>
                    </w:rPr>
                    <w:t>舒壓按摩</w:t>
                  </w:r>
                  <w:r w:rsidRPr="00404B91">
                    <w:rPr>
                      <w:rFonts w:asciiTheme="minorHAnsi" w:hAnsiTheme="minorHAnsi"/>
                      <w:sz w:val="20"/>
                      <w:szCs w:val="20"/>
                    </w:rPr>
                    <w:t xml:space="preserve"> (2</w:t>
                  </w:r>
                  <w:r w:rsidRPr="00404B91">
                    <w:rPr>
                      <w:rFonts w:asciiTheme="minorHAnsi" w:hAnsiTheme="minorHAnsi"/>
                      <w:sz w:val="20"/>
                      <w:szCs w:val="20"/>
                    </w:rPr>
                    <w:t>人成行</w:t>
                  </w:r>
                  <w:r w:rsidRPr="00404B91">
                    <w:rPr>
                      <w:rFonts w:asciiTheme="minorHAnsi" w:hAnsiTheme="minorHAnsi"/>
                      <w:sz w:val="20"/>
                      <w:szCs w:val="20"/>
                    </w:rPr>
                    <w:t>)</w:t>
                  </w:r>
                </w:p>
              </w:tc>
              <w:tc>
                <w:tcPr>
                  <w:tcW w:w="2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水陸交通</w:t>
                  </w:r>
                  <w:r w:rsidRPr="00404B91">
                    <w:rPr>
                      <w:rFonts w:asciiTheme="minorHAnsi" w:hAnsiTheme="minorHAnsi"/>
                      <w:sz w:val="20"/>
                      <w:szCs w:val="20"/>
                    </w:rPr>
                    <w:br/>
                    <w:t>(</w:t>
                  </w:r>
                  <w:r w:rsidRPr="00404B91">
                    <w:rPr>
                      <w:rFonts w:asciiTheme="minorHAnsi" w:hAnsiTheme="minorHAnsi"/>
                      <w:sz w:val="20"/>
                      <w:szCs w:val="20"/>
                    </w:rPr>
                    <w:t>不含餐</w:t>
                  </w:r>
                  <w:r w:rsidRPr="00404B91">
                    <w:rPr>
                      <w:rFonts w:asciiTheme="minorHAnsi" w:hAnsiTheme="minorHAnsi"/>
                      <w:sz w:val="20"/>
                      <w:szCs w:val="20"/>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B65907" w:rsidP="00C03517">
                  <w:pPr>
                    <w:spacing w:line="280" w:lineRule="exact"/>
                    <w:jc w:val="center"/>
                    <w:rPr>
                      <w:rFonts w:asciiTheme="minorHAnsi" w:hAnsiTheme="minorHAnsi"/>
                      <w:sz w:val="20"/>
                      <w:szCs w:val="20"/>
                    </w:rPr>
                  </w:pPr>
                  <w:r w:rsidRPr="00404B91">
                    <w:rPr>
                      <w:rFonts w:asciiTheme="minorHAnsi" w:hAnsiTheme="minorHAnsi"/>
                      <w:sz w:val="20"/>
                      <w:szCs w:val="20"/>
                    </w:rPr>
                    <w:t>1</w:t>
                  </w:r>
                  <w:r w:rsidRPr="00404B91">
                    <w:rPr>
                      <w:rFonts w:asciiTheme="minorHAnsi" w:hAnsiTheme="minorHAnsi"/>
                      <w:sz w:val="20"/>
                      <w:szCs w:val="20"/>
                    </w:rPr>
                    <w:t>小時</w:t>
                  </w:r>
                  <w:r w:rsidRPr="00404B91">
                    <w:rPr>
                      <w:rFonts w:asciiTheme="minorHAnsi" w:hAnsiTheme="minorHAnsi"/>
                      <w:sz w:val="20"/>
                      <w:szCs w:val="20"/>
                    </w:rPr>
                    <w:br/>
                    <w:t>2</w:t>
                  </w:r>
                  <w:r w:rsidRPr="00404B91">
                    <w:rPr>
                      <w:rFonts w:asciiTheme="minorHAnsi" w:hAnsiTheme="minorHAnsi"/>
                      <w:sz w:val="20"/>
                      <w:szCs w:val="20"/>
                    </w:rPr>
                    <w:t>小時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907" w:rsidRPr="00404B91" w:rsidRDefault="004537F2" w:rsidP="004537F2">
                  <w:pPr>
                    <w:spacing w:line="280" w:lineRule="exact"/>
                    <w:jc w:val="center"/>
                    <w:rPr>
                      <w:rFonts w:asciiTheme="minorHAnsi" w:hAnsiTheme="minorHAnsi"/>
                      <w:sz w:val="20"/>
                      <w:szCs w:val="20"/>
                    </w:rPr>
                  </w:pPr>
                  <w:r w:rsidRPr="00404B91">
                    <w:rPr>
                      <w:rFonts w:asciiTheme="minorHAnsi" w:hAnsiTheme="minorHAnsi"/>
                      <w:sz w:val="20"/>
                      <w:szCs w:val="20"/>
                    </w:rPr>
                    <w:t>RM$</w:t>
                  </w:r>
                  <w:r w:rsidR="00252BA1" w:rsidRPr="00404B91">
                    <w:rPr>
                      <w:rFonts w:asciiTheme="minorHAnsi" w:hAnsiTheme="minorHAnsi"/>
                      <w:sz w:val="20"/>
                      <w:szCs w:val="20"/>
                    </w:rPr>
                    <w:t>2</w:t>
                  </w:r>
                  <w:r w:rsidRPr="00404B91">
                    <w:rPr>
                      <w:rFonts w:asciiTheme="minorHAnsi" w:hAnsiTheme="minorHAnsi"/>
                      <w:sz w:val="20"/>
                      <w:szCs w:val="20"/>
                    </w:rPr>
                    <w:t>3</w:t>
                  </w:r>
                  <w:r w:rsidR="00B65907" w:rsidRPr="00404B91">
                    <w:rPr>
                      <w:rFonts w:asciiTheme="minorHAnsi" w:hAnsiTheme="minorHAnsi"/>
                      <w:sz w:val="20"/>
                      <w:szCs w:val="20"/>
                    </w:rPr>
                    <w:t>0/</w:t>
                  </w:r>
                  <w:r w:rsidR="00B65907" w:rsidRPr="00404B91">
                    <w:rPr>
                      <w:rFonts w:asciiTheme="minorHAnsi" w:hAnsiTheme="minorHAnsi"/>
                      <w:sz w:val="20"/>
                      <w:szCs w:val="20"/>
                    </w:rPr>
                    <w:t>人</w:t>
                  </w:r>
                  <w:r w:rsidRPr="00404B91">
                    <w:rPr>
                      <w:rFonts w:asciiTheme="minorHAnsi" w:hAnsiTheme="minorHAnsi"/>
                      <w:sz w:val="20"/>
                      <w:szCs w:val="20"/>
                    </w:rPr>
                    <w:br/>
                    <w:t>RM$</w:t>
                  </w:r>
                  <w:r w:rsidR="00252BA1" w:rsidRPr="00404B91">
                    <w:rPr>
                      <w:rFonts w:asciiTheme="minorHAnsi" w:hAnsiTheme="minorHAnsi"/>
                      <w:sz w:val="20"/>
                      <w:szCs w:val="20"/>
                    </w:rPr>
                    <w:t>30</w:t>
                  </w:r>
                  <w:r w:rsidR="00B65907" w:rsidRPr="00404B91">
                    <w:rPr>
                      <w:rFonts w:asciiTheme="minorHAnsi" w:hAnsiTheme="minorHAnsi"/>
                      <w:sz w:val="20"/>
                      <w:szCs w:val="20"/>
                    </w:rPr>
                    <w:t>0/</w:t>
                  </w:r>
                  <w:r w:rsidR="00B65907" w:rsidRPr="00404B91">
                    <w:rPr>
                      <w:rFonts w:asciiTheme="minorHAnsi" w:hAnsiTheme="minorHAnsi"/>
                      <w:sz w:val="20"/>
                      <w:szCs w:val="20"/>
                    </w:rPr>
                    <w:t>人</w:t>
                  </w:r>
                </w:p>
              </w:tc>
            </w:tr>
          </w:tbl>
          <w:p w:rsidR="00614E61" w:rsidRPr="00404B91" w:rsidRDefault="00614E61" w:rsidP="00614E61">
            <w:pPr>
              <w:spacing w:line="0" w:lineRule="atLeast"/>
              <w:rPr>
                <w:rFonts w:asciiTheme="minorHAnsi" w:hAnsiTheme="minorHAnsi"/>
                <w:b/>
              </w:rPr>
            </w:pPr>
          </w:p>
          <w:p w:rsidR="008A510A" w:rsidRPr="00404B91" w:rsidRDefault="007A7B04" w:rsidP="00D32F7B">
            <w:pPr>
              <w:spacing w:line="0" w:lineRule="atLeast"/>
              <w:jc w:val="right"/>
              <w:rPr>
                <w:rFonts w:asciiTheme="minorHAnsi" w:hAnsiTheme="minorHAnsi"/>
                <w:b/>
              </w:rPr>
            </w:pPr>
            <w:r w:rsidRPr="007A7B04">
              <w:rPr>
                <w:rFonts w:asciiTheme="minorHAnsi" w:hAnsiTheme="minorHAnsi" w:hint="eastAsia"/>
                <w:b/>
              </w:rPr>
              <w:t>宿：格蘭婆羅洲酒店</w:t>
            </w:r>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w:t>
            </w:r>
            <w:r w:rsidRPr="007A7B04">
              <w:rPr>
                <w:rFonts w:asciiTheme="minorHAnsi" w:hAnsiTheme="minorHAnsi" w:hint="eastAsia"/>
                <w:b/>
              </w:rPr>
              <w:t>陽光酒店</w:t>
            </w:r>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w:t>
            </w:r>
            <w:proofErr w:type="gramStart"/>
            <w:r w:rsidRPr="007A7B04">
              <w:rPr>
                <w:rFonts w:asciiTheme="minorHAnsi" w:hAnsiTheme="minorHAnsi" w:hint="eastAsia"/>
                <w:b/>
              </w:rPr>
              <w:t>查亞酒店</w:t>
            </w:r>
            <w:proofErr w:type="gramEnd"/>
            <w:r w:rsidRPr="007A7B04">
              <w:rPr>
                <w:rFonts w:asciiTheme="minorHAnsi" w:hAnsiTheme="minorHAnsi" w:hint="eastAsia"/>
                <w:b/>
              </w:rPr>
              <w:t xml:space="preserve"> </w:t>
            </w:r>
            <w:proofErr w:type="spellStart"/>
            <w:r w:rsidRPr="007A7B04">
              <w:rPr>
                <w:rFonts w:asciiTheme="minorHAnsi" w:hAnsiTheme="minorHAnsi" w:hint="eastAsia"/>
                <w:b/>
              </w:rPr>
              <w:t>C'haya</w:t>
            </w:r>
            <w:proofErr w:type="spellEnd"/>
            <w:r w:rsidRPr="007A7B04">
              <w:rPr>
                <w:rFonts w:asciiTheme="minorHAnsi" w:hAnsiTheme="minorHAnsi" w:hint="eastAsia"/>
                <w:b/>
              </w:rPr>
              <w:t xml:space="preserve"> </w:t>
            </w:r>
            <w:r w:rsidRPr="007A7B04">
              <w:rPr>
                <w:rFonts w:asciiTheme="minorHAnsi" w:hAnsiTheme="minorHAnsi" w:hint="eastAsia"/>
                <w:b/>
              </w:rPr>
              <w:t>或</w:t>
            </w:r>
            <w:r w:rsidRPr="007A7B04">
              <w:rPr>
                <w:rFonts w:asciiTheme="minorHAnsi" w:hAnsiTheme="minorHAnsi" w:hint="eastAsia"/>
                <w:b/>
              </w:rPr>
              <w:t xml:space="preserve"> 5</w:t>
            </w:r>
            <w:r w:rsidRPr="007A7B04">
              <w:rPr>
                <w:rFonts w:asciiTheme="minorHAnsi" w:hAnsiTheme="minorHAnsi" w:hint="eastAsia"/>
                <w:b/>
              </w:rPr>
              <w:t>號酒店</w:t>
            </w:r>
            <w:r w:rsidRPr="007A7B04">
              <w:rPr>
                <w:rFonts w:asciiTheme="minorHAnsi" w:hAnsiTheme="minorHAnsi" w:hint="eastAsia"/>
                <w:b/>
              </w:rPr>
              <w:t>HOTEL N</w:t>
            </w:r>
            <w:r w:rsidRPr="007A7B04">
              <w:rPr>
                <w:rFonts w:asciiTheme="minorHAnsi" w:hAnsiTheme="minorHAnsi" w:hint="eastAsia"/>
                <w:b/>
              </w:rPr>
              <w:t>°</w:t>
            </w:r>
            <w:r w:rsidRPr="007A7B04">
              <w:rPr>
                <w:rFonts w:asciiTheme="minorHAnsi" w:hAnsiTheme="minorHAnsi" w:hint="eastAsia"/>
                <w:b/>
              </w:rPr>
              <w:t>5</w:t>
            </w:r>
            <w:r w:rsidRPr="007A7B04">
              <w:rPr>
                <w:rFonts w:asciiTheme="minorHAnsi" w:hAnsiTheme="minorHAnsi" w:hint="eastAsia"/>
                <w:b/>
              </w:rPr>
              <w:t>或</w:t>
            </w:r>
            <w:r w:rsidRPr="007A7B04">
              <w:rPr>
                <w:rFonts w:asciiTheme="minorHAnsi" w:hAnsiTheme="minorHAnsi" w:hint="eastAsia"/>
                <w:b/>
              </w:rPr>
              <w:t xml:space="preserve"> </w:t>
            </w:r>
            <w:r w:rsidRPr="007A7B04">
              <w:rPr>
                <w:rFonts w:asciiTheme="minorHAnsi" w:hAnsiTheme="minorHAnsi" w:hint="eastAsia"/>
                <w:b/>
              </w:rPr>
              <w:t>達雅酒店</w:t>
            </w:r>
            <w:r w:rsidRPr="007A7B04">
              <w:rPr>
                <w:rFonts w:asciiTheme="minorHAnsi" w:hAnsiTheme="minorHAnsi" w:hint="eastAsia"/>
                <w:b/>
              </w:rPr>
              <w:t xml:space="preserve"> </w:t>
            </w:r>
            <w:r w:rsidRPr="007A7B04">
              <w:rPr>
                <w:rFonts w:asciiTheme="minorHAnsi" w:hAnsiTheme="minorHAnsi" w:hint="eastAsia"/>
                <w:b/>
              </w:rPr>
              <w:t>或同級</w:t>
            </w:r>
          </w:p>
        </w:tc>
      </w:tr>
      <w:tr w:rsidR="00F77100" w:rsidRPr="00404B91" w:rsidTr="00596E25">
        <w:tc>
          <w:tcPr>
            <w:tcW w:w="3644" w:type="dxa"/>
          </w:tcPr>
          <w:p w:rsidR="00F77100" w:rsidRPr="00404B91" w:rsidRDefault="00A35A5C"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rPr>
              <w:lastRenderedPageBreak/>
              <w:t>早餐：</w:t>
            </w:r>
            <w:r w:rsidRPr="00404B91">
              <w:rPr>
                <w:rFonts w:asciiTheme="minorHAnsi" w:hAnsiTheme="minorHAnsi"/>
                <w:b/>
                <w:color w:val="000000"/>
              </w:rPr>
              <w:t>酒店內享用</w:t>
            </w:r>
          </w:p>
        </w:tc>
        <w:tc>
          <w:tcPr>
            <w:tcW w:w="3644" w:type="dxa"/>
          </w:tcPr>
          <w:p w:rsidR="00F77100" w:rsidRPr="00404B91" w:rsidRDefault="00A35A5C"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rPr>
              <w:t>午餐：</w:t>
            </w:r>
            <w:r w:rsidR="00614E61" w:rsidRPr="00404B91">
              <w:rPr>
                <w:rFonts w:asciiTheme="minorHAnsi" w:hAnsiTheme="minorHAnsi"/>
                <w:b/>
              </w:rPr>
              <w:t>方便</w:t>
            </w:r>
            <w:r w:rsidR="0034677B" w:rsidRPr="00404B91">
              <w:rPr>
                <w:rFonts w:asciiTheme="minorHAnsi" w:hAnsiTheme="minorHAnsi"/>
                <w:b/>
              </w:rPr>
              <w:t>遊玩</w:t>
            </w:r>
            <w:r w:rsidR="00614E61" w:rsidRPr="00404B91">
              <w:rPr>
                <w:rFonts w:asciiTheme="minorHAnsi" w:hAnsiTheme="minorHAnsi"/>
                <w:b/>
              </w:rPr>
              <w:t>，敬請自理</w:t>
            </w:r>
          </w:p>
        </w:tc>
        <w:tc>
          <w:tcPr>
            <w:tcW w:w="3647" w:type="dxa"/>
          </w:tcPr>
          <w:p w:rsidR="00BE65BC" w:rsidRPr="00404B91" w:rsidRDefault="00BE65BC"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rPr>
              <w:t>晚餐：酒店內用自助餐或套餐</w:t>
            </w:r>
            <w:r w:rsidRPr="00404B91">
              <w:rPr>
                <w:rFonts w:asciiTheme="minorHAnsi" w:hAnsiTheme="minorHAnsi"/>
                <w:b/>
              </w:rPr>
              <w:br/>
            </w:r>
          </w:p>
        </w:tc>
      </w:tr>
      <w:tr w:rsidR="00105E24" w:rsidRPr="00404B91" w:rsidTr="00596E25">
        <w:tc>
          <w:tcPr>
            <w:tcW w:w="10935" w:type="dxa"/>
            <w:gridSpan w:val="3"/>
          </w:tcPr>
          <w:p w:rsidR="00105E24" w:rsidRPr="00404B91" w:rsidRDefault="00A228F7" w:rsidP="006A7A2C">
            <w:pPr>
              <w:numPr>
                <w:ilvl w:val="0"/>
                <w:numId w:val="4"/>
              </w:numPr>
              <w:spacing w:line="0" w:lineRule="atLeast"/>
              <w:jc w:val="both"/>
              <w:rPr>
                <w:rFonts w:asciiTheme="minorHAnsi" w:hAnsiTheme="minorHAnsi"/>
                <w:b/>
                <w:color w:val="FF3300"/>
                <w:sz w:val="27"/>
                <w:szCs w:val="27"/>
              </w:rPr>
            </w:pPr>
            <w:r w:rsidRPr="00404B91">
              <w:rPr>
                <w:rFonts w:asciiTheme="minorHAnsi" w:hAnsiTheme="minorHAnsi"/>
                <w:b/>
                <w:color w:val="FF3300"/>
                <w:sz w:val="27"/>
                <w:szCs w:val="27"/>
              </w:rPr>
              <w:t>歷史見證文化遺產之旅～</w:t>
            </w:r>
            <w:r w:rsidRPr="00404B91">
              <w:rPr>
                <w:rFonts w:asciiTheme="minorHAnsi" w:hAnsiTheme="minorHAnsi"/>
                <w:b/>
                <w:color w:val="FF3300"/>
                <w:sz w:val="27"/>
                <w:szCs w:val="27"/>
              </w:rPr>
              <w:t>(</w:t>
            </w:r>
            <w:r w:rsidRPr="00404B91">
              <w:rPr>
                <w:rFonts w:asciiTheme="minorHAnsi" w:hAnsiTheme="minorHAnsi"/>
                <w:b/>
                <w:color w:val="FF3300"/>
                <w:sz w:val="27"/>
                <w:szCs w:val="27"/>
              </w:rPr>
              <w:t>默</w:t>
            </w:r>
            <w:proofErr w:type="gramStart"/>
            <w:r w:rsidRPr="00404B91">
              <w:rPr>
                <w:rFonts w:asciiTheme="minorHAnsi" w:hAnsiTheme="minorHAnsi"/>
                <w:b/>
                <w:color w:val="FF3300"/>
                <w:sz w:val="27"/>
                <w:szCs w:val="27"/>
              </w:rPr>
              <w:t>迪</w:t>
            </w:r>
            <w:proofErr w:type="gramEnd"/>
            <w:r w:rsidRPr="00404B91">
              <w:rPr>
                <w:rFonts w:asciiTheme="minorHAnsi" w:hAnsiTheme="minorHAnsi"/>
                <w:b/>
                <w:color w:val="FF3300"/>
                <w:sz w:val="27"/>
                <w:szCs w:val="27"/>
              </w:rPr>
              <w:t>卡獨立廣場、艾京生大鐘樓、沙巴旅遊局、澳洲坊</w:t>
            </w:r>
            <w:r w:rsidRPr="00404B91">
              <w:rPr>
                <w:rFonts w:asciiTheme="minorHAnsi" w:hAnsiTheme="minorHAnsi"/>
                <w:b/>
                <w:color w:val="FF3300"/>
                <w:sz w:val="27"/>
                <w:szCs w:val="27"/>
              </w:rPr>
              <w:t>)</w:t>
            </w:r>
            <w:r w:rsidRPr="00404B91">
              <w:rPr>
                <w:rFonts w:asciiTheme="minorHAnsi" w:hAnsiTheme="minorHAnsi"/>
                <w:b/>
                <w:color w:val="FF3300"/>
                <w:sz w:val="27"/>
                <w:szCs w:val="27"/>
              </w:rPr>
              <w:t>－土產巡禮、手工巧克力店</w:t>
            </w:r>
            <w:r w:rsidR="006A7A2C" w:rsidRPr="00404B91">
              <w:rPr>
                <w:rFonts w:asciiTheme="minorHAnsi" w:hAnsiTheme="minorHAnsi"/>
                <w:b/>
                <w:color w:val="FF3300"/>
                <w:sz w:val="27"/>
                <w:szCs w:val="27"/>
              </w:rPr>
              <w:t>、乳膠博物館</w:t>
            </w:r>
            <w:r w:rsidR="00105E24" w:rsidRPr="00404B91">
              <w:rPr>
                <w:rFonts w:asciiTheme="minorHAnsi" w:hAnsiTheme="minorHAnsi"/>
                <w:b/>
                <w:color w:val="FF3300"/>
                <w:sz w:val="27"/>
                <w:szCs w:val="27"/>
              </w:rPr>
              <w:object w:dxaOrig="2203" w:dyaOrig="876">
                <v:shape id="_x0000_i1027" type="#_x0000_t75" style="width:32.25pt;height:12.75pt" o:ole="" fillcolor="window">
                  <v:imagedata r:id="rId36" o:title="" grayscale="t"/>
                </v:shape>
                <o:OLEObject Type="Embed" ProgID="MS_ClipArt_Gallery.5" ShapeID="_x0000_i1027" DrawAspect="Content" ObjectID="_1583763040" r:id="rId38"/>
              </w:object>
            </w:r>
            <w:r w:rsidR="00105E24" w:rsidRPr="00404B91">
              <w:rPr>
                <w:rFonts w:asciiTheme="minorHAnsi" w:hAnsiTheme="minorHAnsi"/>
                <w:b/>
                <w:color w:val="FF3300"/>
                <w:sz w:val="27"/>
                <w:szCs w:val="27"/>
              </w:rPr>
              <w:t>機場</w:t>
            </w:r>
            <w:r w:rsidR="00105E24" w:rsidRPr="00404B91">
              <w:rPr>
                <w:rFonts w:asciiTheme="minorHAnsi" w:hAnsiTheme="minorHAnsi"/>
                <w:b/>
                <w:color w:val="FF3300"/>
                <w:sz w:val="27"/>
                <w:szCs w:val="27"/>
              </w:rPr>
              <w:t xml:space="preserve"> </w:t>
            </w:r>
            <w:r w:rsidR="00105E24" w:rsidRPr="00404B91">
              <w:rPr>
                <w:rFonts w:asciiTheme="minorHAnsi" w:hAnsiTheme="minorHAnsi"/>
                <w:b/>
                <w:color w:val="FF3300"/>
                <w:sz w:val="27"/>
                <w:szCs w:val="27"/>
              </w:rPr>
              <w:object w:dxaOrig="2530" w:dyaOrig="1116">
                <v:shape id="_x0000_i1028" type="#_x0000_t75" style="width:24.75pt;height:11.25pt" o:ole="" fillcolor="window">
                  <v:imagedata r:id="rId34" o:title=""/>
                </v:shape>
                <o:OLEObject Type="Embed" ProgID="MS_ClipArt_Gallery.5" ShapeID="_x0000_i1028" DrawAspect="Content" ObjectID="_1583763041" r:id="rId39"/>
              </w:object>
            </w:r>
            <w:proofErr w:type="gramStart"/>
            <w:r w:rsidR="00105E24" w:rsidRPr="00404B91">
              <w:rPr>
                <w:rFonts w:asciiTheme="minorHAnsi" w:hAnsiTheme="minorHAnsi"/>
                <w:b/>
                <w:color w:val="FF3300"/>
                <w:sz w:val="27"/>
                <w:szCs w:val="27"/>
              </w:rPr>
              <w:t>臺</w:t>
            </w:r>
            <w:proofErr w:type="gramEnd"/>
            <w:r w:rsidR="00105E24" w:rsidRPr="00404B91">
              <w:rPr>
                <w:rFonts w:asciiTheme="minorHAnsi" w:hAnsiTheme="minorHAnsi"/>
                <w:b/>
                <w:color w:val="FF3300"/>
                <w:sz w:val="27"/>
                <w:szCs w:val="27"/>
              </w:rPr>
              <w:t>北</w:t>
            </w:r>
          </w:p>
          <w:p w:rsidR="00A228F7" w:rsidRPr="00404B91" w:rsidRDefault="00A228F7" w:rsidP="00A228F7">
            <w:pPr>
              <w:snapToGrid w:val="0"/>
              <w:spacing w:line="0" w:lineRule="atLeast"/>
              <w:jc w:val="both"/>
              <w:rPr>
                <w:rFonts w:asciiTheme="minorHAnsi" w:hAnsiTheme="minorHAnsi"/>
                <w:color w:val="000000"/>
                <w:sz w:val="20"/>
                <w:szCs w:val="20"/>
              </w:rPr>
            </w:pPr>
            <w:r w:rsidRPr="00404B91">
              <w:rPr>
                <w:rFonts w:asciiTheme="minorHAnsi" w:hAnsiTheme="minorHAnsi"/>
                <w:color w:val="000000"/>
                <w:sz w:val="20"/>
                <w:szCs w:val="20"/>
              </w:rPr>
              <w:t>今早享受一個沒有</w:t>
            </w:r>
            <w:proofErr w:type="gramStart"/>
            <w:r w:rsidRPr="00404B91">
              <w:rPr>
                <w:rFonts w:asciiTheme="minorHAnsi" w:hAnsiTheme="minorHAnsi"/>
                <w:color w:val="000000"/>
                <w:sz w:val="20"/>
                <w:szCs w:val="20"/>
              </w:rPr>
              <w:t>晨喚的</w:t>
            </w:r>
            <w:proofErr w:type="gramEnd"/>
            <w:r w:rsidRPr="00404B91">
              <w:rPr>
                <w:rFonts w:asciiTheme="minorHAnsi" w:hAnsiTheme="minorHAnsi"/>
                <w:color w:val="000000"/>
                <w:sz w:val="20"/>
                <w:szCs w:val="20"/>
              </w:rPr>
              <w:t>早晨，揉揉睡眼，窗外盡是海天一色，美景當前可千萬別</w:t>
            </w:r>
            <w:proofErr w:type="gramStart"/>
            <w:r w:rsidRPr="00404B91">
              <w:rPr>
                <w:rFonts w:asciiTheme="minorHAnsi" w:hAnsiTheme="minorHAnsi"/>
                <w:color w:val="000000"/>
                <w:sz w:val="20"/>
                <w:szCs w:val="20"/>
              </w:rPr>
              <w:t>磋跎</w:t>
            </w:r>
            <w:proofErr w:type="gramEnd"/>
            <w:r w:rsidRPr="00404B91">
              <w:rPr>
                <w:rFonts w:asciiTheme="minorHAnsi" w:hAnsiTheme="minorHAnsi"/>
                <w:color w:val="000000"/>
                <w:sz w:val="20"/>
                <w:szCs w:val="20"/>
              </w:rPr>
              <w:t>光陰！相約前往餐廳享用豐盛的早餐。我們起身向沙巴歷史見證之旅出發。</w:t>
            </w:r>
          </w:p>
          <w:p w:rsidR="00A228F7" w:rsidRPr="00404B91" w:rsidRDefault="00A228F7" w:rsidP="00A228F7">
            <w:pPr>
              <w:snapToGrid w:val="0"/>
              <w:spacing w:line="0" w:lineRule="atLeast"/>
              <w:jc w:val="both"/>
              <w:rPr>
                <w:rFonts w:asciiTheme="minorHAnsi" w:hAnsiTheme="minorHAnsi"/>
                <w:color w:val="000000"/>
                <w:sz w:val="20"/>
                <w:szCs w:val="20"/>
              </w:rPr>
            </w:pPr>
            <w:r w:rsidRPr="00404B91">
              <w:rPr>
                <w:rFonts w:asciiTheme="minorHAnsi" w:hAnsiTheme="minorHAnsi"/>
                <w:color w:val="000000"/>
                <w:sz w:val="20"/>
                <w:szCs w:val="20"/>
              </w:rPr>
              <w:t>首先前往</w:t>
            </w:r>
            <w:r w:rsidRPr="00404B91">
              <w:rPr>
                <w:rFonts w:asciiTheme="minorHAnsi" w:hAnsiTheme="minorHAnsi"/>
                <w:b/>
                <w:color w:val="0000FF"/>
                <w:sz w:val="20"/>
                <w:szCs w:val="20"/>
              </w:rPr>
              <w:t>【默迪卡獨立廣場】</w:t>
            </w:r>
            <w:r w:rsidRPr="00404B91">
              <w:rPr>
                <w:rFonts w:asciiTheme="minorHAnsi" w:hAnsiTheme="minorHAnsi"/>
                <w:color w:val="000000"/>
                <w:sz w:val="20"/>
                <w:szCs w:val="20"/>
              </w:rPr>
              <w:t>北婆羅洲是於</w:t>
            </w:r>
            <w:r w:rsidRPr="00404B91">
              <w:rPr>
                <w:rFonts w:asciiTheme="minorHAnsi" w:hAnsiTheme="minorHAnsi"/>
                <w:color w:val="000000"/>
                <w:sz w:val="20"/>
                <w:szCs w:val="20"/>
              </w:rPr>
              <w:t>1963</w:t>
            </w:r>
            <w:r w:rsidRPr="00404B91">
              <w:rPr>
                <w:rFonts w:asciiTheme="minorHAnsi" w:hAnsiTheme="minorHAnsi"/>
                <w:color w:val="000000"/>
                <w:sz w:val="20"/>
                <w:szCs w:val="20"/>
              </w:rPr>
              <w:t>年</w:t>
            </w:r>
            <w:r w:rsidRPr="00404B91">
              <w:rPr>
                <w:rFonts w:asciiTheme="minorHAnsi" w:hAnsiTheme="minorHAnsi"/>
                <w:color w:val="000000"/>
                <w:sz w:val="20"/>
                <w:szCs w:val="20"/>
              </w:rPr>
              <w:t>9</w:t>
            </w:r>
            <w:r w:rsidRPr="00404B91">
              <w:rPr>
                <w:rFonts w:asciiTheme="minorHAnsi" w:hAnsiTheme="minorHAnsi"/>
                <w:color w:val="000000"/>
                <w:sz w:val="20"/>
                <w:szCs w:val="20"/>
              </w:rPr>
              <w:t>月</w:t>
            </w:r>
            <w:r w:rsidRPr="00404B91">
              <w:rPr>
                <w:rFonts w:asciiTheme="minorHAnsi" w:hAnsiTheme="minorHAnsi"/>
                <w:color w:val="000000"/>
                <w:sz w:val="20"/>
                <w:szCs w:val="20"/>
              </w:rPr>
              <w:t>16</w:t>
            </w:r>
            <w:r w:rsidRPr="00404B91">
              <w:rPr>
                <w:rFonts w:asciiTheme="minorHAnsi" w:hAnsiTheme="minorHAnsi"/>
                <w:color w:val="000000"/>
                <w:sz w:val="20"/>
                <w:szCs w:val="20"/>
              </w:rPr>
              <w:t>日，在這個廣場上舉行宣布獨立的儀式，同時取名為沙巴。</w:t>
            </w:r>
            <w:r w:rsidRPr="00404B91">
              <w:rPr>
                <w:rFonts w:asciiTheme="minorHAnsi" w:hAnsiTheme="minorHAnsi"/>
                <w:b/>
                <w:color w:val="0000FF"/>
                <w:sz w:val="20"/>
                <w:szCs w:val="20"/>
              </w:rPr>
              <w:t>【艾京生大鐘樓】</w:t>
            </w:r>
            <w:r w:rsidRPr="00404B91">
              <w:rPr>
                <w:rFonts w:asciiTheme="minorHAnsi" w:hAnsiTheme="minorHAnsi"/>
                <w:color w:val="000000"/>
                <w:sz w:val="20"/>
                <w:szCs w:val="20"/>
              </w:rPr>
              <w:t>是北婆人民爲了纪念艾京生這位縣官，建造了一座纪念碑。這座大鐘樓也是在第二次世界大戰的時候其中</w:t>
            </w:r>
            <w:r w:rsidRPr="00404B91">
              <w:rPr>
                <w:rFonts w:asciiTheme="minorHAnsi" w:hAnsiTheme="minorHAnsi"/>
                <w:color w:val="000000"/>
                <w:sz w:val="20"/>
                <w:szCs w:val="20"/>
              </w:rPr>
              <w:t>3</w:t>
            </w:r>
            <w:r w:rsidRPr="00404B91">
              <w:rPr>
                <w:rFonts w:asciiTheme="minorHAnsi" w:hAnsiTheme="minorHAnsi"/>
                <w:color w:val="000000"/>
                <w:sz w:val="20"/>
                <w:szCs w:val="20"/>
              </w:rPr>
              <w:t>座没有被炸毁的建築物之一。</w:t>
            </w:r>
            <w:r w:rsidRPr="00404B91">
              <w:rPr>
                <w:rFonts w:asciiTheme="minorHAnsi" w:hAnsiTheme="minorHAnsi"/>
                <w:b/>
                <w:color w:val="0000FF"/>
                <w:sz w:val="20"/>
                <w:szCs w:val="20"/>
              </w:rPr>
              <w:t>【沙巴旅遊局】</w:t>
            </w:r>
            <w:r w:rsidRPr="00404B91">
              <w:rPr>
                <w:rFonts w:asciiTheme="minorHAnsi" w:hAnsiTheme="minorHAnsi"/>
                <w:color w:val="000000"/>
                <w:sz w:val="20"/>
                <w:szCs w:val="20"/>
              </w:rPr>
              <w:t>它是在第二次大戰時，遭聯軍炮火洗禮後倖存的三棟建築物之一，被列為歷史遺物古蹟。【澳洲坊】</w:t>
            </w:r>
            <w:r w:rsidRPr="00404B91">
              <w:rPr>
                <w:rFonts w:asciiTheme="minorHAnsi" w:hAnsiTheme="minorHAnsi"/>
                <w:color w:val="000000"/>
                <w:sz w:val="20"/>
                <w:szCs w:val="20"/>
              </w:rPr>
              <w:t>1945</w:t>
            </w:r>
            <w:r w:rsidRPr="00404B91">
              <w:rPr>
                <w:rFonts w:asciiTheme="minorHAnsi" w:hAnsiTheme="minorHAnsi"/>
                <w:color w:val="000000"/>
                <w:sz w:val="20"/>
                <w:szCs w:val="20"/>
              </w:rPr>
              <w:t>年</w:t>
            </w:r>
            <w:proofErr w:type="gramStart"/>
            <w:r w:rsidRPr="00404B91">
              <w:rPr>
                <w:rFonts w:asciiTheme="minorHAnsi" w:hAnsiTheme="minorHAnsi"/>
                <w:color w:val="000000"/>
                <w:sz w:val="20"/>
                <w:szCs w:val="20"/>
              </w:rPr>
              <w:t>期間，</w:t>
            </w:r>
            <w:proofErr w:type="gramEnd"/>
            <w:r w:rsidRPr="00404B91">
              <w:rPr>
                <w:rFonts w:asciiTheme="minorHAnsi" w:hAnsiTheme="minorHAnsi"/>
                <w:color w:val="000000"/>
                <w:sz w:val="20"/>
                <w:szCs w:val="20"/>
              </w:rPr>
              <w:t>澳洲軍人登陸</w:t>
            </w:r>
            <w:proofErr w:type="gramStart"/>
            <w:r w:rsidRPr="00404B91">
              <w:rPr>
                <w:rFonts w:asciiTheme="minorHAnsi" w:hAnsiTheme="minorHAnsi"/>
                <w:color w:val="000000"/>
                <w:sz w:val="20"/>
                <w:szCs w:val="20"/>
              </w:rPr>
              <w:t>札</w:t>
            </w:r>
            <w:proofErr w:type="gramEnd"/>
            <w:r w:rsidRPr="00404B91">
              <w:rPr>
                <w:rFonts w:asciiTheme="minorHAnsi" w:hAnsiTheme="minorHAnsi"/>
                <w:color w:val="000000"/>
                <w:sz w:val="20"/>
                <w:szCs w:val="20"/>
              </w:rPr>
              <w:t>營的老街。</w:t>
            </w:r>
          </w:p>
          <w:p w:rsidR="00A228F7" w:rsidRPr="00404B91" w:rsidRDefault="00A228F7" w:rsidP="007A1A87">
            <w:pPr>
              <w:snapToGrid w:val="0"/>
              <w:spacing w:line="0" w:lineRule="atLeast"/>
              <w:jc w:val="both"/>
              <w:rPr>
                <w:rFonts w:asciiTheme="minorHAnsi" w:hAnsiTheme="minorHAnsi"/>
                <w:sz w:val="20"/>
                <w:szCs w:val="20"/>
              </w:rPr>
            </w:pPr>
          </w:p>
          <w:p w:rsidR="00CA2918" w:rsidRPr="00404B91" w:rsidRDefault="00CA2918" w:rsidP="00CA2918">
            <w:pPr>
              <w:snapToGrid w:val="0"/>
              <w:spacing w:line="0" w:lineRule="atLeast"/>
              <w:jc w:val="both"/>
              <w:rPr>
                <w:rFonts w:asciiTheme="minorHAnsi" w:hAnsiTheme="minorHAnsi"/>
                <w:sz w:val="20"/>
                <w:szCs w:val="20"/>
              </w:rPr>
            </w:pPr>
            <w:r w:rsidRPr="00404B91">
              <w:rPr>
                <w:rFonts w:asciiTheme="minorHAnsi" w:hAnsiTheme="minorHAnsi"/>
                <w:sz w:val="20"/>
                <w:szCs w:val="20"/>
              </w:rPr>
              <w:t>前往</w:t>
            </w:r>
            <w:r w:rsidRPr="00404B91">
              <w:rPr>
                <w:rFonts w:asciiTheme="minorHAnsi" w:hAnsiTheme="minorHAnsi"/>
                <w:b/>
                <w:color w:val="0000FF"/>
                <w:sz w:val="20"/>
                <w:szCs w:val="20"/>
              </w:rPr>
              <w:t>【土產店】</w:t>
            </w:r>
            <w:r w:rsidRPr="00404B91">
              <w:rPr>
                <w:rFonts w:asciiTheme="minorHAnsi" w:hAnsiTheme="minorHAnsi"/>
                <w:sz w:val="20"/>
                <w:szCs w:val="20"/>
              </w:rPr>
              <w:t>自由選購南洋的</w:t>
            </w:r>
            <w:proofErr w:type="gramStart"/>
            <w:r w:rsidRPr="00404B91">
              <w:rPr>
                <w:rFonts w:asciiTheme="minorHAnsi" w:hAnsiTheme="minorHAnsi"/>
                <w:sz w:val="20"/>
                <w:szCs w:val="20"/>
              </w:rPr>
              <w:t>喔米阿給</w:t>
            </w:r>
            <w:proofErr w:type="gramEnd"/>
            <w:r w:rsidRPr="00404B91">
              <w:rPr>
                <w:rFonts w:asciiTheme="minorHAnsi" w:hAnsiTheme="minorHAnsi"/>
                <w:sz w:val="20"/>
                <w:szCs w:val="20"/>
              </w:rPr>
              <w:t>贈送親友，如白咖啡及名聞中外之肉骨茶、</w:t>
            </w:r>
            <w:proofErr w:type="gramStart"/>
            <w:r w:rsidRPr="00404B91">
              <w:rPr>
                <w:rFonts w:asciiTheme="minorHAnsi" w:hAnsiTheme="minorHAnsi"/>
                <w:sz w:val="20"/>
                <w:szCs w:val="20"/>
              </w:rPr>
              <w:t>東革阿裡</w:t>
            </w:r>
            <w:proofErr w:type="gramEnd"/>
            <w:r w:rsidRPr="00404B91">
              <w:rPr>
                <w:rFonts w:asciiTheme="minorHAnsi" w:hAnsiTheme="minorHAnsi"/>
                <w:sz w:val="20"/>
                <w:szCs w:val="20"/>
              </w:rPr>
              <w:t>等各種土產回國餽贈親友。更不能錯過的沙巴甜品</w:t>
            </w:r>
            <w:r w:rsidRPr="00404B91">
              <w:rPr>
                <w:rFonts w:asciiTheme="minorHAnsi" w:hAnsiTheme="minorHAnsi"/>
                <w:b/>
                <w:color w:val="0000FF"/>
                <w:sz w:val="20"/>
                <w:szCs w:val="20"/>
              </w:rPr>
              <w:t>【巧克力】</w:t>
            </w:r>
            <w:r w:rsidRPr="00404B91">
              <w:rPr>
                <w:rFonts w:asciiTheme="minorHAnsi" w:hAnsiTheme="minorHAnsi"/>
                <w:sz w:val="20"/>
                <w:szCs w:val="20"/>
              </w:rPr>
              <w:t>，盛產可可果的馬來西亞更是亞洲巧克力主要出口國家，不論是香醇的純巧克力、黑巧克力外，更要推薦的就是香甜不膩的水果巧克力（</w:t>
            </w:r>
            <w:proofErr w:type="gramStart"/>
            <w:r w:rsidRPr="00404B91">
              <w:rPr>
                <w:rFonts w:asciiTheme="minorHAnsi" w:hAnsiTheme="minorHAnsi"/>
                <w:sz w:val="20"/>
                <w:szCs w:val="20"/>
              </w:rPr>
              <w:t>榴槤</w:t>
            </w:r>
            <w:proofErr w:type="gramEnd"/>
            <w:r w:rsidRPr="00404B91">
              <w:rPr>
                <w:rFonts w:asciiTheme="minorHAnsi" w:hAnsiTheme="minorHAnsi"/>
                <w:sz w:val="20"/>
                <w:szCs w:val="20"/>
              </w:rPr>
              <w:t>、芒果</w:t>
            </w:r>
            <w:r w:rsidRPr="00404B91">
              <w:rPr>
                <w:rFonts w:asciiTheme="minorHAnsi" w:hAnsiTheme="minorHAnsi"/>
                <w:sz w:val="20"/>
                <w:szCs w:val="20"/>
              </w:rPr>
              <w:t>…</w:t>
            </w:r>
            <w:r w:rsidRPr="00404B91">
              <w:rPr>
                <w:rFonts w:asciiTheme="minorHAnsi" w:hAnsiTheme="minorHAnsi"/>
                <w:sz w:val="20"/>
                <w:szCs w:val="20"/>
              </w:rPr>
              <w:t>等），是送給親朋好友最佳『伴手禮』。</w:t>
            </w:r>
          </w:p>
          <w:p w:rsidR="00CA2918" w:rsidRPr="00404B91" w:rsidRDefault="00CA2918" w:rsidP="00CA2918">
            <w:pPr>
              <w:snapToGrid w:val="0"/>
              <w:spacing w:line="0" w:lineRule="atLeast"/>
              <w:jc w:val="both"/>
              <w:rPr>
                <w:rFonts w:asciiTheme="minorHAnsi" w:hAnsiTheme="minorHAnsi"/>
                <w:sz w:val="20"/>
                <w:szCs w:val="20"/>
              </w:rPr>
            </w:pPr>
            <w:r w:rsidRPr="00404B91">
              <w:rPr>
                <w:rFonts w:asciiTheme="minorHAnsi" w:hAnsiTheme="minorHAnsi"/>
                <w:b/>
                <w:color w:val="0000FF"/>
                <w:sz w:val="20"/>
                <w:szCs w:val="20"/>
              </w:rPr>
              <w:t>【乳膠博物館】</w:t>
            </w:r>
            <w:r w:rsidRPr="00404B91">
              <w:rPr>
                <w:rFonts w:asciiTheme="minorHAnsi" w:hAnsiTheme="minorHAnsi"/>
                <w:sz w:val="20"/>
                <w:szCs w:val="20"/>
              </w:rPr>
              <w:t>世界最主要的橡樹產地在東南亞，尤其以馬來西亞與越南、泰國最為</w:t>
            </w:r>
            <w:proofErr w:type="gramStart"/>
            <w:r w:rsidRPr="00404B91">
              <w:rPr>
                <w:rFonts w:asciiTheme="minorHAnsi" w:hAnsiTheme="minorHAnsi"/>
                <w:sz w:val="20"/>
                <w:szCs w:val="20"/>
              </w:rPr>
              <w:t>大宗，</w:t>
            </w:r>
            <w:proofErr w:type="gramEnd"/>
            <w:r w:rsidRPr="00404B91">
              <w:rPr>
                <w:rFonts w:asciiTheme="minorHAnsi" w:hAnsiTheme="minorHAnsi"/>
                <w:sz w:val="20"/>
                <w:szCs w:val="20"/>
              </w:rPr>
              <w:t>品質則由馬來西亞獲得最高評價，橡樹汁液原物料提供許多現代化物品。安排前往乳膠專賣店，了解馬來西亞特產橡膠的生長過程及乳膠製造概況；乳膠的最大優點，就是抗</w:t>
            </w:r>
            <w:proofErr w:type="gramStart"/>
            <w:r w:rsidRPr="00404B91">
              <w:rPr>
                <w:rFonts w:asciiTheme="minorHAnsi" w:hAnsiTheme="minorHAnsi"/>
                <w:sz w:val="20"/>
                <w:szCs w:val="20"/>
              </w:rPr>
              <w:t>菌抗塵</w:t>
            </w:r>
            <w:proofErr w:type="gramEnd"/>
            <w:r w:rsidRPr="00404B91">
              <w:rPr>
                <w:rFonts w:asciiTheme="minorHAnsi" w:hAnsiTheme="minorHAnsi"/>
                <w:sz w:val="20"/>
                <w:szCs w:val="20"/>
              </w:rPr>
              <w:t>蟎，而一張正常保養使用高密度天然乳膠產品使用壽命長達</w:t>
            </w:r>
            <w:r w:rsidRPr="00404B91">
              <w:rPr>
                <w:rFonts w:asciiTheme="minorHAnsi" w:hAnsiTheme="minorHAnsi"/>
                <w:sz w:val="20"/>
                <w:szCs w:val="20"/>
              </w:rPr>
              <w:t>10</w:t>
            </w:r>
            <w:r w:rsidRPr="00404B91">
              <w:rPr>
                <w:rFonts w:asciiTheme="minorHAnsi" w:hAnsiTheme="minorHAnsi"/>
                <w:sz w:val="20"/>
                <w:szCs w:val="20"/>
              </w:rPr>
              <w:t>年之久。運用在床墊、頭枕上已經非常普遍，也是饋贈親友的好禮物。</w:t>
            </w:r>
          </w:p>
          <w:p w:rsidR="00CA2918" w:rsidRPr="00404B91" w:rsidRDefault="00CA2918" w:rsidP="007A1A87">
            <w:pPr>
              <w:snapToGrid w:val="0"/>
              <w:spacing w:line="0" w:lineRule="atLeast"/>
              <w:jc w:val="both"/>
              <w:rPr>
                <w:rFonts w:asciiTheme="minorHAnsi" w:hAnsiTheme="minorHAnsi"/>
                <w:sz w:val="20"/>
                <w:szCs w:val="20"/>
              </w:rPr>
            </w:pPr>
          </w:p>
          <w:p w:rsidR="00105E24" w:rsidRPr="00404B91" w:rsidRDefault="00C3111A" w:rsidP="007A1A87">
            <w:pPr>
              <w:snapToGrid w:val="0"/>
              <w:spacing w:line="0" w:lineRule="atLeast"/>
              <w:jc w:val="both"/>
              <w:rPr>
                <w:rFonts w:asciiTheme="minorHAnsi" w:hAnsiTheme="minorHAnsi"/>
                <w:b/>
                <w:color w:val="FF6600"/>
              </w:rPr>
            </w:pPr>
            <w:r w:rsidRPr="00404B91">
              <w:rPr>
                <w:rFonts w:asciiTheme="minorHAnsi" w:hAnsiTheme="minorHAnsi"/>
                <w:sz w:val="20"/>
                <w:szCs w:val="20"/>
              </w:rPr>
              <w:t>揮之不去的惱人都市塵囂，應該在難得的</w:t>
            </w:r>
            <w:proofErr w:type="gramStart"/>
            <w:r w:rsidRPr="00404B91">
              <w:rPr>
                <w:rFonts w:asciiTheme="minorHAnsi" w:hAnsiTheme="minorHAnsi"/>
                <w:sz w:val="20"/>
                <w:szCs w:val="20"/>
              </w:rPr>
              <w:t>假期中拋諸</w:t>
            </w:r>
            <w:proofErr w:type="gramEnd"/>
            <w:r w:rsidRPr="00404B91">
              <w:rPr>
                <w:rFonts w:asciiTheme="minorHAnsi" w:hAnsiTheme="minorHAnsi"/>
                <w:sz w:val="20"/>
                <w:szCs w:val="20"/>
              </w:rPr>
              <w:t>腦後。</w:t>
            </w:r>
            <w:r w:rsidR="00105E24" w:rsidRPr="00404B91">
              <w:rPr>
                <w:rFonts w:asciiTheme="minorHAnsi" w:hAnsiTheme="minorHAnsi"/>
                <w:sz w:val="20"/>
                <w:szCs w:val="20"/>
              </w:rPr>
              <w:t>懷著依依不捨的心情，揮別這</w:t>
            </w:r>
            <w:proofErr w:type="gramStart"/>
            <w:r w:rsidR="00105E24" w:rsidRPr="00404B91">
              <w:rPr>
                <w:rFonts w:asciiTheme="minorHAnsi" w:hAnsiTheme="minorHAnsi"/>
                <w:sz w:val="20"/>
                <w:szCs w:val="20"/>
              </w:rPr>
              <w:t>墬入凡間的</w:t>
            </w:r>
            <w:proofErr w:type="gramEnd"/>
            <w:r w:rsidR="00105E24" w:rsidRPr="00404B91">
              <w:rPr>
                <w:rFonts w:asciiTheme="minorHAnsi" w:hAnsiTheme="minorHAnsi"/>
                <w:sz w:val="20"/>
                <w:szCs w:val="20"/>
              </w:rPr>
              <w:t>天上人間－沙巴，讓「</w:t>
            </w:r>
            <w:proofErr w:type="gramStart"/>
            <w:r w:rsidR="00105E24" w:rsidRPr="00404B91">
              <w:rPr>
                <w:rFonts w:asciiTheme="minorHAnsi" w:hAnsiTheme="minorHAnsi"/>
                <w:sz w:val="20"/>
                <w:szCs w:val="20"/>
              </w:rPr>
              <w:t>風下之</w:t>
            </w:r>
            <w:proofErr w:type="gramEnd"/>
            <w:r w:rsidR="00105E24" w:rsidRPr="00404B91">
              <w:rPr>
                <w:rFonts w:asciiTheme="minorHAnsi" w:hAnsiTheme="minorHAnsi"/>
                <w:sz w:val="20"/>
                <w:szCs w:val="20"/>
              </w:rPr>
              <w:t>鄉」－沙巴的美麗景色，裝入您的行囊。</w:t>
            </w:r>
          </w:p>
          <w:p w:rsidR="00105E24" w:rsidRPr="00404B91" w:rsidRDefault="00105E24" w:rsidP="007A1A87">
            <w:pPr>
              <w:spacing w:line="0" w:lineRule="atLeast"/>
              <w:rPr>
                <w:rFonts w:asciiTheme="minorHAnsi" w:hAnsiTheme="minorHAnsi"/>
                <w:sz w:val="20"/>
                <w:szCs w:val="20"/>
              </w:rPr>
            </w:pPr>
            <w:r w:rsidRPr="00404B91">
              <w:rPr>
                <w:rFonts w:asciiTheme="minorHAnsi" w:hAnsiTheme="minorHAnsi"/>
                <w:sz w:val="20"/>
                <w:szCs w:val="20"/>
              </w:rPr>
              <w:t>前往機場搭機返回家園，互道珍重願此次沙巴渡假之旅，讓您留下美好的回憶。</w:t>
            </w:r>
          </w:p>
          <w:p w:rsidR="00976BEE" w:rsidRPr="00404B91" w:rsidRDefault="00976BEE" w:rsidP="007A1A87">
            <w:pPr>
              <w:spacing w:line="0" w:lineRule="atLeast"/>
              <w:rPr>
                <w:rFonts w:asciiTheme="minorHAnsi" w:hAnsiTheme="minorHAnsi"/>
                <w:sz w:val="20"/>
                <w:szCs w:val="20"/>
              </w:rPr>
            </w:pPr>
          </w:p>
        </w:tc>
      </w:tr>
      <w:tr w:rsidR="00105E24" w:rsidRPr="00404B91" w:rsidTr="00596E25">
        <w:tc>
          <w:tcPr>
            <w:tcW w:w="3644" w:type="dxa"/>
            <w:tcBorders>
              <w:top w:val="single" w:sz="4" w:space="0" w:color="auto"/>
              <w:left w:val="single" w:sz="4" w:space="0" w:color="auto"/>
              <w:bottom w:val="single" w:sz="4" w:space="0" w:color="auto"/>
              <w:right w:val="single" w:sz="4" w:space="0" w:color="auto"/>
            </w:tcBorders>
            <w:hideMark/>
          </w:tcPr>
          <w:p w:rsidR="00105E24" w:rsidRPr="00404B91" w:rsidRDefault="00105E24"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rPr>
              <w:t>早餐：</w:t>
            </w:r>
            <w:r w:rsidR="007844D4" w:rsidRPr="00404B91">
              <w:rPr>
                <w:rFonts w:asciiTheme="minorHAnsi" w:hAnsiTheme="minorHAnsi"/>
                <w:b/>
                <w:color w:val="000000"/>
              </w:rPr>
              <w:t>酒店內享用</w:t>
            </w:r>
          </w:p>
        </w:tc>
        <w:tc>
          <w:tcPr>
            <w:tcW w:w="3644" w:type="dxa"/>
            <w:tcBorders>
              <w:top w:val="single" w:sz="4" w:space="0" w:color="auto"/>
              <w:left w:val="single" w:sz="4" w:space="0" w:color="auto"/>
              <w:bottom w:val="single" w:sz="4" w:space="0" w:color="auto"/>
              <w:right w:val="single" w:sz="4" w:space="0" w:color="auto"/>
            </w:tcBorders>
            <w:hideMark/>
          </w:tcPr>
          <w:p w:rsidR="0034677B" w:rsidRPr="00404B91" w:rsidRDefault="00105E24" w:rsidP="003E7C25">
            <w:pPr>
              <w:snapToGrid w:val="0"/>
              <w:spacing w:line="0" w:lineRule="atLeast"/>
              <w:ind w:left="841" w:hangingChars="350" w:hanging="841"/>
              <w:jc w:val="center"/>
              <w:rPr>
                <w:rFonts w:asciiTheme="minorHAnsi" w:hAnsiTheme="minorHAnsi"/>
                <w:b/>
              </w:rPr>
            </w:pPr>
            <w:r w:rsidRPr="00404B91">
              <w:rPr>
                <w:rFonts w:asciiTheme="minorHAnsi" w:hAnsiTheme="minorHAnsi"/>
                <w:b/>
              </w:rPr>
              <w:t>午餐：</w:t>
            </w:r>
            <w:r w:rsidR="0034677B" w:rsidRPr="00404B91">
              <w:rPr>
                <w:rFonts w:asciiTheme="minorHAnsi" w:hAnsiTheme="minorHAnsi"/>
                <w:b/>
              </w:rPr>
              <w:t>沙巴風味餐</w:t>
            </w:r>
            <w:r w:rsidR="0034677B" w:rsidRPr="00404B91">
              <w:rPr>
                <w:rFonts w:asciiTheme="minorHAnsi" w:hAnsiTheme="minorHAnsi"/>
                <w:b/>
              </w:rPr>
              <w:t xml:space="preserve"> RM15</w:t>
            </w:r>
          </w:p>
          <w:p w:rsidR="00105E24" w:rsidRPr="00404B91" w:rsidRDefault="0034677B"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rPr>
              <w:t>(</w:t>
            </w:r>
            <w:r w:rsidRPr="00404B91">
              <w:rPr>
                <w:rFonts w:asciiTheme="minorHAnsi" w:hAnsiTheme="minorHAnsi"/>
                <w:b/>
              </w:rPr>
              <w:t>生肉</w:t>
            </w:r>
            <w:proofErr w:type="gramStart"/>
            <w:r w:rsidRPr="00404B91">
              <w:rPr>
                <w:rFonts w:asciiTheme="minorHAnsi" w:hAnsiTheme="minorHAnsi"/>
                <w:b/>
              </w:rPr>
              <w:t>麵</w:t>
            </w:r>
            <w:proofErr w:type="gramEnd"/>
            <w:r w:rsidRPr="00404B91">
              <w:rPr>
                <w:rFonts w:asciiTheme="minorHAnsi" w:hAnsiTheme="minorHAnsi"/>
                <w:b/>
              </w:rPr>
              <w:t>或</w:t>
            </w:r>
            <w:proofErr w:type="gramStart"/>
            <w:r w:rsidRPr="00404B91">
              <w:rPr>
                <w:rFonts w:asciiTheme="minorHAnsi" w:hAnsiTheme="minorHAnsi"/>
                <w:b/>
              </w:rPr>
              <w:t>叻</w:t>
            </w:r>
            <w:proofErr w:type="gramEnd"/>
            <w:r w:rsidRPr="00404B91">
              <w:rPr>
                <w:rFonts w:asciiTheme="minorHAnsi" w:hAnsiTheme="minorHAnsi"/>
                <w:b/>
              </w:rPr>
              <w:t>沙</w:t>
            </w:r>
            <w:proofErr w:type="spellStart"/>
            <w:r w:rsidRPr="00404B91">
              <w:rPr>
                <w:rFonts w:asciiTheme="minorHAnsi" w:hAnsiTheme="minorHAnsi"/>
                <w:b/>
              </w:rPr>
              <w:t>LODas</w:t>
            </w:r>
            <w:proofErr w:type="spellEnd"/>
            <w:proofErr w:type="gramStart"/>
            <w:r w:rsidRPr="00404B91">
              <w:rPr>
                <w:rFonts w:asciiTheme="minorHAnsi" w:hAnsiTheme="minorHAnsi"/>
                <w:b/>
              </w:rPr>
              <w:t>麵</w:t>
            </w:r>
            <w:proofErr w:type="gramEnd"/>
            <w:r w:rsidRPr="00404B91">
              <w:rPr>
                <w:rFonts w:asciiTheme="minorHAnsi" w:hAnsiTheme="minorHAnsi"/>
                <w:b/>
              </w:rPr>
              <w:t>+</w:t>
            </w:r>
            <w:r w:rsidRPr="00404B91">
              <w:rPr>
                <w:rFonts w:asciiTheme="minorHAnsi" w:hAnsiTheme="minorHAnsi"/>
                <w:b/>
              </w:rPr>
              <w:t>飲料</w:t>
            </w:r>
            <w:r w:rsidRPr="00404B91">
              <w:rPr>
                <w:rFonts w:asciiTheme="minorHAnsi" w:hAnsiTheme="minorHAnsi"/>
                <w:b/>
              </w:rPr>
              <w:t>)</w:t>
            </w:r>
          </w:p>
        </w:tc>
        <w:tc>
          <w:tcPr>
            <w:tcW w:w="3647" w:type="dxa"/>
            <w:tcBorders>
              <w:top w:val="single" w:sz="4" w:space="0" w:color="auto"/>
              <w:left w:val="single" w:sz="4" w:space="0" w:color="auto"/>
              <w:bottom w:val="single" w:sz="4" w:space="0" w:color="auto"/>
              <w:right w:val="single" w:sz="4" w:space="0" w:color="auto"/>
            </w:tcBorders>
            <w:hideMark/>
          </w:tcPr>
          <w:p w:rsidR="00105E24" w:rsidRPr="00404B91" w:rsidRDefault="00105E24" w:rsidP="003E7C25">
            <w:pPr>
              <w:tabs>
                <w:tab w:val="left" w:pos="0"/>
              </w:tabs>
              <w:autoSpaceDE w:val="0"/>
              <w:autoSpaceDN w:val="0"/>
              <w:adjustRightInd w:val="0"/>
              <w:spacing w:line="0" w:lineRule="atLeast"/>
              <w:jc w:val="center"/>
              <w:rPr>
                <w:rFonts w:asciiTheme="minorHAnsi" w:hAnsiTheme="minorHAnsi"/>
                <w:b/>
                <w:color w:val="FF6600"/>
                <w:sz w:val="28"/>
                <w:szCs w:val="28"/>
              </w:rPr>
            </w:pPr>
            <w:r w:rsidRPr="00404B91">
              <w:rPr>
                <w:rFonts w:asciiTheme="minorHAnsi" w:hAnsiTheme="minorHAnsi"/>
                <w:b/>
                <w:color w:val="000000"/>
              </w:rPr>
              <w:t>晚</w:t>
            </w:r>
            <w:r w:rsidRPr="00404B91">
              <w:rPr>
                <w:rFonts w:asciiTheme="minorHAnsi" w:hAnsiTheme="minorHAnsi"/>
                <w:b/>
              </w:rPr>
              <w:t>餐：</w:t>
            </w:r>
            <w:proofErr w:type="gramStart"/>
            <w:r w:rsidR="0031722C" w:rsidRPr="00404B91">
              <w:rPr>
                <w:rFonts w:asciiTheme="minorHAnsi" w:hAnsiTheme="minorHAnsi"/>
                <w:b/>
                <w:color w:val="000000" w:themeColor="text1"/>
              </w:rPr>
              <w:t>機上簡餐</w:t>
            </w:r>
            <w:proofErr w:type="gramEnd"/>
          </w:p>
        </w:tc>
      </w:tr>
    </w:tbl>
    <w:p w:rsidR="00105E24" w:rsidRPr="00404B91" w:rsidRDefault="00105E24" w:rsidP="00105E24">
      <w:pPr>
        <w:widowControl/>
        <w:numPr>
          <w:ilvl w:val="0"/>
          <w:numId w:val="13"/>
        </w:numPr>
        <w:adjustRightInd w:val="0"/>
        <w:snapToGrid w:val="0"/>
        <w:spacing w:line="0" w:lineRule="atLeast"/>
        <w:ind w:left="214" w:hanging="214"/>
        <w:rPr>
          <w:rFonts w:asciiTheme="minorHAnsi" w:hAnsiTheme="minorHAnsi"/>
          <w:color w:val="FF0000"/>
          <w:kern w:val="0"/>
          <w:sz w:val="20"/>
          <w:szCs w:val="20"/>
        </w:rPr>
      </w:pPr>
      <w:r w:rsidRPr="00404B91">
        <w:rPr>
          <w:rFonts w:asciiTheme="minorHAnsi" w:hAnsiTheme="minorHAnsi"/>
          <w:color w:val="FF0000"/>
          <w:kern w:val="0"/>
          <w:sz w:val="20"/>
          <w:szCs w:val="20"/>
        </w:rPr>
        <w:t>旅客於離島或酒店泳池或海邊參與水上活動時，請注意自身健康及安全，患有高血壓、心臟衰弱、癲癇、剛動完手術、酒醉、</w:t>
      </w:r>
      <w:proofErr w:type="gramStart"/>
      <w:r w:rsidRPr="00404B91">
        <w:rPr>
          <w:rFonts w:asciiTheme="minorHAnsi" w:hAnsiTheme="minorHAnsi"/>
          <w:color w:val="FF0000"/>
          <w:kern w:val="0"/>
          <w:sz w:val="20"/>
          <w:szCs w:val="20"/>
        </w:rPr>
        <w:t>孕婦等恕不</w:t>
      </w:r>
      <w:proofErr w:type="gramEnd"/>
      <w:r w:rsidRPr="00404B91">
        <w:rPr>
          <w:rFonts w:asciiTheme="minorHAnsi" w:hAnsiTheme="minorHAnsi"/>
          <w:color w:val="FF0000"/>
          <w:kern w:val="0"/>
          <w:sz w:val="20"/>
          <w:szCs w:val="20"/>
        </w:rPr>
        <w:t>適合參加。</w:t>
      </w:r>
    </w:p>
    <w:p w:rsidR="0053265F" w:rsidRDefault="00105E24" w:rsidP="0053265F">
      <w:pPr>
        <w:widowControl/>
        <w:numPr>
          <w:ilvl w:val="0"/>
          <w:numId w:val="13"/>
        </w:numPr>
        <w:adjustRightInd w:val="0"/>
        <w:snapToGrid w:val="0"/>
        <w:spacing w:line="0" w:lineRule="atLeast"/>
        <w:ind w:left="214" w:hanging="214"/>
        <w:rPr>
          <w:rFonts w:asciiTheme="minorHAnsi" w:hAnsiTheme="minorHAnsi" w:hint="eastAsia"/>
          <w:color w:val="FF0000"/>
          <w:kern w:val="0"/>
          <w:sz w:val="20"/>
          <w:szCs w:val="20"/>
        </w:rPr>
      </w:pPr>
      <w:r w:rsidRPr="00404B91">
        <w:rPr>
          <w:rFonts w:asciiTheme="minorHAnsi" w:hAnsiTheme="minorHAnsi"/>
          <w:color w:val="FF0000"/>
          <w:kern w:val="0"/>
          <w:sz w:val="20"/>
          <w:szCs w:val="20"/>
        </w:rPr>
        <w:t>上列行程為參考資料，忠於行程參觀內容不減之原則下，得依航空公司班機及旅館確認之實際情形及團體行進之交通狀況酌情參考調整順序或互換觀光點，恕</w:t>
      </w:r>
      <w:proofErr w:type="gramStart"/>
      <w:r w:rsidRPr="00404B91">
        <w:rPr>
          <w:rFonts w:asciiTheme="minorHAnsi" w:hAnsiTheme="minorHAnsi"/>
          <w:color w:val="FF0000"/>
          <w:kern w:val="0"/>
          <w:sz w:val="20"/>
          <w:szCs w:val="20"/>
        </w:rPr>
        <w:t>不</w:t>
      </w:r>
      <w:proofErr w:type="gramEnd"/>
      <w:r w:rsidRPr="00404B91">
        <w:rPr>
          <w:rFonts w:asciiTheme="minorHAnsi" w:hAnsiTheme="minorHAnsi"/>
          <w:color w:val="FF0000"/>
          <w:kern w:val="0"/>
          <w:sz w:val="20"/>
          <w:szCs w:val="20"/>
        </w:rPr>
        <w:t>另行通知，請以說明會告知為</w:t>
      </w:r>
      <w:proofErr w:type="gramStart"/>
      <w:r w:rsidRPr="00404B91">
        <w:rPr>
          <w:rFonts w:asciiTheme="minorHAnsi" w:hAnsiTheme="minorHAnsi"/>
          <w:color w:val="FF0000"/>
          <w:kern w:val="0"/>
          <w:sz w:val="20"/>
          <w:szCs w:val="20"/>
        </w:rPr>
        <w:t>準</w:t>
      </w:r>
      <w:proofErr w:type="gramEnd"/>
      <w:r w:rsidRPr="00404B91">
        <w:rPr>
          <w:rFonts w:asciiTheme="minorHAnsi" w:hAnsiTheme="minorHAnsi"/>
          <w:color w:val="FF0000"/>
          <w:kern w:val="0"/>
          <w:sz w:val="20"/>
          <w:szCs w:val="20"/>
        </w:rPr>
        <w:t>，不便之處，尚</w:t>
      </w:r>
      <w:proofErr w:type="gramStart"/>
      <w:r w:rsidRPr="00404B91">
        <w:rPr>
          <w:rFonts w:asciiTheme="minorHAnsi" w:hAnsiTheme="minorHAnsi"/>
          <w:color w:val="FF0000"/>
          <w:kern w:val="0"/>
          <w:sz w:val="20"/>
          <w:szCs w:val="20"/>
        </w:rPr>
        <w:t>祈</w:t>
      </w:r>
      <w:proofErr w:type="gramEnd"/>
      <w:r w:rsidRPr="00404B91">
        <w:rPr>
          <w:rFonts w:asciiTheme="minorHAnsi" w:hAnsiTheme="minorHAnsi"/>
          <w:color w:val="FF0000"/>
          <w:kern w:val="0"/>
          <w:sz w:val="20"/>
          <w:szCs w:val="20"/>
        </w:rPr>
        <w:t>見諒！。</w:t>
      </w:r>
    </w:p>
    <w:p w:rsidR="0053265F" w:rsidRPr="0053265F" w:rsidRDefault="0053265F" w:rsidP="0053265F">
      <w:pPr>
        <w:widowControl/>
        <w:adjustRightInd w:val="0"/>
        <w:snapToGrid w:val="0"/>
        <w:spacing w:line="0" w:lineRule="atLeast"/>
        <w:rPr>
          <w:rFonts w:asciiTheme="minorHAnsi" w:hAnsiTheme="minorHAnsi" w:hint="eastAsia"/>
          <w:color w:val="FF0000"/>
          <w:kern w:val="0"/>
          <w:sz w:val="20"/>
          <w:szCs w:val="20"/>
        </w:rPr>
      </w:pPr>
      <w:r w:rsidRPr="0053265F">
        <w:rPr>
          <w:rFonts w:asciiTheme="minorHAnsi" w:hAnsiTheme="minorHAnsi" w:hint="eastAsia"/>
          <w:color w:val="FF0000"/>
          <w:kern w:val="0"/>
          <w:sz w:val="20"/>
          <w:szCs w:val="20"/>
        </w:rPr>
        <w:t>※如因航空公司航班調度，導致起飛或降落時間變動，則本公司</w:t>
      </w:r>
      <w:proofErr w:type="gramStart"/>
      <w:r w:rsidRPr="0053265F">
        <w:rPr>
          <w:rFonts w:asciiTheme="minorHAnsi" w:hAnsiTheme="minorHAnsi" w:hint="eastAsia"/>
          <w:color w:val="FF0000"/>
          <w:kern w:val="0"/>
          <w:sz w:val="20"/>
          <w:szCs w:val="20"/>
        </w:rPr>
        <w:t>保留更餐食</w:t>
      </w:r>
      <w:proofErr w:type="gramEnd"/>
      <w:r w:rsidRPr="0053265F">
        <w:rPr>
          <w:rFonts w:asciiTheme="minorHAnsi" w:hAnsiTheme="minorHAnsi" w:hint="eastAsia"/>
          <w:color w:val="FF0000"/>
          <w:kern w:val="0"/>
          <w:sz w:val="20"/>
          <w:szCs w:val="20"/>
        </w:rPr>
        <w:t>之權利，敬請旅客見諒。</w:t>
      </w:r>
    </w:p>
    <w:p w:rsidR="0053265F" w:rsidRPr="0053265F" w:rsidRDefault="0053265F" w:rsidP="0053265F">
      <w:pPr>
        <w:widowControl/>
        <w:adjustRightInd w:val="0"/>
        <w:snapToGrid w:val="0"/>
        <w:spacing w:line="0" w:lineRule="atLeast"/>
        <w:rPr>
          <w:rFonts w:asciiTheme="minorHAnsi" w:hAnsiTheme="minorHAnsi" w:hint="eastAsia"/>
          <w:color w:val="FF0000"/>
          <w:kern w:val="0"/>
          <w:sz w:val="20"/>
          <w:szCs w:val="20"/>
        </w:rPr>
      </w:pPr>
      <w:r w:rsidRPr="0053265F">
        <w:rPr>
          <w:rFonts w:asciiTheme="minorHAnsi" w:hAnsiTheme="minorHAnsi" w:hint="eastAsia"/>
          <w:color w:val="FF0000"/>
          <w:kern w:val="0"/>
          <w:sz w:val="20"/>
          <w:szCs w:val="20"/>
        </w:rPr>
        <w:t>※如貴賓為單</w:t>
      </w:r>
      <w:r w:rsidRPr="0053265F">
        <w:rPr>
          <w:rFonts w:asciiTheme="minorHAnsi" w:hAnsiTheme="minorHAnsi" w:hint="eastAsia"/>
          <w:color w:val="FF0000"/>
          <w:kern w:val="0"/>
          <w:sz w:val="20"/>
          <w:szCs w:val="20"/>
        </w:rPr>
        <w:t>1</w:t>
      </w:r>
      <w:r w:rsidRPr="0053265F">
        <w:rPr>
          <w:rFonts w:asciiTheme="minorHAnsi" w:hAnsiTheme="minorHAnsi" w:hint="eastAsia"/>
          <w:color w:val="FF0000"/>
          <w:kern w:val="0"/>
          <w:sz w:val="20"/>
          <w:szCs w:val="20"/>
        </w:rPr>
        <w:t>人報名時，若經旅行社協助配對卻無法覓得合住的同性旅客時，則需另補單人房差額，差額視住宿飯店之不同由旅行社另行報價，敬請了解並見諒，謝謝</w:t>
      </w:r>
      <w:r w:rsidRPr="0053265F">
        <w:rPr>
          <w:rFonts w:asciiTheme="minorHAnsi" w:hAnsiTheme="minorHAnsi" w:hint="eastAsia"/>
          <w:color w:val="FF0000"/>
          <w:kern w:val="0"/>
          <w:sz w:val="20"/>
          <w:szCs w:val="20"/>
        </w:rPr>
        <w:t>!</w:t>
      </w:r>
      <w:bookmarkStart w:id="0" w:name="_GoBack"/>
      <w:bookmarkEnd w:id="0"/>
    </w:p>
    <w:sectPr w:rsidR="0053265F" w:rsidRPr="0053265F" w:rsidSect="00390E31">
      <w:pgSz w:w="11906" w:h="16838"/>
      <w:pgMar w:top="720" w:right="720" w:bottom="720" w:left="720"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6A" w:rsidRDefault="00227C6A">
      <w:r>
        <w:separator/>
      </w:r>
    </w:p>
  </w:endnote>
  <w:endnote w:type="continuationSeparator" w:id="0">
    <w:p w:rsidR="00227C6A" w:rsidRDefault="0022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6A" w:rsidRDefault="00227C6A">
      <w:r>
        <w:separator/>
      </w:r>
    </w:p>
  </w:footnote>
  <w:footnote w:type="continuationSeparator" w:id="0">
    <w:p w:rsidR="00227C6A" w:rsidRDefault="0022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描述: title-top2" style="width:21pt;height:13.5pt;visibility:visible" o:bullet="t">
        <v:imagedata r:id="rId1" o:title="title-top2"/>
      </v:shape>
    </w:pict>
  </w:numPicBullet>
  <w:numPicBullet w:numPicBulletId="1">
    <w:pict>
      <v:shape id="_x0000_i1034" type="#_x0000_t75" alt="title-top5" style="width:30pt;height:21pt;visibility:visible" o:bullet="t">
        <v:imagedata r:id="rId2" o:title="title-top5"/>
      </v:shape>
    </w:pict>
  </w:numPicBullet>
  <w:numPicBullet w:numPicBulletId="2">
    <w:pict>
      <v:shape id="_x0000_i1035" type="#_x0000_t75" alt="icon-plan3" style="width:22.5pt;height:22.5pt;visibility:visible" o:bullet="t">
        <v:imagedata r:id="rId3" o:title="icon-plan3"/>
      </v:shape>
    </w:pict>
  </w:numPicBullet>
  <w:numPicBullet w:numPicBulletId="3">
    <w:pict>
      <v:shape id="_x0000_i1036" type="#_x0000_t75" alt="quadr33" style="width:15.75pt;height:14.25pt;visibility:visible" o:bullet="t">
        <v:imagedata r:id="rId4" o:title="quadr33"/>
      </v:shape>
    </w:pict>
  </w:numPicBullet>
  <w:numPicBullet w:numPicBulletId="4">
    <w:pict>
      <v:shape id="_x0000_i1037" type="#_x0000_t75" alt="icon-plan2" style="width:22.5pt;height:22.5pt;visibility:visible" o:bullet="t">
        <v:imagedata r:id="rId5" o:title="icon-plan2"/>
      </v:shape>
    </w:pict>
  </w:numPicBullet>
  <w:numPicBullet w:numPicBulletId="5">
    <w:pict>
      <v:shape id="_x0000_i1038" type="#_x0000_t75" style="width:30.75pt;height:34.5pt" o:bullet="t">
        <v:imagedata r:id="rId6" o:title="orologio_clock_alarm_icon-1331px"/>
      </v:shape>
    </w:pict>
  </w:numPicBullet>
  <w:numPicBullet w:numPicBulletId="6">
    <w:pict>
      <v:shape id="_x0000_i1039" type="#_x0000_t75" alt="title-top4" style="width:30pt;height:21pt;visibility:visible" o:bullet="t">
        <v:imagedata r:id="rId7" o:title="title-top4"/>
      </v:shape>
    </w:pict>
  </w:numPicBullet>
  <w:abstractNum w:abstractNumId="0">
    <w:nsid w:val="02482C56"/>
    <w:multiLevelType w:val="hybridMultilevel"/>
    <w:tmpl w:val="013EF5AA"/>
    <w:lvl w:ilvl="0" w:tplc="4D566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1DD9"/>
    <w:multiLevelType w:val="hybridMultilevel"/>
    <w:tmpl w:val="CD62AD4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06A507E3"/>
    <w:multiLevelType w:val="hybridMultilevel"/>
    <w:tmpl w:val="013EF5AA"/>
    <w:lvl w:ilvl="0" w:tplc="4D566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E05425"/>
    <w:multiLevelType w:val="hybridMultilevel"/>
    <w:tmpl w:val="AB1AA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856FD9"/>
    <w:multiLevelType w:val="hybridMultilevel"/>
    <w:tmpl w:val="AB1AA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7A40A3"/>
    <w:multiLevelType w:val="hybridMultilevel"/>
    <w:tmpl w:val="C11AB7D2"/>
    <w:lvl w:ilvl="0" w:tplc="AAF86F8A">
      <w:start w:val="1"/>
      <w:numFmt w:val="decimal"/>
      <w:lvlText w:val="%1."/>
      <w:lvlJc w:val="left"/>
      <w:pPr>
        <w:ind w:left="480" w:hanging="480"/>
      </w:pPr>
      <w:rPr>
        <w:rFonts w:ascii="新細明體" w:eastAsia="新細明體" w:hAnsi="新細明體"/>
        <w:b w:val="0"/>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BD76FB"/>
    <w:multiLevelType w:val="hybridMultilevel"/>
    <w:tmpl w:val="E498623A"/>
    <w:lvl w:ilvl="0" w:tplc="E7CC332E">
      <w:start w:val="1"/>
      <w:numFmt w:val="taiwaneseCountingThousand"/>
      <w:lvlText w:val="第%1天"/>
      <w:lvlJc w:val="left"/>
      <w:pPr>
        <w:ind w:left="1128" w:hanging="1128"/>
      </w:pPr>
      <w:rPr>
        <w:rFonts w:hint="default"/>
        <w:strike w:val="0"/>
        <w:color w:val="FF33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2A6D78"/>
    <w:multiLevelType w:val="hybridMultilevel"/>
    <w:tmpl w:val="013EF5AA"/>
    <w:lvl w:ilvl="0" w:tplc="4D566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F72DF0"/>
    <w:multiLevelType w:val="hybridMultilevel"/>
    <w:tmpl w:val="D9CE4ABC"/>
    <w:lvl w:ilvl="0" w:tplc="96D629BA">
      <w:start w:val="1"/>
      <w:numFmt w:val="decimal"/>
      <w:lvlText w:val="%1."/>
      <w:lvlJc w:val="left"/>
      <w:pPr>
        <w:ind w:left="900" w:hanging="480"/>
      </w:pPr>
      <w:rPr>
        <w:color w:val="C00000"/>
        <w:sz w:val="20"/>
        <w:szCs w:val="2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30D16FDE"/>
    <w:multiLevelType w:val="hybridMultilevel"/>
    <w:tmpl w:val="C2249A84"/>
    <w:lvl w:ilvl="0" w:tplc="04090001">
      <w:start w:val="1"/>
      <w:numFmt w:val="bullet"/>
      <w:lvlText w:val=""/>
      <w:lvlJc w:val="left"/>
      <w:pPr>
        <w:ind w:left="1100" w:hanging="480"/>
      </w:pPr>
      <w:rPr>
        <w:rFonts w:ascii="Wingdings" w:hAnsi="Wingdings" w:hint="default"/>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abstractNum w:abstractNumId="10">
    <w:nsid w:val="352E6891"/>
    <w:multiLevelType w:val="hybridMultilevel"/>
    <w:tmpl w:val="AB1AA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A778C7"/>
    <w:multiLevelType w:val="hybridMultilevel"/>
    <w:tmpl w:val="CD62AD4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nsid w:val="514749DB"/>
    <w:multiLevelType w:val="hybridMultilevel"/>
    <w:tmpl w:val="CD62AD4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575513DE"/>
    <w:multiLevelType w:val="hybridMultilevel"/>
    <w:tmpl w:val="BFC0B61E"/>
    <w:lvl w:ilvl="0" w:tplc="0409000F">
      <w:start w:val="1"/>
      <w:numFmt w:val="decimal"/>
      <w:lvlText w:val="%1."/>
      <w:lvlJc w:val="left"/>
      <w:pPr>
        <w:ind w:left="694" w:hanging="480"/>
      </w:p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15">
    <w:nsid w:val="57936188"/>
    <w:multiLevelType w:val="hybridMultilevel"/>
    <w:tmpl w:val="C50627DE"/>
    <w:lvl w:ilvl="0" w:tplc="7BCA8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5B3633"/>
    <w:multiLevelType w:val="hybridMultilevel"/>
    <w:tmpl w:val="2B5A63E8"/>
    <w:lvl w:ilvl="0" w:tplc="2AB0E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550CAE"/>
    <w:multiLevelType w:val="hybridMultilevel"/>
    <w:tmpl w:val="1E4A3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C8511E"/>
    <w:multiLevelType w:val="hybridMultilevel"/>
    <w:tmpl w:val="E498623A"/>
    <w:lvl w:ilvl="0" w:tplc="E7CC332E">
      <w:start w:val="1"/>
      <w:numFmt w:val="taiwaneseCountingThousand"/>
      <w:lvlText w:val="第%1天"/>
      <w:lvlJc w:val="left"/>
      <w:pPr>
        <w:ind w:left="1128" w:hanging="1128"/>
      </w:pPr>
      <w:rPr>
        <w:rFonts w:hint="default"/>
        <w:strike w:val="0"/>
        <w:color w:val="FF33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2616C30"/>
    <w:multiLevelType w:val="hybridMultilevel"/>
    <w:tmpl w:val="621EAC66"/>
    <w:lvl w:ilvl="0" w:tplc="8A1AA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0638DC"/>
    <w:multiLevelType w:val="hybridMultilevel"/>
    <w:tmpl w:val="37B2FA7C"/>
    <w:lvl w:ilvl="0" w:tplc="6CB25688">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F4138A"/>
    <w:multiLevelType w:val="hybridMultilevel"/>
    <w:tmpl w:val="83281A4E"/>
    <w:lvl w:ilvl="0" w:tplc="1714C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B01EEF"/>
    <w:multiLevelType w:val="hybridMultilevel"/>
    <w:tmpl w:val="CD62AD4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nsid w:val="753072EC"/>
    <w:multiLevelType w:val="hybridMultilevel"/>
    <w:tmpl w:val="2DDE07D8"/>
    <w:lvl w:ilvl="0" w:tplc="8D56B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4"/>
  </w:num>
  <w:num w:numId="3">
    <w:abstractNumId w:val="13"/>
  </w:num>
  <w:num w:numId="4">
    <w:abstractNumId w:val="6"/>
  </w:num>
  <w:num w:numId="5">
    <w:abstractNumId w:val="10"/>
  </w:num>
  <w:num w:numId="6">
    <w:abstractNumId w:val="22"/>
  </w:num>
  <w:num w:numId="7">
    <w:abstractNumId w:val="9"/>
  </w:num>
  <w:num w:numId="8">
    <w:abstractNumId w:val="4"/>
  </w:num>
  <w:num w:numId="9">
    <w:abstractNumId w:val="3"/>
  </w:num>
  <w:num w:numId="10">
    <w:abstractNumId w:val="17"/>
  </w:num>
  <w:num w:numId="11">
    <w:abstractNumId w:val="12"/>
  </w:num>
  <w:num w:numId="12">
    <w:abstractNumId w:val="5"/>
  </w:num>
  <w:num w:numId="13">
    <w:abstractNumId w:val="19"/>
  </w:num>
  <w:num w:numId="14">
    <w:abstractNumId w:val="1"/>
  </w:num>
  <w:num w:numId="15">
    <w:abstractNumId w:val="11"/>
  </w:num>
  <w:num w:numId="16">
    <w:abstractNumId w:val="16"/>
  </w:num>
  <w:num w:numId="17">
    <w:abstractNumId w:val="15"/>
  </w:num>
  <w:num w:numId="18">
    <w:abstractNumId w:val="25"/>
  </w:num>
  <w:num w:numId="19">
    <w:abstractNumId w:val="23"/>
  </w:num>
  <w:num w:numId="20">
    <w:abstractNumId w:val="20"/>
  </w:num>
  <w:num w:numId="21">
    <w:abstractNumId w:val="0"/>
  </w:num>
  <w:num w:numId="22">
    <w:abstractNumId w:val="7"/>
  </w:num>
  <w:num w:numId="23">
    <w:abstractNumId w:val="2"/>
  </w:num>
  <w:num w:numId="24">
    <w:abstractNumId w:val="21"/>
  </w:num>
  <w:num w:numId="25">
    <w:abstractNumId w:val="18"/>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20B"/>
    <w:rsid w:val="000005B4"/>
    <w:rsid w:val="00007AC7"/>
    <w:rsid w:val="00007FFB"/>
    <w:rsid w:val="00011A56"/>
    <w:rsid w:val="00012DE5"/>
    <w:rsid w:val="000175B7"/>
    <w:rsid w:val="000219A2"/>
    <w:rsid w:val="00025880"/>
    <w:rsid w:val="00025F84"/>
    <w:rsid w:val="000265AD"/>
    <w:rsid w:val="000271BF"/>
    <w:rsid w:val="000272AD"/>
    <w:rsid w:val="00031F58"/>
    <w:rsid w:val="00033D18"/>
    <w:rsid w:val="00034626"/>
    <w:rsid w:val="00035B38"/>
    <w:rsid w:val="0003766E"/>
    <w:rsid w:val="00040752"/>
    <w:rsid w:val="000409A6"/>
    <w:rsid w:val="0004350E"/>
    <w:rsid w:val="00043FC0"/>
    <w:rsid w:val="000467E1"/>
    <w:rsid w:val="0005017D"/>
    <w:rsid w:val="00053658"/>
    <w:rsid w:val="00055908"/>
    <w:rsid w:val="00057C68"/>
    <w:rsid w:val="00066C2A"/>
    <w:rsid w:val="000716B7"/>
    <w:rsid w:val="000718FB"/>
    <w:rsid w:val="00071D5D"/>
    <w:rsid w:val="00071FE0"/>
    <w:rsid w:val="00072F30"/>
    <w:rsid w:val="00073CFA"/>
    <w:rsid w:val="00075195"/>
    <w:rsid w:val="0007655A"/>
    <w:rsid w:val="00076CFF"/>
    <w:rsid w:val="00080378"/>
    <w:rsid w:val="000811BD"/>
    <w:rsid w:val="000816CC"/>
    <w:rsid w:val="00082654"/>
    <w:rsid w:val="00087E9D"/>
    <w:rsid w:val="00093644"/>
    <w:rsid w:val="00096596"/>
    <w:rsid w:val="00096FD8"/>
    <w:rsid w:val="0009776F"/>
    <w:rsid w:val="000A14A9"/>
    <w:rsid w:val="000A62AA"/>
    <w:rsid w:val="000A7E95"/>
    <w:rsid w:val="000B1EBB"/>
    <w:rsid w:val="000B33B0"/>
    <w:rsid w:val="000C0014"/>
    <w:rsid w:val="000C18C3"/>
    <w:rsid w:val="000C3510"/>
    <w:rsid w:val="000C363E"/>
    <w:rsid w:val="000C3CDF"/>
    <w:rsid w:val="000C4309"/>
    <w:rsid w:val="000D10CC"/>
    <w:rsid w:val="000D17E2"/>
    <w:rsid w:val="000D1897"/>
    <w:rsid w:val="000D2050"/>
    <w:rsid w:val="000D6949"/>
    <w:rsid w:val="000D7984"/>
    <w:rsid w:val="000E460B"/>
    <w:rsid w:val="000E4A4B"/>
    <w:rsid w:val="000E65E5"/>
    <w:rsid w:val="000E682B"/>
    <w:rsid w:val="000E6A76"/>
    <w:rsid w:val="000F1AFD"/>
    <w:rsid w:val="000F54B1"/>
    <w:rsid w:val="000F5D17"/>
    <w:rsid w:val="001012CD"/>
    <w:rsid w:val="001015A5"/>
    <w:rsid w:val="001039B6"/>
    <w:rsid w:val="001043C3"/>
    <w:rsid w:val="00104F67"/>
    <w:rsid w:val="00105E24"/>
    <w:rsid w:val="0010652C"/>
    <w:rsid w:val="00106CB4"/>
    <w:rsid w:val="00107E65"/>
    <w:rsid w:val="00112CF1"/>
    <w:rsid w:val="0011321E"/>
    <w:rsid w:val="0011467F"/>
    <w:rsid w:val="00114F8E"/>
    <w:rsid w:val="00114FF4"/>
    <w:rsid w:val="0011617D"/>
    <w:rsid w:val="001162B2"/>
    <w:rsid w:val="00117B83"/>
    <w:rsid w:val="00121613"/>
    <w:rsid w:val="00122425"/>
    <w:rsid w:val="00123E09"/>
    <w:rsid w:val="00124B59"/>
    <w:rsid w:val="00126042"/>
    <w:rsid w:val="00130EA3"/>
    <w:rsid w:val="00131A5F"/>
    <w:rsid w:val="00132627"/>
    <w:rsid w:val="00136D64"/>
    <w:rsid w:val="00137682"/>
    <w:rsid w:val="0014090E"/>
    <w:rsid w:val="001431A6"/>
    <w:rsid w:val="001439FE"/>
    <w:rsid w:val="00146149"/>
    <w:rsid w:val="00146CF7"/>
    <w:rsid w:val="00150470"/>
    <w:rsid w:val="00151DC7"/>
    <w:rsid w:val="00152B26"/>
    <w:rsid w:val="00152B45"/>
    <w:rsid w:val="00155537"/>
    <w:rsid w:val="00155715"/>
    <w:rsid w:val="00156FF9"/>
    <w:rsid w:val="00160D2E"/>
    <w:rsid w:val="00161444"/>
    <w:rsid w:val="001626B2"/>
    <w:rsid w:val="00163529"/>
    <w:rsid w:val="0016393A"/>
    <w:rsid w:val="001648D6"/>
    <w:rsid w:val="00165B83"/>
    <w:rsid w:val="00166969"/>
    <w:rsid w:val="00170E22"/>
    <w:rsid w:val="001710D4"/>
    <w:rsid w:val="00172403"/>
    <w:rsid w:val="00173AAD"/>
    <w:rsid w:val="00176304"/>
    <w:rsid w:val="00176B70"/>
    <w:rsid w:val="001800C8"/>
    <w:rsid w:val="001813D6"/>
    <w:rsid w:val="00182AF6"/>
    <w:rsid w:val="0018380D"/>
    <w:rsid w:val="00187616"/>
    <w:rsid w:val="00190754"/>
    <w:rsid w:val="001918FB"/>
    <w:rsid w:val="001950AA"/>
    <w:rsid w:val="00195A41"/>
    <w:rsid w:val="00197F3C"/>
    <w:rsid w:val="001A3185"/>
    <w:rsid w:val="001A4950"/>
    <w:rsid w:val="001A4CE6"/>
    <w:rsid w:val="001A6A66"/>
    <w:rsid w:val="001A6E07"/>
    <w:rsid w:val="001B17D3"/>
    <w:rsid w:val="001B28D5"/>
    <w:rsid w:val="001B46F3"/>
    <w:rsid w:val="001B5CA9"/>
    <w:rsid w:val="001B7918"/>
    <w:rsid w:val="001B7E48"/>
    <w:rsid w:val="001C2194"/>
    <w:rsid w:val="001C4A6B"/>
    <w:rsid w:val="001C4BE7"/>
    <w:rsid w:val="001D1662"/>
    <w:rsid w:val="001D519C"/>
    <w:rsid w:val="001D6BB3"/>
    <w:rsid w:val="001E0F63"/>
    <w:rsid w:val="001E26BD"/>
    <w:rsid w:val="001E3400"/>
    <w:rsid w:val="001E4661"/>
    <w:rsid w:val="001E53F1"/>
    <w:rsid w:val="001F4296"/>
    <w:rsid w:val="001F4F7B"/>
    <w:rsid w:val="001F5DB1"/>
    <w:rsid w:val="001F7E88"/>
    <w:rsid w:val="001F7E8F"/>
    <w:rsid w:val="00200D65"/>
    <w:rsid w:val="0020150B"/>
    <w:rsid w:val="0020159C"/>
    <w:rsid w:val="0020193D"/>
    <w:rsid w:val="0020446F"/>
    <w:rsid w:val="00211A60"/>
    <w:rsid w:val="00213B09"/>
    <w:rsid w:val="00216643"/>
    <w:rsid w:val="00221240"/>
    <w:rsid w:val="002220B0"/>
    <w:rsid w:val="0022237E"/>
    <w:rsid w:val="00222648"/>
    <w:rsid w:val="00223ACC"/>
    <w:rsid w:val="002250FB"/>
    <w:rsid w:val="00226810"/>
    <w:rsid w:val="00226CF6"/>
    <w:rsid w:val="00227C6A"/>
    <w:rsid w:val="0023005A"/>
    <w:rsid w:val="00234300"/>
    <w:rsid w:val="00234D13"/>
    <w:rsid w:val="00237165"/>
    <w:rsid w:val="00237B48"/>
    <w:rsid w:val="00241B40"/>
    <w:rsid w:val="002439EF"/>
    <w:rsid w:val="00244C97"/>
    <w:rsid w:val="002457AE"/>
    <w:rsid w:val="00246550"/>
    <w:rsid w:val="002473C5"/>
    <w:rsid w:val="00247759"/>
    <w:rsid w:val="00250147"/>
    <w:rsid w:val="00250822"/>
    <w:rsid w:val="0025106D"/>
    <w:rsid w:val="00252BA1"/>
    <w:rsid w:val="00253E0E"/>
    <w:rsid w:val="00256F2C"/>
    <w:rsid w:val="00257462"/>
    <w:rsid w:val="002602AF"/>
    <w:rsid w:val="00263679"/>
    <w:rsid w:val="00263806"/>
    <w:rsid w:val="00263D5E"/>
    <w:rsid w:val="00264198"/>
    <w:rsid w:val="00265E97"/>
    <w:rsid w:val="0026629C"/>
    <w:rsid w:val="00267255"/>
    <w:rsid w:val="00270F1E"/>
    <w:rsid w:val="00271CFD"/>
    <w:rsid w:val="002759C6"/>
    <w:rsid w:val="00276A76"/>
    <w:rsid w:val="00281AE4"/>
    <w:rsid w:val="00286FFC"/>
    <w:rsid w:val="0029125A"/>
    <w:rsid w:val="00291763"/>
    <w:rsid w:val="0029189C"/>
    <w:rsid w:val="0029298D"/>
    <w:rsid w:val="002931FB"/>
    <w:rsid w:val="00294823"/>
    <w:rsid w:val="00294A5B"/>
    <w:rsid w:val="002959EA"/>
    <w:rsid w:val="0029666E"/>
    <w:rsid w:val="002973D3"/>
    <w:rsid w:val="002A0F54"/>
    <w:rsid w:val="002A166C"/>
    <w:rsid w:val="002A4ADB"/>
    <w:rsid w:val="002A59E5"/>
    <w:rsid w:val="002A5CF9"/>
    <w:rsid w:val="002A7512"/>
    <w:rsid w:val="002A7AF1"/>
    <w:rsid w:val="002B0177"/>
    <w:rsid w:val="002B265F"/>
    <w:rsid w:val="002C234A"/>
    <w:rsid w:val="002C36F2"/>
    <w:rsid w:val="002C3CD9"/>
    <w:rsid w:val="002C4588"/>
    <w:rsid w:val="002C55C0"/>
    <w:rsid w:val="002C5F16"/>
    <w:rsid w:val="002D1D54"/>
    <w:rsid w:val="002D31B5"/>
    <w:rsid w:val="002D351D"/>
    <w:rsid w:val="002E0F04"/>
    <w:rsid w:val="002E24A4"/>
    <w:rsid w:val="002E322B"/>
    <w:rsid w:val="002E3D67"/>
    <w:rsid w:val="002E4315"/>
    <w:rsid w:val="002E6D07"/>
    <w:rsid w:val="002E7377"/>
    <w:rsid w:val="002E7564"/>
    <w:rsid w:val="002F0966"/>
    <w:rsid w:val="002F12A8"/>
    <w:rsid w:val="002F1939"/>
    <w:rsid w:val="002F1940"/>
    <w:rsid w:val="002F1ADA"/>
    <w:rsid w:val="002F58D6"/>
    <w:rsid w:val="002F5B8F"/>
    <w:rsid w:val="002F65F2"/>
    <w:rsid w:val="002F7BC3"/>
    <w:rsid w:val="003072FE"/>
    <w:rsid w:val="00311FE6"/>
    <w:rsid w:val="00311FE9"/>
    <w:rsid w:val="003131DB"/>
    <w:rsid w:val="00314C56"/>
    <w:rsid w:val="0031517F"/>
    <w:rsid w:val="00315406"/>
    <w:rsid w:val="0031722C"/>
    <w:rsid w:val="00320132"/>
    <w:rsid w:val="00322C28"/>
    <w:rsid w:val="00325DF5"/>
    <w:rsid w:val="00326E79"/>
    <w:rsid w:val="003319AD"/>
    <w:rsid w:val="00336569"/>
    <w:rsid w:val="003366DE"/>
    <w:rsid w:val="00337A0F"/>
    <w:rsid w:val="00344604"/>
    <w:rsid w:val="0034677B"/>
    <w:rsid w:val="003524A2"/>
    <w:rsid w:val="0035279C"/>
    <w:rsid w:val="003529A8"/>
    <w:rsid w:val="00355701"/>
    <w:rsid w:val="0035576D"/>
    <w:rsid w:val="00362D4D"/>
    <w:rsid w:val="0036458D"/>
    <w:rsid w:val="0036547F"/>
    <w:rsid w:val="0036602C"/>
    <w:rsid w:val="0036620D"/>
    <w:rsid w:val="00366BED"/>
    <w:rsid w:val="0037021F"/>
    <w:rsid w:val="00370AC6"/>
    <w:rsid w:val="00370DC3"/>
    <w:rsid w:val="00371091"/>
    <w:rsid w:val="00372861"/>
    <w:rsid w:val="00372CCC"/>
    <w:rsid w:val="00374681"/>
    <w:rsid w:val="00376684"/>
    <w:rsid w:val="00377C06"/>
    <w:rsid w:val="00380C08"/>
    <w:rsid w:val="0038124B"/>
    <w:rsid w:val="00382546"/>
    <w:rsid w:val="00385069"/>
    <w:rsid w:val="00390E31"/>
    <w:rsid w:val="00391907"/>
    <w:rsid w:val="00394060"/>
    <w:rsid w:val="0039420C"/>
    <w:rsid w:val="00395A8F"/>
    <w:rsid w:val="003A2979"/>
    <w:rsid w:val="003A558D"/>
    <w:rsid w:val="003A5B36"/>
    <w:rsid w:val="003A64ED"/>
    <w:rsid w:val="003B31DC"/>
    <w:rsid w:val="003B7520"/>
    <w:rsid w:val="003C0013"/>
    <w:rsid w:val="003C012D"/>
    <w:rsid w:val="003C2088"/>
    <w:rsid w:val="003C41C3"/>
    <w:rsid w:val="003C4981"/>
    <w:rsid w:val="003C62B5"/>
    <w:rsid w:val="003C6DC3"/>
    <w:rsid w:val="003C71DA"/>
    <w:rsid w:val="003D0D70"/>
    <w:rsid w:val="003D10D1"/>
    <w:rsid w:val="003D20AE"/>
    <w:rsid w:val="003D29C3"/>
    <w:rsid w:val="003D2B45"/>
    <w:rsid w:val="003D5559"/>
    <w:rsid w:val="003D614F"/>
    <w:rsid w:val="003E09ED"/>
    <w:rsid w:val="003E1491"/>
    <w:rsid w:val="003E240F"/>
    <w:rsid w:val="003E4A6E"/>
    <w:rsid w:val="003E4BD4"/>
    <w:rsid w:val="003E5A72"/>
    <w:rsid w:val="003E5B8F"/>
    <w:rsid w:val="003E7C25"/>
    <w:rsid w:val="003F0E7E"/>
    <w:rsid w:val="003F1E88"/>
    <w:rsid w:val="003F64AC"/>
    <w:rsid w:val="003F783B"/>
    <w:rsid w:val="00401876"/>
    <w:rsid w:val="00401A1C"/>
    <w:rsid w:val="00404B91"/>
    <w:rsid w:val="00405A6F"/>
    <w:rsid w:val="00406244"/>
    <w:rsid w:val="00410CA9"/>
    <w:rsid w:val="004113DB"/>
    <w:rsid w:val="00412121"/>
    <w:rsid w:val="00413248"/>
    <w:rsid w:val="00413863"/>
    <w:rsid w:val="004138FB"/>
    <w:rsid w:val="0041420B"/>
    <w:rsid w:val="00414DA0"/>
    <w:rsid w:val="00416CE5"/>
    <w:rsid w:val="00417286"/>
    <w:rsid w:val="004174AD"/>
    <w:rsid w:val="0042233C"/>
    <w:rsid w:val="004233D6"/>
    <w:rsid w:val="00423995"/>
    <w:rsid w:val="00424278"/>
    <w:rsid w:val="00424493"/>
    <w:rsid w:val="00424E1B"/>
    <w:rsid w:val="00425536"/>
    <w:rsid w:val="004265BB"/>
    <w:rsid w:val="00431C30"/>
    <w:rsid w:val="00434E7C"/>
    <w:rsid w:val="0044182C"/>
    <w:rsid w:val="0044330A"/>
    <w:rsid w:val="00443D5A"/>
    <w:rsid w:val="00444410"/>
    <w:rsid w:val="00444F94"/>
    <w:rsid w:val="00446DED"/>
    <w:rsid w:val="00447636"/>
    <w:rsid w:val="00450921"/>
    <w:rsid w:val="00451692"/>
    <w:rsid w:val="00451AA8"/>
    <w:rsid w:val="00452AA3"/>
    <w:rsid w:val="004537F2"/>
    <w:rsid w:val="004543A3"/>
    <w:rsid w:val="00455372"/>
    <w:rsid w:val="00457044"/>
    <w:rsid w:val="00470803"/>
    <w:rsid w:val="00470A63"/>
    <w:rsid w:val="004729EA"/>
    <w:rsid w:val="0047472F"/>
    <w:rsid w:val="00475A8E"/>
    <w:rsid w:val="00476C77"/>
    <w:rsid w:val="00477BBD"/>
    <w:rsid w:val="004873B1"/>
    <w:rsid w:val="00487E20"/>
    <w:rsid w:val="00491167"/>
    <w:rsid w:val="004917D2"/>
    <w:rsid w:val="004952E6"/>
    <w:rsid w:val="00497EB4"/>
    <w:rsid w:val="004A4282"/>
    <w:rsid w:val="004A535B"/>
    <w:rsid w:val="004A54A2"/>
    <w:rsid w:val="004A71BF"/>
    <w:rsid w:val="004B5316"/>
    <w:rsid w:val="004C0CC0"/>
    <w:rsid w:val="004C0E1A"/>
    <w:rsid w:val="004C26DD"/>
    <w:rsid w:val="004C5234"/>
    <w:rsid w:val="004C54B3"/>
    <w:rsid w:val="004C75C4"/>
    <w:rsid w:val="004D0D76"/>
    <w:rsid w:val="004D1B2B"/>
    <w:rsid w:val="004D395A"/>
    <w:rsid w:val="004D5C29"/>
    <w:rsid w:val="004D6A5A"/>
    <w:rsid w:val="004D7407"/>
    <w:rsid w:val="004E19C2"/>
    <w:rsid w:val="004E2C6D"/>
    <w:rsid w:val="004E2D1C"/>
    <w:rsid w:val="004E53D5"/>
    <w:rsid w:val="004E5AB5"/>
    <w:rsid w:val="004E6BDF"/>
    <w:rsid w:val="004E7360"/>
    <w:rsid w:val="004F053C"/>
    <w:rsid w:val="004F0E18"/>
    <w:rsid w:val="004F1115"/>
    <w:rsid w:val="004F221F"/>
    <w:rsid w:val="004F223C"/>
    <w:rsid w:val="004F30BF"/>
    <w:rsid w:val="00502599"/>
    <w:rsid w:val="00503C64"/>
    <w:rsid w:val="00505CB2"/>
    <w:rsid w:val="00505CFC"/>
    <w:rsid w:val="0050777B"/>
    <w:rsid w:val="00507979"/>
    <w:rsid w:val="005139B1"/>
    <w:rsid w:val="005146AE"/>
    <w:rsid w:val="00520D18"/>
    <w:rsid w:val="00521BD5"/>
    <w:rsid w:val="005227D1"/>
    <w:rsid w:val="005228A7"/>
    <w:rsid w:val="00523981"/>
    <w:rsid w:val="00530754"/>
    <w:rsid w:val="00530826"/>
    <w:rsid w:val="00531E37"/>
    <w:rsid w:val="0053265F"/>
    <w:rsid w:val="0053299E"/>
    <w:rsid w:val="00533EB4"/>
    <w:rsid w:val="0053544D"/>
    <w:rsid w:val="005355AD"/>
    <w:rsid w:val="005371D6"/>
    <w:rsid w:val="00540AE7"/>
    <w:rsid w:val="00540B00"/>
    <w:rsid w:val="00542959"/>
    <w:rsid w:val="00554F13"/>
    <w:rsid w:val="00554F8A"/>
    <w:rsid w:val="005550F8"/>
    <w:rsid w:val="005567D3"/>
    <w:rsid w:val="005567E8"/>
    <w:rsid w:val="0055695D"/>
    <w:rsid w:val="005570FF"/>
    <w:rsid w:val="00557B93"/>
    <w:rsid w:val="00563193"/>
    <w:rsid w:val="00564E94"/>
    <w:rsid w:val="00565845"/>
    <w:rsid w:val="00565E30"/>
    <w:rsid w:val="005757DD"/>
    <w:rsid w:val="00576717"/>
    <w:rsid w:val="0058612D"/>
    <w:rsid w:val="00587C9A"/>
    <w:rsid w:val="00590588"/>
    <w:rsid w:val="00590DC9"/>
    <w:rsid w:val="005940E5"/>
    <w:rsid w:val="00594B57"/>
    <w:rsid w:val="00594F3E"/>
    <w:rsid w:val="00596E25"/>
    <w:rsid w:val="005A130F"/>
    <w:rsid w:val="005A1526"/>
    <w:rsid w:val="005A3252"/>
    <w:rsid w:val="005B230F"/>
    <w:rsid w:val="005B2629"/>
    <w:rsid w:val="005B613A"/>
    <w:rsid w:val="005B629E"/>
    <w:rsid w:val="005B62B8"/>
    <w:rsid w:val="005C46A6"/>
    <w:rsid w:val="005C47F2"/>
    <w:rsid w:val="005C53F1"/>
    <w:rsid w:val="005D0394"/>
    <w:rsid w:val="005D06F5"/>
    <w:rsid w:val="005D095C"/>
    <w:rsid w:val="005D3781"/>
    <w:rsid w:val="005D37B2"/>
    <w:rsid w:val="005D4332"/>
    <w:rsid w:val="005D5C95"/>
    <w:rsid w:val="005D5CEF"/>
    <w:rsid w:val="005D6685"/>
    <w:rsid w:val="005D72B1"/>
    <w:rsid w:val="005D7FF1"/>
    <w:rsid w:val="005E1BD5"/>
    <w:rsid w:val="005E1EC4"/>
    <w:rsid w:val="005E4036"/>
    <w:rsid w:val="005E53BF"/>
    <w:rsid w:val="005E5C2D"/>
    <w:rsid w:val="005E65BD"/>
    <w:rsid w:val="005F429C"/>
    <w:rsid w:val="005F69EC"/>
    <w:rsid w:val="00604D72"/>
    <w:rsid w:val="006102C8"/>
    <w:rsid w:val="00610B1F"/>
    <w:rsid w:val="006114A9"/>
    <w:rsid w:val="00611621"/>
    <w:rsid w:val="00613D6C"/>
    <w:rsid w:val="00614E5E"/>
    <w:rsid w:val="00614E61"/>
    <w:rsid w:val="00615783"/>
    <w:rsid w:val="006160E6"/>
    <w:rsid w:val="006168D5"/>
    <w:rsid w:val="00617A26"/>
    <w:rsid w:val="00624843"/>
    <w:rsid w:val="00625120"/>
    <w:rsid w:val="00625C87"/>
    <w:rsid w:val="00625F93"/>
    <w:rsid w:val="006263CB"/>
    <w:rsid w:val="00626A70"/>
    <w:rsid w:val="00627271"/>
    <w:rsid w:val="006312AA"/>
    <w:rsid w:val="006359EA"/>
    <w:rsid w:val="00635D04"/>
    <w:rsid w:val="00641C94"/>
    <w:rsid w:val="006451D3"/>
    <w:rsid w:val="00645464"/>
    <w:rsid w:val="00646042"/>
    <w:rsid w:val="00646FB6"/>
    <w:rsid w:val="0065020B"/>
    <w:rsid w:val="00652245"/>
    <w:rsid w:val="006525FB"/>
    <w:rsid w:val="00653CD7"/>
    <w:rsid w:val="006548CF"/>
    <w:rsid w:val="0065547A"/>
    <w:rsid w:val="0065569C"/>
    <w:rsid w:val="006610E9"/>
    <w:rsid w:val="00664C56"/>
    <w:rsid w:val="00667DD1"/>
    <w:rsid w:val="006718CB"/>
    <w:rsid w:val="00671DE7"/>
    <w:rsid w:val="00673C1C"/>
    <w:rsid w:val="00676290"/>
    <w:rsid w:val="00683F6F"/>
    <w:rsid w:val="0069127B"/>
    <w:rsid w:val="00692913"/>
    <w:rsid w:val="0069497A"/>
    <w:rsid w:val="00694A30"/>
    <w:rsid w:val="00695C1A"/>
    <w:rsid w:val="00696651"/>
    <w:rsid w:val="006A0FF5"/>
    <w:rsid w:val="006A2BF3"/>
    <w:rsid w:val="006A3CF8"/>
    <w:rsid w:val="006A63DE"/>
    <w:rsid w:val="006A75BF"/>
    <w:rsid w:val="006A7A2C"/>
    <w:rsid w:val="006B6724"/>
    <w:rsid w:val="006B6E80"/>
    <w:rsid w:val="006C1FFF"/>
    <w:rsid w:val="006C5293"/>
    <w:rsid w:val="006D05FC"/>
    <w:rsid w:val="006D26DE"/>
    <w:rsid w:val="006D4B87"/>
    <w:rsid w:val="006D7D8D"/>
    <w:rsid w:val="006E079B"/>
    <w:rsid w:val="006E24BA"/>
    <w:rsid w:val="006E4D46"/>
    <w:rsid w:val="006E5F6C"/>
    <w:rsid w:val="006E6131"/>
    <w:rsid w:val="006E67B1"/>
    <w:rsid w:val="006F3A8C"/>
    <w:rsid w:val="006F462D"/>
    <w:rsid w:val="006F5C49"/>
    <w:rsid w:val="006F5F1A"/>
    <w:rsid w:val="006F73C7"/>
    <w:rsid w:val="007003A5"/>
    <w:rsid w:val="00701C16"/>
    <w:rsid w:val="007025F4"/>
    <w:rsid w:val="00702A96"/>
    <w:rsid w:val="00704324"/>
    <w:rsid w:val="00710701"/>
    <w:rsid w:val="00712307"/>
    <w:rsid w:val="007149A5"/>
    <w:rsid w:val="00715684"/>
    <w:rsid w:val="00715E41"/>
    <w:rsid w:val="007221DB"/>
    <w:rsid w:val="00722DEE"/>
    <w:rsid w:val="00723F5F"/>
    <w:rsid w:val="007248C3"/>
    <w:rsid w:val="00726165"/>
    <w:rsid w:val="00727A38"/>
    <w:rsid w:val="007313DF"/>
    <w:rsid w:val="007325AB"/>
    <w:rsid w:val="00733166"/>
    <w:rsid w:val="007361C0"/>
    <w:rsid w:val="007379CF"/>
    <w:rsid w:val="00740B9F"/>
    <w:rsid w:val="00745974"/>
    <w:rsid w:val="00745AA1"/>
    <w:rsid w:val="00750E5C"/>
    <w:rsid w:val="007516CB"/>
    <w:rsid w:val="007517D4"/>
    <w:rsid w:val="007552A8"/>
    <w:rsid w:val="00755688"/>
    <w:rsid w:val="00755BF0"/>
    <w:rsid w:val="0076001B"/>
    <w:rsid w:val="0076071B"/>
    <w:rsid w:val="00760E26"/>
    <w:rsid w:val="00763DEC"/>
    <w:rsid w:val="007645A0"/>
    <w:rsid w:val="007655B7"/>
    <w:rsid w:val="00771210"/>
    <w:rsid w:val="00772CF4"/>
    <w:rsid w:val="00773BBA"/>
    <w:rsid w:val="00774B9E"/>
    <w:rsid w:val="00777745"/>
    <w:rsid w:val="007844D4"/>
    <w:rsid w:val="00785373"/>
    <w:rsid w:val="00785746"/>
    <w:rsid w:val="00785B86"/>
    <w:rsid w:val="00786D3C"/>
    <w:rsid w:val="00792199"/>
    <w:rsid w:val="007921A9"/>
    <w:rsid w:val="00792E6C"/>
    <w:rsid w:val="00793271"/>
    <w:rsid w:val="00795B4A"/>
    <w:rsid w:val="007969FC"/>
    <w:rsid w:val="007A1A87"/>
    <w:rsid w:val="007A680C"/>
    <w:rsid w:val="007A74B3"/>
    <w:rsid w:val="007A78E0"/>
    <w:rsid w:val="007A7B04"/>
    <w:rsid w:val="007B3ED7"/>
    <w:rsid w:val="007B5FE4"/>
    <w:rsid w:val="007B7D8B"/>
    <w:rsid w:val="007C0560"/>
    <w:rsid w:val="007C327B"/>
    <w:rsid w:val="007D1292"/>
    <w:rsid w:val="007D23E4"/>
    <w:rsid w:val="007D2696"/>
    <w:rsid w:val="007D5460"/>
    <w:rsid w:val="007D622B"/>
    <w:rsid w:val="007E01FA"/>
    <w:rsid w:val="007E0A6A"/>
    <w:rsid w:val="007E41AF"/>
    <w:rsid w:val="007E4385"/>
    <w:rsid w:val="007E461C"/>
    <w:rsid w:val="007E7C12"/>
    <w:rsid w:val="007F1F13"/>
    <w:rsid w:val="007F34C7"/>
    <w:rsid w:val="007F3C9E"/>
    <w:rsid w:val="007F7573"/>
    <w:rsid w:val="00800522"/>
    <w:rsid w:val="00802E53"/>
    <w:rsid w:val="00804810"/>
    <w:rsid w:val="0080508E"/>
    <w:rsid w:val="008060AE"/>
    <w:rsid w:val="00806391"/>
    <w:rsid w:val="00812B72"/>
    <w:rsid w:val="0081387E"/>
    <w:rsid w:val="00817436"/>
    <w:rsid w:val="0081775B"/>
    <w:rsid w:val="008230B0"/>
    <w:rsid w:val="008230FF"/>
    <w:rsid w:val="00823D78"/>
    <w:rsid w:val="00826385"/>
    <w:rsid w:val="0082681D"/>
    <w:rsid w:val="00826E1B"/>
    <w:rsid w:val="00827D78"/>
    <w:rsid w:val="008301AC"/>
    <w:rsid w:val="00831E93"/>
    <w:rsid w:val="0083205D"/>
    <w:rsid w:val="00841D06"/>
    <w:rsid w:val="00846990"/>
    <w:rsid w:val="00847BCC"/>
    <w:rsid w:val="0085066B"/>
    <w:rsid w:val="00850D33"/>
    <w:rsid w:val="008519C9"/>
    <w:rsid w:val="00855E7E"/>
    <w:rsid w:val="00857BF8"/>
    <w:rsid w:val="00860BE7"/>
    <w:rsid w:val="00862AF5"/>
    <w:rsid w:val="00863946"/>
    <w:rsid w:val="00863C46"/>
    <w:rsid w:val="00864D1D"/>
    <w:rsid w:val="0086680D"/>
    <w:rsid w:val="0086743A"/>
    <w:rsid w:val="0087020E"/>
    <w:rsid w:val="008728B0"/>
    <w:rsid w:val="00873B5A"/>
    <w:rsid w:val="00877D12"/>
    <w:rsid w:val="00880E1D"/>
    <w:rsid w:val="00881B1A"/>
    <w:rsid w:val="00884870"/>
    <w:rsid w:val="00890D9C"/>
    <w:rsid w:val="0089101F"/>
    <w:rsid w:val="00891AB6"/>
    <w:rsid w:val="00893ADB"/>
    <w:rsid w:val="008952BD"/>
    <w:rsid w:val="00895DE6"/>
    <w:rsid w:val="00896C8F"/>
    <w:rsid w:val="00897360"/>
    <w:rsid w:val="008A4419"/>
    <w:rsid w:val="008A510A"/>
    <w:rsid w:val="008A7C3F"/>
    <w:rsid w:val="008B11F8"/>
    <w:rsid w:val="008B196C"/>
    <w:rsid w:val="008B4067"/>
    <w:rsid w:val="008B66E8"/>
    <w:rsid w:val="008B7069"/>
    <w:rsid w:val="008B7745"/>
    <w:rsid w:val="008B7D61"/>
    <w:rsid w:val="008C1D08"/>
    <w:rsid w:val="008C315C"/>
    <w:rsid w:val="008C3F80"/>
    <w:rsid w:val="008C554F"/>
    <w:rsid w:val="008C58F9"/>
    <w:rsid w:val="008C5AEC"/>
    <w:rsid w:val="008D059C"/>
    <w:rsid w:val="008D349A"/>
    <w:rsid w:val="008D3AEB"/>
    <w:rsid w:val="008D6B7E"/>
    <w:rsid w:val="008E015B"/>
    <w:rsid w:val="008E05C7"/>
    <w:rsid w:val="008E0C34"/>
    <w:rsid w:val="008E1113"/>
    <w:rsid w:val="008E1339"/>
    <w:rsid w:val="008E1DB6"/>
    <w:rsid w:val="008E4F42"/>
    <w:rsid w:val="008E5765"/>
    <w:rsid w:val="008E6197"/>
    <w:rsid w:val="008E67F1"/>
    <w:rsid w:val="008E746C"/>
    <w:rsid w:val="008F16A1"/>
    <w:rsid w:val="008F29E1"/>
    <w:rsid w:val="008F399B"/>
    <w:rsid w:val="008F42F9"/>
    <w:rsid w:val="008F4EE0"/>
    <w:rsid w:val="008F6961"/>
    <w:rsid w:val="008F6E77"/>
    <w:rsid w:val="00900564"/>
    <w:rsid w:val="00900AB7"/>
    <w:rsid w:val="00901062"/>
    <w:rsid w:val="00903D66"/>
    <w:rsid w:val="0090609C"/>
    <w:rsid w:val="0091263A"/>
    <w:rsid w:val="00912834"/>
    <w:rsid w:val="00913B7A"/>
    <w:rsid w:val="009143A2"/>
    <w:rsid w:val="009212FB"/>
    <w:rsid w:val="0092135E"/>
    <w:rsid w:val="00921A0A"/>
    <w:rsid w:val="00922019"/>
    <w:rsid w:val="00926D26"/>
    <w:rsid w:val="0092783E"/>
    <w:rsid w:val="00930B4E"/>
    <w:rsid w:val="0093670B"/>
    <w:rsid w:val="00941184"/>
    <w:rsid w:val="00943124"/>
    <w:rsid w:val="00943304"/>
    <w:rsid w:val="009436E8"/>
    <w:rsid w:val="00943A01"/>
    <w:rsid w:val="00945A42"/>
    <w:rsid w:val="00950DEC"/>
    <w:rsid w:val="0095344D"/>
    <w:rsid w:val="009546BF"/>
    <w:rsid w:val="00961E85"/>
    <w:rsid w:val="00963A51"/>
    <w:rsid w:val="00963C31"/>
    <w:rsid w:val="00964C11"/>
    <w:rsid w:val="009675BD"/>
    <w:rsid w:val="0097157E"/>
    <w:rsid w:val="00973CEF"/>
    <w:rsid w:val="0097439E"/>
    <w:rsid w:val="00974998"/>
    <w:rsid w:val="009750F9"/>
    <w:rsid w:val="00975BEA"/>
    <w:rsid w:val="00976BEE"/>
    <w:rsid w:val="00980C27"/>
    <w:rsid w:val="00985CCC"/>
    <w:rsid w:val="00986D7F"/>
    <w:rsid w:val="00994BC1"/>
    <w:rsid w:val="00996758"/>
    <w:rsid w:val="00997674"/>
    <w:rsid w:val="009A1675"/>
    <w:rsid w:val="009A16AF"/>
    <w:rsid w:val="009A4C10"/>
    <w:rsid w:val="009B0E5E"/>
    <w:rsid w:val="009B0F44"/>
    <w:rsid w:val="009B17E1"/>
    <w:rsid w:val="009B2271"/>
    <w:rsid w:val="009B2A1D"/>
    <w:rsid w:val="009B35D9"/>
    <w:rsid w:val="009B40F8"/>
    <w:rsid w:val="009B4CC1"/>
    <w:rsid w:val="009B5496"/>
    <w:rsid w:val="009B5B2C"/>
    <w:rsid w:val="009B68E6"/>
    <w:rsid w:val="009C17CF"/>
    <w:rsid w:val="009C19FF"/>
    <w:rsid w:val="009C1CD4"/>
    <w:rsid w:val="009C31FA"/>
    <w:rsid w:val="009C634B"/>
    <w:rsid w:val="009C6A8D"/>
    <w:rsid w:val="009D3DB9"/>
    <w:rsid w:val="009D4B3E"/>
    <w:rsid w:val="009D4D2B"/>
    <w:rsid w:val="009D5485"/>
    <w:rsid w:val="009D7377"/>
    <w:rsid w:val="009F0571"/>
    <w:rsid w:val="009F12FB"/>
    <w:rsid w:val="009F190E"/>
    <w:rsid w:val="009F251E"/>
    <w:rsid w:val="009F2F18"/>
    <w:rsid w:val="009F4819"/>
    <w:rsid w:val="009F547F"/>
    <w:rsid w:val="009F54EE"/>
    <w:rsid w:val="00A02467"/>
    <w:rsid w:val="00A0398A"/>
    <w:rsid w:val="00A0428A"/>
    <w:rsid w:val="00A04C7F"/>
    <w:rsid w:val="00A061B0"/>
    <w:rsid w:val="00A10D44"/>
    <w:rsid w:val="00A10E27"/>
    <w:rsid w:val="00A14F5E"/>
    <w:rsid w:val="00A15F94"/>
    <w:rsid w:val="00A16D8C"/>
    <w:rsid w:val="00A17502"/>
    <w:rsid w:val="00A20012"/>
    <w:rsid w:val="00A208AF"/>
    <w:rsid w:val="00A222C4"/>
    <w:rsid w:val="00A228F7"/>
    <w:rsid w:val="00A2449E"/>
    <w:rsid w:val="00A303FF"/>
    <w:rsid w:val="00A3233D"/>
    <w:rsid w:val="00A32BBE"/>
    <w:rsid w:val="00A34628"/>
    <w:rsid w:val="00A35A5C"/>
    <w:rsid w:val="00A36CDD"/>
    <w:rsid w:val="00A40CA3"/>
    <w:rsid w:val="00A40FAB"/>
    <w:rsid w:val="00A41588"/>
    <w:rsid w:val="00A4239F"/>
    <w:rsid w:val="00A44F26"/>
    <w:rsid w:val="00A476D3"/>
    <w:rsid w:val="00A51495"/>
    <w:rsid w:val="00A52A1A"/>
    <w:rsid w:val="00A53126"/>
    <w:rsid w:val="00A56F97"/>
    <w:rsid w:val="00A61310"/>
    <w:rsid w:val="00A6624E"/>
    <w:rsid w:val="00A676B8"/>
    <w:rsid w:val="00A723A1"/>
    <w:rsid w:val="00A72EB8"/>
    <w:rsid w:val="00A7313F"/>
    <w:rsid w:val="00A74416"/>
    <w:rsid w:val="00A74BA1"/>
    <w:rsid w:val="00A7576E"/>
    <w:rsid w:val="00A761DD"/>
    <w:rsid w:val="00A76547"/>
    <w:rsid w:val="00A778E1"/>
    <w:rsid w:val="00A77B89"/>
    <w:rsid w:val="00A82597"/>
    <w:rsid w:val="00A85268"/>
    <w:rsid w:val="00A86D25"/>
    <w:rsid w:val="00A900F7"/>
    <w:rsid w:val="00A90E18"/>
    <w:rsid w:val="00A91D2C"/>
    <w:rsid w:val="00A92240"/>
    <w:rsid w:val="00A96851"/>
    <w:rsid w:val="00A96BFD"/>
    <w:rsid w:val="00AA439A"/>
    <w:rsid w:val="00AA5EB2"/>
    <w:rsid w:val="00AA6C9C"/>
    <w:rsid w:val="00AB0295"/>
    <w:rsid w:val="00AC34BA"/>
    <w:rsid w:val="00AC7D91"/>
    <w:rsid w:val="00AD0276"/>
    <w:rsid w:val="00AD40D3"/>
    <w:rsid w:val="00AE15A4"/>
    <w:rsid w:val="00AE3B4A"/>
    <w:rsid w:val="00AE5D8C"/>
    <w:rsid w:val="00AE7F91"/>
    <w:rsid w:val="00AF10C3"/>
    <w:rsid w:val="00AF2F12"/>
    <w:rsid w:val="00AF5847"/>
    <w:rsid w:val="00AF5F06"/>
    <w:rsid w:val="00AF5F8C"/>
    <w:rsid w:val="00AF60BB"/>
    <w:rsid w:val="00B032CB"/>
    <w:rsid w:val="00B0411B"/>
    <w:rsid w:val="00B04C95"/>
    <w:rsid w:val="00B05821"/>
    <w:rsid w:val="00B0711A"/>
    <w:rsid w:val="00B0765A"/>
    <w:rsid w:val="00B079B6"/>
    <w:rsid w:val="00B1260E"/>
    <w:rsid w:val="00B13EFE"/>
    <w:rsid w:val="00B14105"/>
    <w:rsid w:val="00B142B5"/>
    <w:rsid w:val="00B15D15"/>
    <w:rsid w:val="00B177D0"/>
    <w:rsid w:val="00B31DC1"/>
    <w:rsid w:val="00B35D7E"/>
    <w:rsid w:val="00B4085A"/>
    <w:rsid w:val="00B410E0"/>
    <w:rsid w:val="00B423F2"/>
    <w:rsid w:val="00B42993"/>
    <w:rsid w:val="00B43345"/>
    <w:rsid w:val="00B43387"/>
    <w:rsid w:val="00B433DC"/>
    <w:rsid w:val="00B44B77"/>
    <w:rsid w:val="00B452A7"/>
    <w:rsid w:val="00B45523"/>
    <w:rsid w:val="00B461B8"/>
    <w:rsid w:val="00B465F6"/>
    <w:rsid w:val="00B473E7"/>
    <w:rsid w:val="00B51878"/>
    <w:rsid w:val="00B52485"/>
    <w:rsid w:val="00B53083"/>
    <w:rsid w:val="00B5341D"/>
    <w:rsid w:val="00B54C80"/>
    <w:rsid w:val="00B574B2"/>
    <w:rsid w:val="00B57DDD"/>
    <w:rsid w:val="00B60E30"/>
    <w:rsid w:val="00B63912"/>
    <w:rsid w:val="00B65399"/>
    <w:rsid w:val="00B65907"/>
    <w:rsid w:val="00B704F6"/>
    <w:rsid w:val="00B71E49"/>
    <w:rsid w:val="00B7271B"/>
    <w:rsid w:val="00B76D44"/>
    <w:rsid w:val="00B77374"/>
    <w:rsid w:val="00B802E2"/>
    <w:rsid w:val="00B86068"/>
    <w:rsid w:val="00B8642F"/>
    <w:rsid w:val="00B86914"/>
    <w:rsid w:val="00B87011"/>
    <w:rsid w:val="00B8721D"/>
    <w:rsid w:val="00B87DAB"/>
    <w:rsid w:val="00B90B03"/>
    <w:rsid w:val="00B9271E"/>
    <w:rsid w:val="00B932A3"/>
    <w:rsid w:val="00B93EFB"/>
    <w:rsid w:val="00B93FB3"/>
    <w:rsid w:val="00B97245"/>
    <w:rsid w:val="00B9762B"/>
    <w:rsid w:val="00BA0CA4"/>
    <w:rsid w:val="00BA103B"/>
    <w:rsid w:val="00BA3364"/>
    <w:rsid w:val="00BA3C91"/>
    <w:rsid w:val="00BA486A"/>
    <w:rsid w:val="00BA612C"/>
    <w:rsid w:val="00BA6B42"/>
    <w:rsid w:val="00BA74D3"/>
    <w:rsid w:val="00BA7DEA"/>
    <w:rsid w:val="00BB0895"/>
    <w:rsid w:val="00BB0B8A"/>
    <w:rsid w:val="00BB57BB"/>
    <w:rsid w:val="00BB6BF3"/>
    <w:rsid w:val="00BB79ED"/>
    <w:rsid w:val="00BD1321"/>
    <w:rsid w:val="00BD4363"/>
    <w:rsid w:val="00BD679A"/>
    <w:rsid w:val="00BD7CD0"/>
    <w:rsid w:val="00BD7DB1"/>
    <w:rsid w:val="00BE0239"/>
    <w:rsid w:val="00BE19FA"/>
    <w:rsid w:val="00BE21B2"/>
    <w:rsid w:val="00BE2F9D"/>
    <w:rsid w:val="00BE35B4"/>
    <w:rsid w:val="00BE443B"/>
    <w:rsid w:val="00BE64A5"/>
    <w:rsid w:val="00BE64BE"/>
    <w:rsid w:val="00BE65BC"/>
    <w:rsid w:val="00BE76B1"/>
    <w:rsid w:val="00BE7894"/>
    <w:rsid w:val="00BF0A42"/>
    <w:rsid w:val="00BF257B"/>
    <w:rsid w:val="00BF31D2"/>
    <w:rsid w:val="00C00348"/>
    <w:rsid w:val="00C0034E"/>
    <w:rsid w:val="00C03057"/>
    <w:rsid w:val="00C03517"/>
    <w:rsid w:val="00C0520E"/>
    <w:rsid w:val="00C0538A"/>
    <w:rsid w:val="00C0569D"/>
    <w:rsid w:val="00C066E3"/>
    <w:rsid w:val="00C10305"/>
    <w:rsid w:val="00C11340"/>
    <w:rsid w:val="00C130C8"/>
    <w:rsid w:val="00C150DD"/>
    <w:rsid w:val="00C15A18"/>
    <w:rsid w:val="00C2435D"/>
    <w:rsid w:val="00C2514F"/>
    <w:rsid w:val="00C25725"/>
    <w:rsid w:val="00C2711C"/>
    <w:rsid w:val="00C3111A"/>
    <w:rsid w:val="00C31653"/>
    <w:rsid w:val="00C31C44"/>
    <w:rsid w:val="00C338C4"/>
    <w:rsid w:val="00C345F9"/>
    <w:rsid w:val="00C37CF1"/>
    <w:rsid w:val="00C40981"/>
    <w:rsid w:val="00C40BF7"/>
    <w:rsid w:val="00C4570F"/>
    <w:rsid w:val="00C52366"/>
    <w:rsid w:val="00C569A9"/>
    <w:rsid w:val="00C57A3F"/>
    <w:rsid w:val="00C613A0"/>
    <w:rsid w:val="00C614AE"/>
    <w:rsid w:val="00C61811"/>
    <w:rsid w:val="00C6199D"/>
    <w:rsid w:val="00C647EA"/>
    <w:rsid w:val="00C704FB"/>
    <w:rsid w:val="00C7334B"/>
    <w:rsid w:val="00C7347B"/>
    <w:rsid w:val="00C74A1F"/>
    <w:rsid w:val="00C75363"/>
    <w:rsid w:val="00C7626D"/>
    <w:rsid w:val="00C773F3"/>
    <w:rsid w:val="00C77410"/>
    <w:rsid w:val="00C822F4"/>
    <w:rsid w:val="00C83421"/>
    <w:rsid w:val="00C84534"/>
    <w:rsid w:val="00C851A8"/>
    <w:rsid w:val="00C85428"/>
    <w:rsid w:val="00C86254"/>
    <w:rsid w:val="00C8760B"/>
    <w:rsid w:val="00C87DF3"/>
    <w:rsid w:val="00C969E7"/>
    <w:rsid w:val="00C9731D"/>
    <w:rsid w:val="00CA2918"/>
    <w:rsid w:val="00CA622A"/>
    <w:rsid w:val="00CB42FF"/>
    <w:rsid w:val="00CB7C51"/>
    <w:rsid w:val="00CC5880"/>
    <w:rsid w:val="00CC7002"/>
    <w:rsid w:val="00CD281B"/>
    <w:rsid w:val="00CD3AB5"/>
    <w:rsid w:val="00CD4688"/>
    <w:rsid w:val="00CD574E"/>
    <w:rsid w:val="00CD59FC"/>
    <w:rsid w:val="00CD758B"/>
    <w:rsid w:val="00CE1AC4"/>
    <w:rsid w:val="00CE2D1C"/>
    <w:rsid w:val="00CE303C"/>
    <w:rsid w:val="00CF0B73"/>
    <w:rsid w:val="00CF16A9"/>
    <w:rsid w:val="00CF230F"/>
    <w:rsid w:val="00CF2EB9"/>
    <w:rsid w:val="00CF5F55"/>
    <w:rsid w:val="00CF7851"/>
    <w:rsid w:val="00D001A0"/>
    <w:rsid w:val="00D03EEE"/>
    <w:rsid w:val="00D040E7"/>
    <w:rsid w:val="00D07754"/>
    <w:rsid w:val="00D11BD3"/>
    <w:rsid w:val="00D13CC5"/>
    <w:rsid w:val="00D171E7"/>
    <w:rsid w:val="00D17431"/>
    <w:rsid w:val="00D21C9D"/>
    <w:rsid w:val="00D22B19"/>
    <w:rsid w:val="00D23DAA"/>
    <w:rsid w:val="00D23E4C"/>
    <w:rsid w:val="00D2687D"/>
    <w:rsid w:val="00D26B53"/>
    <w:rsid w:val="00D31A4F"/>
    <w:rsid w:val="00D32571"/>
    <w:rsid w:val="00D325C9"/>
    <w:rsid w:val="00D3274D"/>
    <w:rsid w:val="00D32C1E"/>
    <w:rsid w:val="00D32F7B"/>
    <w:rsid w:val="00D3573B"/>
    <w:rsid w:val="00D37CE9"/>
    <w:rsid w:val="00D42DEF"/>
    <w:rsid w:val="00D45A82"/>
    <w:rsid w:val="00D47DCC"/>
    <w:rsid w:val="00D51A0A"/>
    <w:rsid w:val="00D52B7C"/>
    <w:rsid w:val="00D57540"/>
    <w:rsid w:val="00D57B75"/>
    <w:rsid w:val="00D6144D"/>
    <w:rsid w:val="00D6306A"/>
    <w:rsid w:val="00D6513C"/>
    <w:rsid w:val="00D7052A"/>
    <w:rsid w:val="00D7339B"/>
    <w:rsid w:val="00D734F7"/>
    <w:rsid w:val="00D76FD0"/>
    <w:rsid w:val="00D77376"/>
    <w:rsid w:val="00D776D3"/>
    <w:rsid w:val="00D77711"/>
    <w:rsid w:val="00D86BA9"/>
    <w:rsid w:val="00D93231"/>
    <w:rsid w:val="00D941D9"/>
    <w:rsid w:val="00D955BF"/>
    <w:rsid w:val="00D976CD"/>
    <w:rsid w:val="00DA0AC2"/>
    <w:rsid w:val="00DA0B0C"/>
    <w:rsid w:val="00DA0E61"/>
    <w:rsid w:val="00DA1881"/>
    <w:rsid w:val="00DA2F30"/>
    <w:rsid w:val="00DA51BF"/>
    <w:rsid w:val="00DA6D8A"/>
    <w:rsid w:val="00DB0CE7"/>
    <w:rsid w:val="00DB2200"/>
    <w:rsid w:val="00DB42FA"/>
    <w:rsid w:val="00DB51F1"/>
    <w:rsid w:val="00DB531E"/>
    <w:rsid w:val="00DB565F"/>
    <w:rsid w:val="00DB74A3"/>
    <w:rsid w:val="00DC2841"/>
    <w:rsid w:val="00DC30C5"/>
    <w:rsid w:val="00DC4AB9"/>
    <w:rsid w:val="00DC50C4"/>
    <w:rsid w:val="00DC529E"/>
    <w:rsid w:val="00DC55A0"/>
    <w:rsid w:val="00DC7C2D"/>
    <w:rsid w:val="00DD3B4A"/>
    <w:rsid w:val="00DD3D4D"/>
    <w:rsid w:val="00DD79C3"/>
    <w:rsid w:val="00DE1347"/>
    <w:rsid w:val="00DE338B"/>
    <w:rsid w:val="00DE3C3A"/>
    <w:rsid w:val="00DE4B62"/>
    <w:rsid w:val="00DE692E"/>
    <w:rsid w:val="00DE7BBF"/>
    <w:rsid w:val="00DE7BCB"/>
    <w:rsid w:val="00DF0523"/>
    <w:rsid w:val="00DF0CD0"/>
    <w:rsid w:val="00DF19A8"/>
    <w:rsid w:val="00DF2286"/>
    <w:rsid w:val="00DF3A7A"/>
    <w:rsid w:val="00DF6CE9"/>
    <w:rsid w:val="00E003E4"/>
    <w:rsid w:val="00E0198D"/>
    <w:rsid w:val="00E02891"/>
    <w:rsid w:val="00E04253"/>
    <w:rsid w:val="00E04A7C"/>
    <w:rsid w:val="00E076F8"/>
    <w:rsid w:val="00E07AEE"/>
    <w:rsid w:val="00E1097C"/>
    <w:rsid w:val="00E109E7"/>
    <w:rsid w:val="00E16FF9"/>
    <w:rsid w:val="00E20019"/>
    <w:rsid w:val="00E20044"/>
    <w:rsid w:val="00E267D5"/>
    <w:rsid w:val="00E30F89"/>
    <w:rsid w:val="00E321DE"/>
    <w:rsid w:val="00E33178"/>
    <w:rsid w:val="00E359AE"/>
    <w:rsid w:val="00E3605E"/>
    <w:rsid w:val="00E40BD9"/>
    <w:rsid w:val="00E41338"/>
    <w:rsid w:val="00E42081"/>
    <w:rsid w:val="00E42350"/>
    <w:rsid w:val="00E44830"/>
    <w:rsid w:val="00E453EA"/>
    <w:rsid w:val="00E4589C"/>
    <w:rsid w:val="00E46F91"/>
    <w:rsid w:val="00E476EA"/>
    <w:rsid w:val="00E503AC"/>
    <w:rsid w:val="00E51871"/>
    <w:rsid w:val="00E56184"/>
    <w:rsid w:val="00E6054E"/>
    <w:rsid w:val="00E62280"/>
    <w:rsid w:val="00E629A7"/>
    <w:rsid w:val="00E63C98"/>
    <w:rsid w:val="00E66103"/>
    <w:rsid w:val="00E71646"/>
    <w:rsid w:val="00E73BB4"/>
    <w:rsid w:val="00E8030B"/>
    <w:rsid w:val="00E84B88"/>
    <w:rsid w:val="00E87732"/>
    <w:rsid w:val="00E92AC1"/>
    <w:rsid w:val="00E949AF"/>
    <w:rsid w:val="00E96378"/>
    <w:rsid w:val="00E965A7"/>
    <w:rsid w:val="00E96679"/>
    <w:rsid w:val="00E96850"/>
    <w:rsid w:val="00E96A38"/>
    <w:rsid w:val="00E97D77"/>
    <w:rsid w:val="00EA11BD"/>
    <w:rsid w:val="00EA16C2"/>
    <w:rsid w:val="00EA478F"/>
    <w:rsid w:val="00EA6AA7"/>
    <w:rsid w:val="00EA6AB8"/>
    <w:rsid w:val="00EA77C4"/>
    <w:rsid w:val="00EB0139"/>
    <w:rsid w:val="00EB2A6C"/>
    <w:rsid w:val="00EB32FD"/>
    <w:rsid w:val="00EB46DB"/>
    <w:rsid w:val="00EB4C05"/>
    <w:rsid w:val="00EB5978"/>
    <w:rsid w:val="00EB6371"/>
    <w:rsid w:val="00EB7E77"/>
    <w:rsid w:val="00EC078E"/>
    <w:rsid w:val="00EC0E0C"/>
    <w:rsid w:val="00EC0F53"/>
    <w:rsid w:val="00EC2569"/>
    <w:rsid w:val="00EC395E"/>
    <w:rsid w:val="00EC4281"/>
    <w:rsid w:val="00EC4BD3"/>
    <w:rsid w:val="00EC7CF2"/>
    <w:rsid w:val="00ED2420"/>
    <w:rsid w:val="00ED2AB1"/>
    <w:rsid w:val="00ED74DF"/>
    <w:rsid w:val="00EE2E53"/>
    <w:rsid w:val="00EE6BBE"/>
    <w:rsid w:val="00EF1B4F"/>
    <w:rsid w:val="00EF1B5C"/>
    <w:rsid w:val="00EF328F"/>
    <w:rsid w:val="00EF51CD"/>
    <w:rsid w:val="00F00173"/>
    <w:rsid w:val="00F046F5"/>
    <w:rsid w:val="00F046FD"/>
    <w:rsid w:val="00F050AA"/>
    <w:rsid w:val="00F05CD5"/>
    <w:rsid w:val="00F1033B"/>
    <w:rsid w:val="00F11C02"/>
    <w:rsid w:val="00F127DF"/>
    <w:rsid w:val="00F15DF6"/>
    <w:rsid w:val="00F15E23"/>
    <w:rsid w:val="00F169E4"/>
    <w:rsid w:val="00F16D2E"/>
    <w:rsid w:val="00F17999"/>
    <w:rsid w:val="00F240EC"/>
    <w:rsid w:val="00F25576"/>
    <w:rsid w:val="00F266D2"/>
    <w:rsid w:val="00F27673"/>
    <w:rsid w:val="00F30C63"/>
    <w:rsid w:val="00F312A7"/>
    <w:rsid w:val="00F31786"/>
    <w:rsid w:val="00F34EFA"/>
    <w:rsid w:val="00F42B1E"/>
    <w:rsid w:val="00F5070B"/>
    <w:rsid w:val="00F509F7"/>
    <w:rsid w:val="00F50A61"/>
    <w:rsid w:val="00F513D5"/>
    <w:rsid w:val="00F539B7"/>
    <w:rsid w:val="00F566EC"/>
    <w:rsid w:val="00F60311"/>
    <w:rsid w:val="00F611C3"/>
    <w:rsid w:val="00F6124E"/>
    <w:rsid w:val="00F623F5"/>
    <w:rsid w:val="00F66D78"/>
    <w:rsid w:val="00F66EDC"/>
    <w:rsid w:val="00F722BE"/>
    <w:rsid w:val="00F7370D"/>
    <w:rsid w:val="00F73BD1"/>
    <w:rsid w:val="00F74015"/>
    <w:rsid w:val="00F77100"/>
    <w:rsid w:val="00F7791E"/>
    <w:rsid w:val="00F83BCE"/>
    <w:rsid w:val="00F840F6"/>
    <w:rsid w:val="00F8445A"/>
    <w:rsid w:val="00F84754"/>
    <w:rsid w:val="00F86C4F"/>
    <w:rsid w:val="00F86F00"/>
    <w:rsid w:val="00F90F89"/>
    <w:rsid w:val="00F94745"/>
    <w:rsid w:val="00F94B91"/>
    <w:rsid w:val="00F96034"/>
    <w:rsid w:val="00FA0FA5"/>
    <w:rsid w:val="00FA6F31"/>
    <w:rsid w:val="00FB13EA"/>
    <w:rsid w:val="00FB2293"/>
    <w:rsid w:val="00FB2312"/>
    <w:rsid w:val="00FB2726"/>
    <w:rsid w:val="00FB2DAE"/>
    <w:rsid w:val="00FB36F5"/>
    <w:rsid w:val="00FB3ACC"/>
    <w:rsid w:val="00FB4B8E"/>
    <w:rsid w:val="00FC2390"/>
    <w:rsid w:val="00FC3115"/>
    <w:rsid w:val="00FC4E0C"/>
    <w:rsid w:val="00FC56FE"/>
    <w:rsid w:val="00FC6EE3"/>
    <w:rsid w:val="00FD0023"/>
    <w:rsid w:val="00FD04CB"/>
    <w:rsid w:val="00FD0AE7"/>
    <w:rsid w:val="00FD1E58"/>
    <w:rsid w:val="00FD4FFE"/>
    <w:rsid w:val="00FD5122"/>
    <w:rsid w:val="00FD7936"/>
    <w:rsid w:val="00FE136C"/>
    <w:rsid w:val="00FE1ABD"/>
    <w:rsid w:val="00FE52A5"/>
    <w:rsid w:val="00FE5D18"/>
    <w:rsid w:val="00FE7217"/>
    <w:rsid w:val="00FF0D98"/>
    <w:rsid w:val="00FF164F"/>
    <w:rsid w:val="00FF18FB"/>
    <w:rsid w:val="00FF1DAF"/>
    <w:rsid w:val="00FF2F4D"/>
    <w:rsid w:val="00FF3FD8"/>
    <w:rsid w:val="00FF4902"/>
    <w:rsid w:val="00FF5508"/>
    <w:rsid w:val="00FF56F8"/>
    <w:rsid w:val="00FF6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9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1420B"/>
    <w:rPr>
      <w:b/>
      <w:bCs/>
    </w:rPr>
  </w:style>
  <w:style w:type="character" w:styleId="a4">
    <w:name w:val="Hyperlink"/>
    <w:rsid w:val="0041420B"/>
    <w:rPr>
      <w:strike w:val="0"/>
      <w:dstrike w:val="0"/>
      <w:color w:val="0000FF"/>
      <w:u w:val="none"/>
      <w:effect w:val="none"/>
    </w:rPr>
  </w:style>
  <w:style w:type="character" w:customStyle="1" w:styleId="lineheight1">
    <w:name w:val="lineheight1"/>
    <w:basedOn w:val="a0"/>
    <w:rsid w:val="0041420B"/>
  </w:style>
  <w:style w:type="paragraph" w:styleId="a5">
    <w:name w:val="Plain Text"/>
    <w:basedOn w:val="a"/>
    <w:rsid w:val="0041420B"/>
    <w:pPr>
      <w:autoSpaceDE w:val="0"/>
      <w:autoSpaceDN w:val="0"/>
      <w:adjustRightInd w:val="0"/>
    </w:pPr>
    <w:rPr>
      <w:rFonts w:ascii="細明體" w:eastAsia="細明體"/>
      <w:szCs w:val="20"/>
    </w:rPr>
  </w:style>
  <w:style w:type="paragraph" w:styleId="Web">
    <w:name w:val="Normal (Web)"/>
    <w:basedOn w:val="a"/>
    <w:rsid w:val="0041420B"/>
    <w:pPr>
      <w:widowControl/>
      <w:spacing w:before="100" w:beforeAutospacing="1" w:after="100" w:afterAutospacing="1"/>
    </w:pPr>
    <w:rPr>
      <w:rFonts w:ascii="新細明體" w:hAnsi="新細明體" w:cs="新細明體"/>
      <w:color w:val="000000"/>
      <w:kern w:val="0"/>
    </w:rPr>
  </w:style>
  <w:style w:type="table" w:styleId="a6">
    <w:name w:val="Table Grid"/>
    <w:basedOn w:val="a1"/>
    <w:uiPriority w:val="59"/>
    <w:rsid w:val="00823D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rsid w:val="00533EB4"/>
    <w:rPr>
      <w:color w:val="800080"/>
      <w:u w:val="single"/>
    </w:rPr>
  </w:style>
  <w:style w:type="paragraph" w:styleId="a8">
    <w:name w:val="header"/>
    <w:basedOn w:val="a"/>
    <w:rsid w:val="007516CB"/>
    <w:pPr>
      <w:tabs>
        <w:tab w:val="center" w:pos="4153"/>
        <w:tab w:val="right" w:pos="8306"/>
      </w:tabs>
      <w:snapToGrid w:val="0"/>
    </w:pPr>
    <w:rPr>
      <w:sz w:val="20"/>
      <w:szCs w:val="20"/>
    </w:rPr>
  </w:style>
  <w:style w:type="paragraph" w:styleId="a9">
    <w:name w:val="footer"/>
    <w:basedOn w:val="a"/>
    <w:rsid w:val="007516CB"/>
    <w:pPr>
      <w:tabs>
        <w:tab w:val="center" w:pos="4153"/>
        <w:tab w:val="right" w:pos="8306"/>
      </w:tabs>
      <w:snapToGrid w:val="0"/>
    </w:pPr>
    <w:rPr>
      <w:sz w:val="20"/>
      <w:szCs w:val="20"/>
    </w:rPr>
  </w:style>
  <w:style w:type="paragraph" w:styleId="aa">
    <w:name w:val="Balloon Text"/>
    <w:basedOn w:val="a"/>
    <w:link w:val="ab"/>
    <w:rsid w:val="00F127DF"/>
    <w:rPr>
      <w:rFonts w:ascii="Cambria" w:hAnsi="Cambria"/>
      <w:sz w:val="18"/>
      <w:szCs w:val="18"/>
    </w:rPr>
  </w:style>
  <w:style w:type="character" w:customStyle="1" w:styleId="ab">
    <w:name w:val="註解方塊文字 字元"/>
    <w:link w:val="aa"/>
    <w:rsid w:val="00F127DF"/>
    <w:rPr>
      <w:rFonts w:ascii="Cambria" w:eastAsia="新細明體" w:hAnsi="Cambria" w:cs="Times New Roman"/>
      <w:kern w:val="2"/>
      <w:sz w:val="18"/>
      <w:szCs w:val="18"/>
    </w:rPr>
  </w:style>
  <w:style w:type="paragraph" w:styleId="ac">
    <w:name w:val="List Paragraph"/>
    <w:basedOn w:val="a"/>
    <w:uiPriority w:val="34"/>
    <w:qFormat/>
    <w:rsid w:val="00DC4AB9"/>
    <w:pPr>
      <w:ind w:leftChars="200" w:left="480"/>
    </w:pPr>
  </w:style>
  <w:style w:type="table" w:customStyle="1" w:styleId="1">
    <w:name w:val="表格格線1"/>
    <w:basedOn w:val="a1"/>
    <w:next w:val="a6"/>
    <w:uiPriority w:val="59"/>
    <w:rsid w:val="00325DF5"/>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A14F5E"/>
  </w:style>
  <w:style w:type="character" w:styleId="ad">
    <w:name w:val="Emphasis"/>
    <w:uiPriority w:val="20"/>
    <w:qFormat/>
    <w:rsid w:val="00A14F5E"/>
    <w:rPr>
      <w:i/>
      <w:iCs/>
    </w:rPr>
  </w:style>
  <w:style w:type="character" w:customStyle="1" w:styleId="apple-converted-space">
    <w:name w:val="apple-converted-space"/>
    <w:basedOn w:val="a0"/>
    <w:rsid w:val="00E40BD9"/>
  </w:style>
  <w:style w:type="character" w:customStyle="1" w:styleId="text11t61">
    <w:name w:val="text_11t61"/>
    <w:rsid w:val="00E04253"/>
    <w:rPr>
      <w:color w:val="666666"/>
      <w:sz w:val="16"/>
      <w:szCs w:val="16"/>
    </w:rPr>
  </w:style>
  <w:style w:type="character" w:customStyle="1" w:styleId="unnamed21">
    <w:name w:val="unnamed21"/>
    <w:rsid w:val="008E4F42"/>
    <w:rPr>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9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1420B"/>
    <w:rPr>
      <w:b/>
      <w:bCs/>
    </w:rPr>
  </w:style>
  <w:style w:type="character" w:styleId="a4">
    <w:name w:val="Hyperlink"/>
    <w:rsid w:val="0041420B"/>
    <w:rPr>
      <w:strike w:val="0"/>
      <w:dstrike w:val="0"/>
      <w:color w:val="0000FF"/>
      <w:u w:val="none"/>
      <w:effect w:val="none"/>
    </w:rPr>
  </w:style>
  <w:style w:type="character" w:customStyle="1" w:styleId="lineheight1">
    <w:name w:val="lineheight1"/>
    <w:basedOn w:val="a0"/>
    <w:rsid w:val="0041420B"/>
  </w:style>
  <w:style w:type="paragraph" w:styleId="a5">
    <w:name w:val="Plain Text"/>
    <w:basedOn w:val="a"/>
    <w:rsid w:val="0041420B"/>
    <w:pPr>
      <w:autoSpaceDE w:val="0"/>
      <w:autoSpaceDN w:val="0"/>
      <w:adjustRightInd w:val="0"/>
    </w:pPr>
    <w:rPr>
      <w:rFonts w:ascii="細明體" w:eastAsia="細明體"/>
      <w:szCs w:val="20"/>
    </w:rPr>
  </w:style>
  <w:style w:type="paragraph" w:styleId="Web">
    <w:name w:val="Normal (Web)"/>
    <w:basedOn w:val="a"/>
    <w:rsid w:val="0041420B"/>
    <w:pPr>
      <w:widowControl/>
      <w:spacing w:before="100" w:beforeAutospacing="1" w:after="100" w:afterAutospacing="1"/>
    </w:pPr>
    <w:rPr>
      <w:rFonts w:ascii="新細明體" w:hAnsi="新細明體" w:cs="新細明體"/>
      <w:color w:val="000000"/>
      <w:kern w:val="0"/>
    </w:rPr>
  </w:style>
  <w:style w:type="table" w:styleId="a6">
    <w:name w:val="Table Grid"/>
    <w:basedOn w:val="a1"/>
    <w:uiPriority w:val="59"/>
    <w:rsid w:val="00823D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rsid w:val="00533EB4"/>
    <w:rPr>
      <w:color w:val="800080"/>
      <w:u w:val="single"/>
    </w:rPr>
  </w:style>
  <w:style w:type="paragraph" w:styleId="a8">
    <w:name w:val="header"/>
    <w:basedOn w:val="a"/>
    <w:rsid w:val="007516CB"/>
    <w:pPr>
      <w:tabs>
        <w:tab w:val="center" w:pos="4153"/>
        <w:tab w:val="right" w:pos="8306"/>
      </w:tabs>
      <w:snapToGrid w:val="0"/>
    </w:pPr>
    <w:rPr>
      <w:sz w:val="20"/>
      <w:szCs w:val="20"/>
    </w:rPr>
  </w:style>
  <w:style w:type="paragraph" w:styleId="a9">
    <w:name w:val="footer"/>
    <w:basedOn w:val="a"/>
    <w:rsid w:val="007516CB"/>
    <w:pPr>
      <w:tabs>
        <w:tab w:val="center" w:pos="4153"/>
        <w:tab w:val="right" w:pos="8306"/>
      </w:tabs>
      <w:snapToGrid w:val="0"/>
    </w:pPr>
    <w:rPr>
      <w:sz w:val="20"/>
      <w:szCs w:val="20"/>
    </w:rPr>
  </w:style>
  <w:style w:type="paragraph" w:styleId="aa">
    <w:name w:val="Balloon Text"/>
    <w:basedOn w:val="a"/>
    <w:link w:val="ab"/>
    <w:rsid w:val="00F127DF"/>
    <w:rPr>
      <w:rFonts w:ascii="Cambria" w:hAnsi="Cambria"/>
      <w:sz w:val="18"/>
      <w:szCs w:val="18"/>
      <w:lang w:val="x-none" w:eastAsia="x-none"/>
    </w:rPr>
  </w:style>
  <w:style w:type="character" w:customStyle="1" w:styleId="ab">
    <w:name w:val="註解方塊文字 字元"/>
    <w:link w:val="aa"/>
    <w:rsid w:val="00F127DF"/>
    <w:rPr>
      <w:rFonts w:ascii="Cambria" w:eastAsia="新細明體" w:hAnsi="Cambria" w:cs="Times New Roman"/>
      <w:kern w:val="2"/>
      <w:sz w:val="18"/>
      <w:szCs w:val="18"/>
    </w:rPr>
  </w:style>
  <w:style w:type="paragraph" w:styleId="ac">
    <w:name w:val="List Paragraph"/>
    <w:basedOn w:val="a"/>
    <w:uiPriority w:val="34"/>
    <w:qFormat/>
    <w:rsid w:val="00DC4AB9"/>
    <w:pPr>
      <w:ind w:leftChars="200" w:left="480"/>
    </w:pPr>
  </w:style>
  <w:style w:type="table" w:customStyle="1" w:styleId="1">
    <w:name w:val="表格格線1"/>
    <w:basedOn w:val="a1"/>
    <w:next w:val="a6"/>
    <w:uiPriority w:val="59"/>
    <w:rsid w:val="00325DF5"/>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A14F5E"/>
  </w:style>
  <w:style w:type="character" w:styleId="ad">
    <w:name w:val="Emphasis"/>
    <w:uiPriority w:val="20"/>
    <w:qFormat/>
    <w:rsid w:val="00A14F5E"/>
    <w:rPr>
      <w:i/>
      <w:iCs/>
    </w:rPr>
  </w:style>
  <w:style w:type="character" w:customStyle="1" w:styleId="apple-converted-space">
    <w:name w:val="apple-converted-space"/>
    <w:basedOn w:val="a0"/>
    <w:rsid w:val="00E40BD9"/>
  </w:style>
  <w:style w:type="character" w:customStyle="1" w:styleId="text11t61">
    <w:name w:val="text_11t61"/>
    <w:rsid w:val="00E04253"/>
    <w:rPr>
      <w:color w:val="666666"/>
      <w:sz w:val="16"/>
      <w:szCs w:val="16"/>
    </w:rPr>
  </w:style>
  <w:style w:type="character" w:customStyle="1" w:styleId="unnamed21">
    <w:name w:val="unnamed21"/>
    <w:rsid w:val="008E4F42"/>
    <w:rPr>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4887">
      <w:bodyDiv w:val="1"/>
      <w:marLeft w:val="0"/>
      <w:marRight w:val="0"/>
      <w:marTop w:val="0"/>
      <w:marBottom w:val="0"/>
      <w:divBdr>
        <w:top w:val="none" w:sz="0" w:space="0" w:color="auto"/>
        <w:left w:val="none" w:sz="0" w:space="0" w:color="auto"/>
        <w:bottom w:val="none" w:sz="0" w:space="0" w:color="auto"/>
        <w:right w:val="none" w:sz="0" w:space="0" w:color="auto"/>
      </w:divBdr>
    </w:div>
    <w:div w:id="554972691">
      <w:bodyDiv w:val="1"/>
      <w:marLeft w:val="0"/>
      <w:marRight w:val="0"/>
      <w:marTop w:val="0"/>
      <w:marBottom w:val="0"/>
      <w:divBdr>
        <w:top w:val="none" w:sz="0" w:space="0" w:color="auto"/>
        <w:left w:val="none" w:sz="0" w:space="0" w:color="auto"/>
        <w:bottom w:val="none" w:sz="0" w:space="0" w:color="auto"/>
        <w:right w:val="none" w:sz="0" w:space="0" w:color="auto"/>
      </w:divBdr>
    </w:div>
    <w:div w:id="1059479099">
      <w:bodyDiv w:val="1"/>
      <w:marLeft w:val="0"/>
      <w:marRight w:val="0"/>
      <w:marTop w:val="0"/>
      <w:marBottom w:val="0"/>
      <w:divBdr>
        <w:top w:val="none" w:sz="0" w:space="0" w:color="auto"/>
        <w:left w:val="none" w:sz="0" w:space="0" w:color="auto"/>
        <w:bottom w:val="none" w:sz="0" w:space="0" w:color="auto"/>
        <w:right w:val="none" w:sz="0" w:space="0" w:color="auto"/>
      </w:divBdr>
    </w:div>
    <w:div w:id="1190294632">
      <w:bodyDiv w:val="1"/>
      <w:marLeft w:val="0"/>
      <w:marRight w:val="0"/>
      <w:marTop w:val="0"/>
      <w:marBottom w:val="0"/>
      <w:divBdr>
        <w:top w:val="none" w:sz="0" w:space="0" w:color="auto"/>
        <w:left w:val="none" w:sz="0" w:space="0" w:color="auto"/>
        <w:bottom w:val="none" w:sz="0" w:space="0" w:color="auto"/>
        <w:right w:val="none" w:sz="0" w:space="0" w:color="auto"/>
      </w:divBdr>
    </w:div>
    <w:div w:id="1239747148">
      <w:bodyDiv w:val="1"/>
      <w:marLeft w:val="0"/>
      <w:marRight w:val="0"/>
      <w:marTop w:val="0"/>
      <w:marBottom w:val="0"/>
      <w:divBdr>
        <w:top w:val="none" w:sz="0" w:space="0" w:color="auto"/>
        <w:left w:val="none" w:sz="0" w:space="0" w:color="auto"/>
        <w:bottom w:val="none" w:sz="0" w:space="0" w:color="auto"/>
        <w:right w:val="none" w:sz="0" w:space="0" w:color="auto"/>
      </w:divBdr>
    </w:div>
    <w:div w:id="1241986371">
      <w:bodyDiv w:val="1"/>
      <w:marLeft w:val="0"/>
      <w:marRight w:val="0"/>
      <w:marTop w:val="0"/>
      <w:marBottom w:val="0"/>
      <w:divBdr>
        <w:top w:val="none" w:sz="0" w:space="0" w:color="auto"/>
        <w:left w:val="none" w:sz="0" w:space="0" w:color="auto"/>
        <w:bottom w:val="none" w:sz="0" w:space="0" w:color="auto"/>
        <w:right w:val="none" w:sz="0" w:space="0" w:color="auto"/>
      </w:divBdr>
    </w:div>
    <w:div w:id="1346400079">
      <w:bodyDiv w:val="1"/>
      <w:marLeft w:val="0"/>
      <w:marRight w:val="0"/>
      <w:marTop w:val="0"/>
      <w:marBottom w:val="0"/>
      <w:divBdr>
        <w:top w:val="none" w:sz="0" w:space="0" w:color="auto"/>
        <w:left w:val="none" w:sz="0" w:space="0" w:color="auto"/>
        <w:bottom w:val="none" w:sz="0" w:space="0" w:color="auto"/>
        <w:right w:val="none" w:sz="0" w:space="0" w:color="auto"/>
      </w:divBdr>
    </w:div>
    <w:div w:id="1439371979">
      <w:bodyDiv w:val="1"/>
      <w:marLeft w:val="0"/>
      <w:marRight w:val="0"/>
      <w:marTop w:val="0"/>
      <w:marBottom w:val="0"/>
      <w:divBdr>
        <w:top w:val="none" w:sz="0" w:space="0" w:color="auto"/>
        <w:left w:val="none" w:sz="0" w:space="0" w:color="auto"/>
        <w:bottom w:val="none" w:sz="0" w:space="0" w:color="auto"/>
        <w:right w:val="none" w:sz="0" w:space="0" w:color="auto"/>
      </w:divBdr>
    </w:div>
    <w:div w:id="1519075694">
      <w:bodyDiv w:val="1"/>
      <w:marLeft w:val="0"/>
      <w:marRight w:val="0"/>
      <w:marTop w:val="0"/>
      <w:marBottom w:val="0"/>
      <w:divBdr>
        <w:top w:val="none" w:sz="0" w:space="0" w:color="auto"/>
        <w:left w:val="none" w:sz="0" w:space="0" w:color="auto"/>
        <w:bottom w:val="none" w:sz="0" w:space="0" w:color="auto"/>
        <w:right w:val="none" w:sz="0" w:space="0" w:color="auto"/>
      </w:divBdr>
    </w:div>
    <w:div w:id="18406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jpeg"/><Relationship Id="rId18" Type="http://schemas.openxmlformats.org/officeDocument/2006/relationships/image" Target="media/image17.jpeg"/><Relationship Id="rId26" Type="http://schemas.openxmlformats.org/officeDocument/2006/relationships/image" Target="media/image24.jpeg"/><Relationship Id="rId39" Type="http://schemas.openxmlformats.org/officeDocument/2006/relationships/oleObject" Target="embeddings/oleObject4.bin"/><Relationship Id="rId21" Type="http://schemas.openxmlformats.org/officeDocument/2006/relationships/image" Target="media/image20.png"/><Relationship Id="rId34" Type="http://schemas.openxmlformats.org/officeDocument/2006/relationships/image" Target="media/image32.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5.jpeg"/><Relationship Id="rId20" Type="http://schemas.openxmlformats.org/officeDocument/2006/relationships/image" Target="media/image19.jpeg"/><Relationship Id="rId29" Type="http://schemas.openxmlformats.org/officeDocument/2006/relationships/image" Target="media/image2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23.png"/><Relationship Id="rId32" Type="http://schemas.openxmlformats.org/officeDocument/2006/relationships/image" Target="media/image30.png"/><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4.jpeg"/><Relationship Id="rId23" Type="http://schemas.openxmlformats.org/officeDocument/2006/relationships/image" Target="media/image22.png"/><Relationship Id="rId28" Type="http://schemas.openxmlformats.org/officeDocument/2006/relationships/image" Target="media/image26.png"/><Relationship Id="rId36" Type="http://schemas.openxmlformats.org/officeDocument/2006/relationships/image" Target="media/image33.wmf"/><Relationship Id="rId10" Type="http://schemas.openxmlformats.org/officeDocument/2006/relationships/image" Target="media/image9.png"/><Relationship Id="rId19" Type="http://schemas.openxmlformats.org/officeDocument/2006/relationships/image" Target="media/image18.jpeg"/><Relationship Id="rId31" Type="http://schemas.openxmlformats.org/officeDocument/2006/relationships/image" Target="media/image29.jpeg"/><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image" Target="media/image13.jpeg"/><Relationship Id="rId22" Type="http://schemas.openxmlformats.org/officeDocument/2006/relationships/image" Target="media/image21.png"/><Relationship Id="rId27" Type="http://schemas.openxmlformats.org/officeDocument/2006/relationships/image" Target="media/image25.png"/><Relationship Id="rId30" Type="http://schemas.openxmlformats.org/officeDocument/2006/relationships/image" Target="media/image28.jpeg"/><Relationship Id="rId35" Type="http://schemas.openxmlformats.org/officeDocument/2006/relationships/oleObject" Target="embeddings/oleObject1.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1.jpeg"/><Relationship Id="rId17" Type="http://schemas.openxmlformats.org/officeDocument/2006/relationships/image" Target="media/image16.jpeg"/><Relationship Id="rId25" Type="http://schemas.openxmlformats.org/officeDocument/2006/relationships/hyperlink" Target="http://www.grandborneohotel.com/" TargetMode="External"/><Relationship Id="rId33" Type="http://schemas.openxmlformats.org/officeDocument/2006/relationships/image" Target="media/image31.png"/><Relationship Id="rId38"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A1D5-A2D9-4617-961A-5313115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Links>
    <vt:vector size="18" baseType="variant">
      <vt:variant>
        <vt:i4>2162791</vt:i4>
      </vt:variant>
      <vt:variant>
        <vt:i4>24</vt:i4>
      </vt:variant>
      <vt:variant>
        <vt:i4>0</vt:i4>
      </vt:variant>
      <vt:variant>
        <vt:i4>5</vt:i4>
      </vt:variant>
      <vt:variant>
        <vt:lpwstr>http://theklagan.com/rooms-a-suite</vt:lpwstr>
      </vt:variant>
      <vt:variant>
        <vt:lpwstr/>
      </vt:variant>
      <vt:variant>
        <vt:i4>4390983</vt:i4>
      </vt:variant>
      <vt:variant>
        <vt:i4>18</vt:i4>
      </vt:variant>
      <vt:variant>
        <vt:i4>0</vt:i4>
      </vt:variant>
      <vt:variant>
        <vt:i4>5</vt:i4>
      </vt:variant>
      <vt:variant>
        <vt:lpwstr>http://www.grandborneohotel.com/</vt:lpwstr>
      </vt:variant>
      <vt:variant>
        <vt:lpwstr/>
      </vt:variant>
      <vt:variant>
        <vt:i4>1769473</vt:i4>
      </vt:variant>
      <vt:variant>
        <vt:i4>15</vt:i4>
      </vt:variant>
      <vt:variant>
        <vt:i4>0</vt:i4>
      </vt:variant>
      <vt:variant>
        <vt:i4>5</vt:i4>
      </vt:variant>
      <vt:variant>
        <vt:lpwstr>http://soluxehotelkk.com.my/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2016-04-21T04:29:00Z</cp:lastPrinted>
  <dcterms:created xsi:type="dcterms:W3CDTF">2018-03-28T09:24:00Z</dcterms:created>
  <dcterms:modified xsi:type="dcterms:W3CDTF">2018-03-28T09:24:00Z</dcterms:modified>
</cp:coreProperties>
</file>