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BA5E46" w:rsidP="0086628B">
      <w:pPr>
        <w:snapToGrid w:val="0"/>
        <w:rPr>
          <w:rFonts w:cs="Times New Roman"/>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2.75pt;margin-top:-1.1pt;width:521.4pt;height:34.3pt;z-index:251660288" fillcolor="black">
            <v:fill color2="#f5fb05" rotate="t"/>
            <v:shadow color="#868686"/>
            <v:textpath style="font-family:&quot;標楷體&quot;;font-size:28pt;v-text-reverse:t;v-text-kern:t" trim="t" fitpath="t" string="道後溫泉‧金刀比羅宮‧栗林公園‧二十四瞳電影村‧寒霞溪纜車‧大小步危遊船"/>
          </v:shape>
        </w:pict>
      </w:r>
      <w:r>
        <w:rPr>
          <w:noProof/>
        </w:rPr>
        <w:pict>
          <v:shape id="_x0000_s1033" type="#_x0000_t136" style="position:absolute;margin-left:.05pt;margin-top:7.45pt;width:534.1pt;height:55.35pt;z-index:-251655168" wrapcoords="11892 -292 819 292 -30 584 -30 18389 182 18389 182 21308 819 21600 12135 21600 19507 21600 19992 21600 21630 19265 21630 2919 19628 -292 11892 -292" fillcolor="black">
            <v:shadow color="#868686"/>
            <v:textpath style="font-family:&quot;標楷體&quot;;v-text-reverse:t;v-text-kern:t" trim="t" fitpath="t" string="逸歡旅遊-高松進出~四國小豆島+高知道後溫泉美食五日"/>
            <w10:wrap type="tight"/>
          </v:shape>
        </w:pict>
      </w:r>
    </w:p>
    <w:p w:rsidR="00C509D7" w:rsidRDefault="00C509D7" w:rsidP="00A51939">
      <w:pPr>
        <w:adjustRightInd w:val="0"/>
        <w:snapToGrid w:val="0"/>
        <w:rPr>
          <w:rFonts w:ascii="標楷體" w:eastAsia="標楷體" w:hAnsi="標楷體"/>
          <w:b/>
          <w:color w:val="FB4FFB"/>
          <w:sz w:val="36"/>
          <w:szCs w:val="36"/>
        </w:rPr>
      </w:pPr>
    </w:p>
    <w:p w:rsidR="00C509D7" w:rsidRDefault="005F4923" w:rsidP="00A51939">
      <w:pPr>
        <w:adjustRightInd w:val="0"/>
        <w:snapToGrid w:val="0"/>
        <w:rPr>
          <w:rFonts w:ascii="標楷體" w:eastAsia="標楷體" w:hAnsi="標楷體"/>
          <w:b/>
          <w:color w:val="FB4FFB"/>
          <w:sz w:val="36"/>
          <w:szCs w:val="36"/>
        </w:rPr>
      </w:pPr>
      <w:r>
        <w:rPr>
          <w:noProof/>
        </w:rPr>
        <w:drawing>
          <wp:inline distT="0" distB="0" distL="0" distR="0" wp14:anchorId="4DCE26D1" wp14:editId="78B4065A">
            <wp:extent cx="1752600" cy="2476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52845" cy="2476846"/>
                    </a:xfrm>
                    <a:prstGeom prst="rect">
                      <a:avLst/>
                    </a:prstGeom>
                  </pic:spPr>
                </pic:pic>
              </a:graphicData>
            </a:graphic>
          </wp:inline>
        </w:drawing>
      </w:r>
      <w:r>
        <w:rPr>
          <w:noProof/>
        </w:rPr>
        <w:drawing>
          <wp:inline distT="0" distB="0" distL="0" distR="0" wp14:anchorId="5852A825" wp14:editId="63DD2760">
            <wp:extent cx="1666875" cy="24765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66875" cy="2476500"/>
                    </a:xfrm>
                    <a:prstGeom prst="rect">
                      <a:avLst/>
                    </a:prstGeom>
                  </pic:spPr>
                </pic:pic>
              </a:graphicData>
            </a:graphic>
          </wp:inline>
        </w:drawing>
      </w:r>
      <w:r>
        <w:rPr>
          <w:noProof/>
        </w:rPr>
        <w:drawing>
          <wp:inline distT="0" distB="0" distL="0" distR="0" wp14:anchorId="0FA0F315" wp14:editId="301C19FD">
            <wp:extent cx="1762125" cy="24669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62125" cy="2466975"/>
                    </a:xfrm>
                    <a:prstGeom prst="rect">
                      <a:avLst/>
                    </a:prstGeom>
                  </pic:spPr>
                </pic:pic>
              </a:graphicData>
            </a:graphic>
          </wp:inline>
        </w:drawing>
      </w:r>
      <w:r>
        <w:rPr>
          <w:noProof/>
        </w:rPr>
        <w:drawing>
          <wp:inline distT="0" distB="0" distL="0" distR="0" wp14:anchorId="584B50C4" wp14:editId="07EADCB3">
            <wp:extent cx="1628775" cy="2475865"/>
            <wp:effectExtent l="0" t="0" r="9525"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28775" cy="2475865"/>
                    </a:xfrm>
                    <a:prstGeom prst="rect">
                      <a:avLst/>
                    </a:prstGeom>
                  </pic:spPr>
                </pic:pic>
              </a:graphicData>
            </a:graphic>
          </wp:inline>
        </w:drawing>
      </w:r>
    </w:p>
    <w:p w:rsidR="0089100C"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C5204" w:rsidRPr="007C5204" w:rsidRDefault="007C5204" w:rsidP="007C5204">
      <w:pPr>
        <w:snapToGrid w:val="0"/>
        <w:rPr>
          <w:rFonts w:ascii="標楷體" w:eastAsia="標楷體" w:hAnsi="標楷體" w:cs="Times New Roman"/>
          <w:b/>
          <w:color w:val="993300"/>
          <w:sz w:val="36"/>
          <w:szCs w:val="36"/>
        </w:rPr>
      </w:pPr>
      <w:r w:rsidRPr="007C5204">
        <w:rPr>
          <w:rFonts w:ascii="標楷體" w:eastAsia="標楷體" w:hAnsi="標楷體" w:cs="Times New Roman" w:hint="eastAsia"/>
          <w:b/>
          <w:color w:val="993300"/>
          <w:sz w:val="36"/>
          <w:szCs w:val="36"/>
        </w:rPr>
        <w:t>Royal土佐飯店</w:t>
      </w:r>
      <w:r>
        <w:rPr>
          <w:rFonts w:ascii="新細明體" w:hAnsi="新細明體" w:cs="新細明體" w:hint="eastAsia"/>
        </w:rPr>
        <w:t xml:space="preserve"> </w:t>
      </w:r>
      <w:r w:rsidRPr="007C5204">
        <w:rPr>
          <w:rStyle w:val="a6"/>
          <w:rFonts w:hint="eastAsia"/>
        </w:rPr>
        <w:t xml:space="preserve"> </w:t>
      </w:r>
      <w:r w:rsidRPr="007C5204">
        <w:rPr>
          <w:rStyle w:val="a6"/>
        </w:rPr>
        <w:t>http://www.daiwaresort.jp/tosa/index.html</w:t>
      </w:r>
    </w:p>
    <w:p w:rsidR="005F4923" w:rsidRDefault="005F4923" w:rsidP="00FE3B2F">
      <w:pPr>
        <w:snapToGrid w:val="0"/>
        <w:rPr>
          <w:rFonts w:ascii="微軟正黑體" w:eastAsia="微軟正黑體" w:hAnsi="微軟正黑體" w:cs="細明體"/>
          <w:color w:val="000000"/>
          <w:kern w:val="0"/>
          <w:lang w:eastAsia="ja-JP"/>
        </w:rPr>
      </w:pPr>
      <w:r w:rsidRPr="005F4923">
        <w:rPr>
          <w:rFonts w:ascii="微軟正黑體" w:eastAsia="微軟正黑體" w:hAnsi="微軟正黑體" w:cs="細明體"/>
          <w:noProof/>
          <w:color w:val="000000"/>
          <w:kern w:val="0"/>
        </w:rPr>
        <w:drawing>
          <wp:anchor distT="0" distB="0" distL="114300" distR="114300" simplePos="0" relativeHeight="251668480" behindDoc="1" locked="0" layoutInCell="1" allowOverlap="1" wp14:anchorId="3A5E56C7" wp14:editId="5033DEBE">
            <wp:simplePos x="0" y="0"/>
            <wp:positionH relativeFrom="column">
              <wp:posOffset>1905</wp:posOffset>
            </wp:positionH>
            <wp:positionV relativeFrom="paragraph">
              <wp:posOffset>845820</wp:posOffset>
            </wp:positionV>
            <wp:extent cx="6800850" cy="1476375"/>
            <wp:effectExtent l="0" t="0" r="0" b="9525"/>
            <wp:wrapTight wrapText="bothSides">
              <wp:wrapPolygon edited="0">
                <wp:start x="0" y="0"/>
                <wp:lineTo x="0" y="21461"/>
                <wp:lineTo x="21539" y="21461"/>
                <wp:lineTo x="21539"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204" w:rsidRPr="005F4923">
        <w:rPr>
          <w:rFonts w:ascii="微軟正黑體" w:eastAsia="微軟正黑體" w:hAnsi="微軟正黑體" w:cs="細明體"/>
          <w:color w:val="000000"/>
          <w:kern w:val="0"/>
          <w:lang w:eastAsia="ja-JP"/>
        </w:rPr>
        <w:t>這裡除了溫泉大浴</w:t>
      </w:r>
      <w:r w:rsidR="007C5204" w:rsidRPr="005F4923">
        <w:rPr>
          <w:rFonts w:ascii="微軟正黑體" w:eastAsia="微軟正黑體" w:hAnsi="微軟正黑體" w:cs="細明體" w:hint="eastAsia"/>
          <w:color w:val="000000"/>
          <w:kern w:val="0"/>
          <w:lang w:eastAsia="ja-JP"/>
        </w:rPr>
        <w:t>場</w:t>
      </w:r>
      <w:r w:rsidR="007C5204" w:rsidRPr="005F4923">
        <w:rPr>
          <w:rFonts w:ascii="微軟正黑體" w:eastAsia="微軟正黑體" w:hAnsi="微軟正黑體" w:cs="細明體"/>
          <w:color w:val="000000"/>
          <w:kern w:val="0"/>
          <w:lang w:eastAsia="ja-JP"/>
        </w:rPr>
        <w:t>・三溫暖・溫泉露天浴場之外,還有日本首家開放的海洋深層水露天浴場．在館內各個飯店都可以享用到使用海洋深層水所作的美味佳餚，館內還有各種各樣的會議室和宴會場．周圍還有有名的高爾夫球場，因而也可供商業使用。</w:t>
      </w:r>
    </w:p>
    <w:p w:rsidR="00FE3B2F" w:rsidRPr="005F4923" w:rsidRDefault="001D7CA6" w:rsidP="00FE3B2F">
      <w:pPr>
        <w:snapToGrid w:val="0"/>
        <w:rPr>
          <w:rFonts w:ascii="微軟正黑體" w:eastAsia="微軟正黑體" w:hAnsi="微軟正黑體" w:cs="細明體"/>
          <w:color w:val="000000"/>
          <w:kern w:val="0"/>
        </w:rPr>
      </w:pPr>
      <w:r w:rsidRPr="001D7CA6">
        <w:rPr>
          <w:rFonts w:asciiTheme="majorEastAsia" w:eastAsiaTheme="majorEastAsia" w:hAnsiTheme="majorEastAsia"/>
          <w:noProof/>
        </w:rPr>
        <w:drawing>
          <wp:anchor distT="0" distB="0" distL="114300" distR="114300" simplePos="0" relativeHeight="251663360" behindDoc="1" locked="0" layoutInCell="1" allowOverlap="1" wp14:anchorId="702847E7" wp14:editId="545B68AB">
            <wp:simplePos x="0" y="0"/>
            <wp:positionH relativeFrom="column">
              <wp:posOffset>5080</wp:posOffset>
            </wp:positionH>
            <wp:positionV relativeFrom="paragraph">
              <wp:posOffset>1275080</wp:posOffset>
            </wp:positionV>
            <wp:extent cx="6710045" cy="1485900"/>
            <wp:effectExtent l="0" t="0" r="0" b="0"/>
            <wp:wrapTight wrapText="bothSides">
              <wp:wrapPolygon edited="0">
                <wp:start x="0" y="0"/>
                <wp:lineTo x="0" y="21323"/>
                <wp:lineTo x="21524" y="21323"/>
                <wp:lineTo x="21524"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00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B2F" w:rsidRPr="001D7CA6">
        <w:rPr>
          <w:rFonts w:ascii="標楷體" w:eastAsia="標楷體" w:hAnsi="標楷體" w:cs="Times New Roman" w:hint="eastAsia"/>
          <w:b/>
          <w:color w:val="993300"/>
          <w:sz w:val="36"/>
          <w:szCs w:val="36"/>
        </w:rPr>
        <w:t xml:space="preserve">道後溫泉 </w:t>
      </w:r>
      <w:proofErr w:type="gramStart"/>
      <w:r>
        <w:rPr>
          <w:rFonts w:ascii="標楷體" w:eastAsia="標楷體" w:hAnsi="標楷體" w:cs="Times New Roman" w:hint="eastAsia"/>
          <w:b/>
          <w:color w:val="993300"/>
          <w:sz w:val="36"/>
          <w:szCs w:val="36"/>
        </w:rPr>
        <w:t>壹湯之</w:t>
      </w:r>
      <w:proofErr w:type="gramEnd"/>
      <w:r>
        <w:rPr>
          <w:rFonts w:ascii="標楷體" w:eastAsia="標楷體" w:hAnsi="標楷體" w:cs="Times New Roman" w:hint="eastAsia"/>
          <w:b/>
          <w:color w:val="993300"/>
          <w:sz w:val="36"/>
          <w:szCs w:val="36"/>
        </w:rPr>
        <w:t>守</w:t>
      </w:r>
      <w:r w:rsidR="00FE3B2F" w:rsidRPr="001D7CA6">
        <w:rPr>
          <w:rStyle w:val="a6"/>
        </w:rPr>
        <w:t>http://www.okudogo.co.jp/index.php</w:t>
      </w:r>
    </w:p>
    <w:p w:rsidR="00FE3B2F" w:rsidRPr="005F4923" w:rsidRDefault="00FE3B2F" w:rsidP="007C5204">
      <w:pPr>
        <w:snapToGrid w:val="0"/>
        <w:rPr>
          <w:rFonts w:ascii="微軟正黑體" w:eastAsia="微軟正黑體" w:hAnsi="微軟正黑體" w:cs="細明體"/>
          <w:color w:val="000000"/>
          <w:kern w:val="0"/>
        </w:rPr>
      </w:pPr>
      <w:r w:rsidRPr="005F4923">
        <w:rPr>
          <w:rFonts w:ascii="微軟正黑體" w:eastAsia="微軟正黑體" w:hAnsi="微軟正黑體" w:cs="細明體" w:hint="eastAsia"/>
          <w:color w:val="000000"/>
          <w:kern w:val="0"/>
        </w:rPr>
        <w:t>道後源泉深處的叢林溫泉，在雅</w:t>
      </w:r>
      <w:proofErr w:type="gramStart"/>
      <w:r w:rsidRPr="005F4923">
        <w:rPr>
          <w:rFonts w:ascii="微軟正黑體" w:eastAsia="微軟正黑體" w:hAnsi="微軟正黑體" w:cs="細明體" w:hint="eastAsia"/>
          <w:color w:val="000000"/>
          <w:kern w:val="0"/>
        </w:rPr>
        <w:t>緻</w:t>
      </w:r>
      <w:proofErr w:type="gramEnd"/>
      <w:r w:rsidRPr="005F4923">
        <w:rPr>
          <w:rFonts w:ascii="微軟正黑體" w:eastAsia="微軟正黑體" w:hAnsi="微軟正黑體" w:cs="細明體" w:hint="eastAsia"/>
          <w:color w:val="000000"/>
          <w:kern w:val="0"/>
        </w:rPr>
        <w:t>的宴會廳裡，您可品嚐新鮮的</w:t>
      </w:r>
      <w:proofErr w:type="gramStart"/>
      <w:r w:rsidRPr="005F4923">
        <w:rPr>
          <w:rFonts w:ascii="微軟正黑體" w:eastAsia="微軟正黑體" w:hAnsi="微軟正黑體" w:cs="細明體" w:hint="eastAsia"/>
          <w:color w:val="000000"/>
          <w:kern w:val="0"/>
        </w:rPr>
        <w:t>瀨</w:t>
      </w:r>
      <w:proofErr w:type="gramEnd"/>
      <w:r w:rsidRPr="005F4923">
        <w:rPr>
          <w:rFonts w:ascii="微軟正黑體" w:eastAsia="微軟正黑體" w:hAnsi="微軟正黑體" w:cs="細明體" w:hint="eastAsia"/>
          <w:color w:val="000000"/>
          <w:kern w:val="0"/>
        </w:rPr>
        <w:t>戶內之料理，以及全家一起享用西式自助式晚餐的樂趣，是間環繞於大自然的渡假休閒飯店。本館使用</w:t>
      </w:r>
      <w:proofErr w:type="gramStart"/>
      <w:r w:rsidRPr="005F4923">
        <w:rPr>
          <w:rFonts w:ascii="微軟正黑體" w:eastAsia="微軟正黑體" w:hAnsi="微軟正黑體" w:cs="細明體" w:hint="eastAsia"/>
          <w:color w:val="000000"/>
          <w:kern w:val="0"/>
        </w:rPr>
        <w:t>的奧道後</w:t>
      </w:r>
      <w:proofErr w:type="gramEnd"/>
      <w:r w:rsidRPr="005F4923">
        <w:rPr>
          <w:rFonts w:ascii="微軟正黑體" w:eastAsia="微軟正黑體" w:hAnsi="微軟正黑體" w:cs="細明體" w:hint="eastAsia"/>
          <w:color w:val="000000"/>
          <w:kern w:val="0"/>
        </w:rPr>
        <w:t>源泉不僅水量豐富，且具有各種療效。 提供放流式的著名天然溫泉「美人之湯」，是西日本最大級的露天風</w:t>
      </w:r>
      <w:proofErr w:type="gramStart"/>
      <w:r w:rsidRPr="005F4923">
        <w:rPr>
          <w:rFonts w:ascii="微軟正黑體" w:eastAsia="微軟正黑體" w:hAnsi="微軟正黑體" w:cs="細明體" w:hint="eastAsia"/>
          <w:color w:val="000000"/>
          <w:kern w:val="0"/>
        </w:rPr>
        <w:t>呂</w:t>
      </w:r>
      <w:proofErr w:type="gramEnd"/>
      <w:r w:rsidRPr="005F4923">
        <w:rPr>
          <w:rFonts w:ascii="微軟正黑體" w:eastAsia="微軟正黑體" w:hAnsi="微軟正黑體" w:cs="細明體" w:hint="eastAsia"/>
          <w:color w:val="000000"/>
          <w:kern w:val="0"/>
        </w:rPr>
        <w:t>，您可以泡著溫泉，</w:t>
      </w:r>
      <w:r w:rsidRPr="005F4923">
        <w:rPr>
          <w:rFonts w:ascii="微軟正黑體" w:eastAsia="微軟正黑體" w:hAnsi="微軟正黑體" w:cs="細明體" w:hint="eastAsia"/>
          <w:color w:val="000000"/>
          <w:kern w:val="0"/>
        </w:rPr>
        <w:lastRenderedPageBreak/>
        <w:t>眺望環繞在四周的自然美景，享受悠閒的旅途時光。</w:t>
      </w:r>
    </w:p>
    <w:p w:rsidR="005F4923" w:rsidRDefault="005F4923" w:rsidP="00CF1325">
      <w:pPr>
        <w:tabs>
          <w:tab w:val="left" w:pos="2085"/>
        </w:tabs>
        <w:snapToGrid w:val="0"/>
        <w:rPr>
          <w:rFonts w:asciiTheme="majorEastAsia" w:eastAsiaTheme="majorEastAsia" w:hAnsiTheme="majorEastAsia"/>
        </w:rPr>
      </w:pPr>
    </w:p>
    <w:p w:rsidR="000B012B" w:rsidRDefault="0071604A" w:rsidP="00CF1325">
      <w:pPr>
        <w:tabs>
          <w:tab w:val="left" w:pos="2085"/>
        </w:tabs>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r w:rsidR="00CE3E17">
        <w:rPr>
          <w:rFonts w:ascii="標楷體" w:eastAsia="標楷體" w:hAnsi="標楷體"/>
          <w:b/>
          <w:color w:val="0000FF"/>
          <w:sz w:val="36"/>
          <w:szCs w:val="36"/>
        </w:rPr>
        <w:tab/>
      </w:r>
    </w:p>
    <w:tbl>
      <w:tblPr>
        <w:tblpPr w:leftFromText="180" w:rightFromText="180" w:vertAnchor="text" w:horzAnchor="margin" w:tblpY="96"/>
        <w:tblW w:w="5000" w:type="pct"/>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56"/>
        <w:gridCol w:w="1930"/>
        <w:gridCol w:w="1486"/>
        <w:gridCol w:w="2821"/>
        <w:gridCol w:w="2227"/>
      </w:tblGrid>
      <w:tr w:rsidR="00AC4352" w:rsidRPr="004F7450" w:rsidTr="00CF1325">
        <w:trPr>
          <w:trHeight w:val="21"/>
          <w:tblCellSpacing w:w="7" w:type="dxa"/>
        </w:trPr>
        <w:tc>
          <w:tcPr>
            <w:tcW w:w="1114" w:type="pct"/>
            <w:shd w:val="clear" w:color="auto" w:fill="auto"/>
            <w:vAlign w:val="center"/>
          </w:tcPr>
          <w:p w:rsidR="00AC4352" w:rsidRPr="000F4E46" w:rsidRDefault="00AC4352" w:rsidP="00C90E9F">
            <w:pPr>
              <w:widowControl/>
              <w:snapToGrid w:val="0"/>
              <w:jc w:val="center"/>
              <w:rPr>
                <w:rFonts w:ascii="華康標黑體" w:eastAsia="華康標黑體" w:hAnsi="標楷體"/>
                <w:color w:val="000000"/>
                <w:kern w:val="0"/>
              </w:rPr>
            </w:pPr>
          </w:p>
        </w:tc>
        <w:tc>
          <w:tcPr>
            <w:tcW w:w="877"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674"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1285"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010"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proofErr w:type="gramStart"/>
            <w:r w:rsidRPr="00F97F9C">
              <w:rPr>
                <w:rFonts w:ascii="華康標黑體" w:eastAsia="華康標黑體" w:hAnsi="標楷體" w:hint="eastAsia"/>
                <w:color w:val="000000"/>
                <w:kern w:val="0"/>
              </w:rPr>
              <w:t>去程航班</w:t>
            </w:r>
            <w:proofErr w:type="gramEnd"/>
          </w:p>
        </w:tc>
        <w:tc>
          <w:tcPr>
            <w:tcW w:w="877" w:type="pct"/>
            <w:shd w:val="clear" w:color="auto" w:fill="auto"/>
            <w:vAlign w:val="center"/>
          </w:tcPr>
          <w:p w:rsidR="00AC4352" w:rsidRPr="00F97F9C" w:rsidRDefault="00603798"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中華</w:t>
            </w:r>
            <w:r w:rsidR="00AC4352">
              <w:rPr>
                <w:rFonts w:ascii="華康標黑體" w:eastAsia="華康標黑體" w:hAnsi="標楷體" w:hint="eastAsia"/>
                <w:color w:val="000000"/>
                <w:kern w:val="0"/>
              </w:rPr>
              <w:t>航空</w:t>
            </w:r>
          </w:p>
        </w:tc>
        <w:tc>
          <w:tcPr>
            <w:tcW w:w="674" w:type="pct"/>
            <w:shd w:val="clear" w:color="auto" w:fill="auto"/>
            <w:vAlign w:val="center"/>
          </w:tcPr>
          <w:p w:rsidR="00AC4352" w:rsidRPr="00F97F9C" w:rsidRDefault="00603798"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CI</w:t>
            </w:r>
            <w:r w:rsidR="00B217B9">
              <w:rPr>
                <w:rFonts w:ascii="華康標黑體" w:eastAsia="華康標黑體" w:hAnsi="標楷體" w:hint="eastAsia"/>
                <w:color w:val="000000"/>
                <w:kern w:val="0"/>
              </w:rPr>
              <w:t>278</w:t>
            </w:r>
          </w:p>
        </w:tc>
        <w:tc>
          <w:tcPr>
            <w:tcW w:w="1285" w:type="pct"/>
            <w:shd w:val="clear" w:color="auto" w:fill="auto"/>
            <w:vAlign w:val="center"/>
          </w:tcPr>
          <w:p w:rsidR="00AC4352" w:rsidRPr="00F97F9C" w:rsidRDefault="00AC4352" w:rsidP="00603798">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sidR="00603798">
              <w:rPr>
                <w:rFonts w:ascii="華康標黑體" w:eastAsia="華康標黑體" w:hAnsi="標楷體" w:hint="eastAsia"/>
                <w:color w:val="000000"/>
                <w:kern w:val="0"/>
              </w:rPr>
              <w:t>高松</w:t>
            </w:r>
            <w:r>
              <w:rPr>
                <w:rFonts w:ascii="華康標黑體" w:eastAsia="華康標黑體" w:hAnsi="標楷體" w:hint="eastAsia"/>
                <w:color w:val="000000"/>
                <w:kern w:val="0"/>
              </w:rPr>
              <w:t>(TPE-</w:t>
            </w:r>
            <w:r w:rsidR="00B217B9">
              <w:rPr>
                <w:rFonts w:ascii="華康標黑體" w:eastAsia="華康標黑體" w:hAnsi="標楷體" w:hint="eastAsia"/>
                <w:color w:val="000000"/>
                <w:kern w:val="0"/>
              </w:rPr>
              <w:t>TAK</w:t>
            </w:r>
            <w:r w:rsidRPr="00995287">
              <w:rPr>
                <w:rFonts w:ascii="華康標黑體" w:eastAsia="華康標黑體" w:hAnsi="標楷體" w:hint="eastAsia"/>
                <w:color w:val="000000"/>
                <w:kern w:val="0"/>
              </w:rPr>
              <w:t>)</w:t>
            </w:r>
          </w:p>
        </w:tc>
        <w:tc>
          <w:tcPr>
            <w:tcW w:w="1010" w:type="pct"/>
            <w:shd w:val="clear" w:color="auto" w:fill="auto"/>
            <w:vAlign w:val="center"/>
          </w:tcPr>
          <w:p w:rsidR="00AC4352" w:rsidRPr="00F97F9C" w:rsidRDefault="00B217B9" w:rsidP="00CF1325">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07:00/10:20</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877" w:type="pct"/>
            <w:shd w:val="clear" w:color="auto" w:fill="auto"/>
            <w:vAlign w:val="center"/>
          </w:tcPr>
          <w:p w:rsidR="00AC4352" w:rsidRPr="00F97F9C" w:rsidRDefault="00603798"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中華航空</w:t>
            </w:r>
          </w:p>
        </w:tc>
        <w:tc>
          <w:tcPr>
            <w:tcW w:w="674" w:type="pct"/>
            <w:shd w:val="clear" w:color="auto" w:fill="auto"/>
            <w:vAlign w:val="center"/>
          </w:tcPr>
          <w:p w:rsidR="00AC4352" w:rsidRPr="00F97F9C" w:rsidRDefault="00603798"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CI</w:t>
            </w:r>
            <w:r w:rsidR="00B217B9">
              <w:rPr>
                <w:rFonts w:ascii="華康標黑體" w:eastAsia="華康標黑體" w:hAnsi="標楷體" w:hint="eastAsia"/>
                <w:color w:val="000000"/>
                <w:kern w:val="0"/>
              </w:rPr>
              <w:t>279</w:t>
            </w:r>
          </w:p>
        </w:tc>
        <w:tc>
          <w:tcPr>
            <w:tcW w:w="1285" w:type="pct"/>
            <w:shd w:val="clear" w:color="auto" w:fill="auto"/>
            <w:vAlign w:val="center"/>
          </w:tcPr>
          <w:p w:rsidR="00AC4352" w:rsidRPr="00F97F9C" w:rsidRDefault="00603798" w:rsidP="00603798">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高松</w:t>
            </w:r>
            <w:r w:rsidR="00AC4352" w:rsidRPr="004F7450">
              <w:rPr>
                <w:rFonts w:ascii="華康標黑體" w:eastAsia="華康標黑體" w:hAnsi="標楷體"/>
                <w:color w:val="000000"/>
                <w:kern w:val="0"/>
              </w:rPr>
              <w:t>/台北(</w:t>
            </w:r>
            <w:r w:rsidR="00B217B9">
              <w:rPr>
                <w:rFonts w:ascii="華康標黑體" w:eastAsia="華康標黑體" w:hAnsi="標楷體" w:hint="eastAsia"/>
                <w:color w:val="000000"/>
                <w:kern w:val="0"/>
              </w:rPr>
              <w:t>TAK</w:t>
            </w:r>
            <w:r w:rsidR="00AC4352" w:rsidRPr="004F7450">
              <w:rPr>
                <w:rFonts w:ascii="華康標黑體" w:eastAsia="華康標黑體" w:hAnsi="標楷體"/>
                <w:color w:val="000000"/>
                <w:kern w:val="0"/>
              </w:rPr>
              <w:t>-TPE)</w:t>
            </w:r>
          </w:p>
        </w:tc>
        <w:tc>
          <w:tcPr>
            <w:tcW w:w="1010" w:type="pct"/>
            <w:shd w:val="clear" w:color="auto" w:fill="auto"/>
            <w:vAlign w:val="center"/>
          </w:tcPr>
          <w:p w:rsidR="00AC4352" w:rsidRPr="00F97F9C" w:rsidRDefault="00B217B9"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11:20/13:35</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4467B4" w:rsidRDefault="00A51939" w:rsidP="0071604A">
      <w:pPr>
        <w:snapToGrid w:val="0"/>
        <w:rPr>
          <w:rFonts w:ascii="全真顏體" w:eastAsia="全真顏體" w:cs="全真顏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w:t>
      </w:r>
      <w:r w:rsidR="00C509D7" w:rsidRPr="00C509D7">
        <w:rPr>
          <w:rFonts w:ascii="全真顏體" w:eastAsia="全真顏體" w:cs="全真顏體" w:hint="eastAsia"/>
          <w:b/>
          <w:sz w:val="28"/>
          <w:szCs w:val="28"/>
        </w:rPr>
        <w:t>→桃園機場</w:t>
      </w:r>
      <w:r w:rsidR="00C509D7" w:rsidRPr="00A51939">
        <w:rPr>
          <w:rFonts w:ascii="全真顏體" w:eastAsia="全真顏體" w:cs="全真顏體" w:hint="eastAsia"/>
          <w:b/>
          <w:sz w:val="28"/>
          <w:szCs w:val="28"/>
        </w:rPr>
        <w:t>→</w:t>
      </w:r>
      <w:r w:rsidR="00D572F1">
        <w:rPr>
          <w:rFonts w:ascii="全真顏體" w:eastAsia="全真顏體" w:cs="全真顏體" w:hint="eastAsia"/>
          <w:b/>
          <w:sz w:val="28"/>
          <w:szCs w:val="28"/>
        </w:rPr>
        <w:t>四國</w:t>
      </w:r>
      <w:proofErr w:type="gramStart"/>
      <w:r w:rsidR="00C509D7" w:rsidRPr="00C509D7">
        <w:rPr>
          <w:rFonts w:ascii="全真顏體" w:eastAsia="全真顏體" w:cs="全真顏體" w:hint="eastAsia"/>
          <w:b/>
          <w:sz w:val="28"/>
          <w:szCs w:val="28"/>
        </w:rPr>
        <w:t>高松</w:t>
      </w:r>
      <w:r w:rsidR="00C509D7">
        <w:rPr>
          <w:rFonts w:ascii="全真顏體" w:eastAsia="全真顏體" w:cs="全真顏體" w:hint="eastAsia"/>
          <w:b/>
          <w:sz w:val="28"/>
          <w:szCs w:val="28"/>
        </w:rPr>
        <w:t>空港</w:t>
      </w:r>
      <w:proofErr w:type="gramEnd"/>
      <w:r w:rsidR="00C509D7" w:rsidRPr="00A51939">
        <w:rPr>
          <w:rFonts w:ascii="全真顏體" w:eastAsia="全真顏體" w:cs="全真顏體" w:hint="eastAsia"/>
          <w:b/>
          <w:sz w:val="28"/>
          <w:szCs w:val="28"/>
        </w:rPr>
        <w:t>→</w:t>
      </w:r>
      <w:proofErr w:type="gramStart"/>
      <w:r w:rsidR="00FE1947" w:rsidRPr="00FE1947">
        <w:rPr>
          <w:rFonts w:ascii="全真顏體" w:eastAsia="全真顏體" w:cs="全真顏體" w:hint="eastAsia"/>
          <w:b/>
          <w:sz w:val="28"/>
          <w:szCs w:val="28"/>
        </w:rPr>
        <w:t>大小步危</w:t>
      </w:r>
      <w:proofErr w:type="gramEnd"/>
      <w:r w:rsidR="00FE1947" w:rsidRPr="00FE1947">
        <w:rPr>
          <w:rFonts w:ascii="全真顏體" w:eastAsia="全真顏體" w:cs="全真顏體" w:hint="eastAsia"/>
          <w:b/>
          <w:sz w:val="28"/>
          <w:szCs w:val="28"/>
        </w:rPr>
        <w:t>～搭乘遊船→祖谷溪</w:t>
      </w:r>
      <w:r w:rsidR="00FE1947" w:rsidRPr="00A51939">
        <w:rPr>
          <w:rFonts w:ascii="全真顏體" w:eastAsia="全真顏體" w:cs="全真顏體" w:hint="eastAsia"/>
          <w:b/>
          <w:sz w:val="28"/>
          <w:szCs w:val="28"/>
        </w:rPr>
        <w:t>→</w:t>
      </w:r>
      <w:r w:rsidR="00FE1947">
        <w:rPr>
          <w:rFonts w:ascii="全真顏體" w:eastAsia="全真顏體" w:cs="全真顏體" w:hint="eastAsia"/>
          <w:b/>
          <w:sz w:val="28"/>
          <w:szCs w:val="28"/>
        </w:rPr>
        <w:t>飯店</w:t>
      </w:r>
    </w:p>
    <w:p w:rsidR="004D33BC" w:rsidRPr="00DB0114" w:rsidRDefault="004D33BC" w:rsidP="004D33BC">
      <w:pPr>
        <w:snapToGrid w:val="0"/>
        <w:rPr>
          <w:rFonts w:ascii="微軟正黑體" w:eastAsia="微軟正黑體" w:hAnsi="微軟正黑體" w:cs="細明體"/>
          <w:color w:val="000000"/>
          <w:kern w:val="0"/>
        </w:rPr>
      </w:pPr>
      <w:r w:rsidRPr="00DB0114">
        <w:rPr>
          <w:rFonts w:ascii="微軟正黑體" w:eastAsia="微軟正黑體" w:hAnsi="微軟正黑體" w:cs="細明體" w:hint="eastAsia"/>
          <w:color w:val="000000"/>
          <w:kern w:val="0"/>
        </w:rPr>
        <w:t>今日集合於桃園機場由專人協助辦理登機手續後，搭乘專機前往位於日本四國</w:t>
      </w:r>
      <w:proofErr w:type="gramStart"/>
      <w:r w:rsidRPr="00DB0114">
        <w:rPr>
          <w:rFonts w:ascii="微軟正黑體" w:eastAsia="微軟正黑體" w:hAnsi="微軟正黑體" w:cs="細明體" w:hint="eastAsia"/>
          <w:color w:val="000000"/>
          <w:kern w:val="0"/>
        </w:rPr>
        <w:t>高松空港</w:t>
      </w:r>
      <w:proofErr w:type="gramEnd"/>
      <w:r w:rsidRPr="00DB0114">
        <w:rPr>
          <w:rFonts w:ascii="微軟正黑體" w:eastAsia="微軟正黑體" w:hAnsi="微軟正黑體" w:cs="細明體" w:hint="eastAsia"/>
          <w:color w:val="000000"/>
          <w:kern w:val="0"/>
        </w:rPr>
        <w:t>。展開四國風情巡禮行程。</w:t>
      </w:r>
      <w:r w:rsidRPr="002C6E8F">
        <w:rPr>
          <w:rFonts w:ascii="微軟正黑體" w:eastAsia="微軟正黑體" w:hAnsi="微軟正黑體" w:cs="細明體" w:hint="eastAsia"/>
          <w:b/>
          <w:color w:val="0000FF"/>
          <w:kern w:val="0"/>
        </w:rPr>
        <w:t>【大步危溪谷遊船】</w:t>
      </w:r>
      <w:proofErr w:type="gramStart"/>
      <w:r w:rsidRPr="002C6E8F">
        <w:rPr>
          <w:rFonts w:ascii="微軟正黑體" w:eastAsia="微軟正黑體" w:hAnsi="微軟正黑體" w:cs="細明體" w:hint="eastAsia"/>
          <w:color w:val="000000"/>
          <w:kern w:val="0"/>
        </w:rPr>
        <w:t>因吉野川貫川</w:t>
      </w:r>
      <w:proofErr w:type="gramEnd"/>
      <w:r w:rsidRPr="002C6E8F">
        <w:rPr>
          <w:rFonts w:ascii="微軟正黑體" w:eastAsia="微軟正黑體" w:hAnsi="微軟正黑體" w:cs="細明體" w:hint="eastAsia"/>
          <w:color w:val="000000"/>
          <w:kern w:val="0"/>
        </w:rPr>
        <w:t>四國山脈而切割出</w:t>
      </w:r>
      <w:proofErr w:type="gramStart"/>
      <w:r w:rsidRPr="002C6E8F">
        <w:rPr>
          <w:rFonts w:ascii="微軟正黑體" w:eastAsia="微軟正黑體" w:hAnsi="微軟正黑體" w:cs="細明體" w:hint="eastAsia"/>
          <w:color w:val="000000"/>
          <w:kern w:val="0"/>
        </w:rPr>
        <w:t>大步危峽谷</w:t>
      </w:r>
      <w:proofErr w:type="gramEnd"/>
      <w:r w:rsidRPr="002C6E8F">
        <w:rPr>
          <w:rFonts w:ascii="微軟正黑體" w:eastAsia="微軟正黑體" w:hAnsi="微軟正黑體" w:cs="細明體" w:hint="eastAsia"/>
          <w:color w:val="000000"/>
          <w:kern w:val="0"/>
        </w:rPr>
        <w:t>及小步危峽谷而形成天然的</w:t>
      </w:r>
      <w:proofErr w:type="gramStart"/>
      <w:r w:rsidRPr="002C6E8F">
        <w:rPr>
          <w:rFonts w:ascii="微軟正黑體" w:eastAsia="微軟正黑體" w:hAnsi="微軟正黑體" w:cs="細明體" w:hint="eastAsia"/>
          <w:color w:val="000000"/>
          <w:kern w:val="0"/>
        </w:rPr>
        <w:t>秘境溪谷</w:t>
      </w:r>
      <w:proofErr w:type="gramEnd"/>
      <w:r w:rsidRPr="002C6E8F">
        <w:rPr>
          <w:rFonts w:ascii="微軟正黑體" w:eastAsia="微軟正黑體" w:hAnsi="微軟正黑體" w:cs="細明體" w:hint="eastAsia"/>
          <w:color w:val="000000"/>
          <w:kern w:val="0"/>
        </w:rPr>
        <w:t>，因長年歲月的洗禮而形成獨特景緻。「</w:t>
      </w:r>
      <w:proofErr w:type="gramStart"/>
      <w:r w:rsidRPr="002C6E8F">
        <w:rPr>
          <w:rFonts w:ascii="微軟正黑體" w:eastAsia="微軟正黑體" w:hAnsi="微軟正黑體" w:cs="細明體" w:hint="eastAsia"/>
          <w:color w:val="000000"/>
          <w:kern w:val="0"/>
        </w:rPr>
        <w:t>步危</w:t>
      </w:r>
      <w:proofErr w:type="gramEnd"/>
      <w:r w:rsidRPr="002C6E8F">
        <w:rPr>
          <w:rFonts w:ascii="微軟正黑體" w:eastAsia="微軟正黑體" w:hAnsi="微軟正黑體" w:cs="細明體" w:hint="eastAsia"/>
          <w:color w:val="000000"/>
          <w:kern w:val="0"/>
        </w:rPr>
        <w:t>」是用來形容大步走也危險，小步走也危險的山崖之意，而峭立的岩石像刀</w:t>
      </w:r>
      <w:proofErr w:type="gramStart"/>
      <w:r w:rsidRPr="002C6E8F">
        <w:rPr>
          <w:rFonts w:ascii="微軟正黑體" w:eastAsia="微軟正黑體" w:hAnsi="微軟正黑體" w:cs="細明體" w:hint="eastAsia"/>
          <w:color w:val="000000"/>
          <w:kern w:val="0"/>
        </w:rPr>
        <w:t>砍斧削一般</w:t>
      </w:r>
      <w:proofErr w:type="gramEnd"/>
      <w:r w:rsidRPr="002C6E8F">
        <w:rPr>
          <w:rFonts w:ascii="微軟正黑體" w:eastAsia="微軟正黑體" w:hAnsi="微軟正黑體" w:cs="細明體" w:hint="eastAsia"/>
          <w:color w:val="000000"/>
          <w:kern w:val="0"/>
        </w:rPr>
        <w:t>，因而有大步危之稱。</w:t>
      </w:r>
      <w:proofErr w:type="gramStart"/>
      <w:r w:rsidRPr="002C6E8F">
        <w:rPr>
          <w:rFonts w:ascii="微軟正黑體" w:eastAsia="微軟正黑體" w:hAnsi="微軟正黑體" w:cs="細明體" w:hint="eastAsia"/>
          <w:color w:val="000000"/>
          <w:kern w:val="0"/>
        </w:rPr>
        <w:t>在高知與</w:t>
      </w:r>
      <w:proofErr w:type="gramEnd"/>
      <w:r w:rsidRPr="002C6E8F">
        <w:rPr>
          <w:rFonts w:ascii="微軟正黑體" w:eastAsia="微軟正黑體" w:hAnsi="微軟正黑體" w:cs="細明體" w:hint="eastAsia"/>
          <w:color w:val="000000"/>
          <w:kern w:val="0"/>
        </w:rPr>
        <w:t>大</w:t>
      </w:r>
      <w:proofErr w:type="gramStart"/>
      <w:r w:rsidRPr="002C6E8F">
        <w:rPr>
          <w:rFonts w:ascii="微軟正黑體" w:eastAsia="微軟正黑體" w:hAnsi="微軟正黑體" w:cs="細明體" w:hint="eastAsia"/>
          <w:color w:val="000000"/>
          <w:kern w:val="0"/>
        </w:rPr>
        <w:t>步危之間</w:t>
      </w:r>
      <w:proofErr w:type="gramEnd"/>
      <w:r w:rsidRPr="002C6E8F">
        <w:rPr>
          <w:rFonts w:ascii="微軟正黑體" w:eastAsia="微軟正黑體" w:hAnsi="微軟正黑體" w:cs="細明體" w:hint="eastAsia"/>
          <w:color w:val="000000"/>
          <w:kern w:val="0"/>
        </w:rPr>
        <w:t>的山谷風光相當壯麗，坐車前往可以好整以暇地把沿途峽谷與山櫻景觀慢慢看個夠，倒也是種享受。搭乘</w:t>
      </w:r>
      <w:r w:rsidRPr="002C6E8F">
        <w:rPr>
          <w:rFonts w:ascii="微軟正黑體" w:eastAsia="微軟正黑體" w:hAnsi="微軟正黑體" w:cs="細明體" w:hint="eastAsia"/>
          <w:b/>
          <w:color w:val="0000FF"/>
          <w:kern w:val="0"/>
        </w:rPr>
        <w:t>【遊覽船】</w:t>
      </w:r>
      <w:r w:rsidRPr="002C6E8F">
        <w:rPr>
          <w:rFonts w:ascii="微軟正黑體" w:eastAsia="微軟正黑體" w:hAnsi="微軟正黑體" w:cs="細明體" w:hint="eastAsia"/>
          <w:color w:val="000000"/>
          <w:kern w:val="0"/>
        </w:rPr>
        <w:t>由大步峽出發順流而下可進一步體驗山谷之美，</w:t>
      </w:r>
      <w:proofErr w:type="gramStart"/>
      <w:r w:rsidRPr="002C6E8F">
        <w:rPr>
          <w:rFonts w:ascii="微軟正黑體" w:eastAsia="微軟正黑體" w:hAnsi="微軟正黑體" w:cs="細明體" w:hint="eastAsia"/>
          <w:color w:val="000000"/>
          <w:kern w:val="0"/>
        </w:rPr>
        <w:t>沿途溪</w:t>
      </w:r>
      <w:proofErr w:type="gramEnd"/>
      <w:r w:rsidRPr="002C6E8F">
        <w:rPr>
          <w:rFonts w:ascii="微軟正黑體" w:eastAsia="微軟正黑體" w:hAnsi="微軟正黑體" w:cs="細明體" w:hint="eastAsia"/>
          <w:color w:val="000000"/>
          <w:kern w:val="0"/>
        </w:rPr>
        <w:t>谷岩壁交錯，可見識到德島縣天然記念物--含</w:t>
      </w:r>
      <w:proofErr w:type="gramStart"/>
      <w:r w:rsidRPr="002C6E8F">
        <w:rPr>
          <w:rFonts w:ascii="微軟正黑體" w:eastAsia="微軟正黑體" w:hAnsi="微軟正黑體" w:cs="細明體" w:hint="eastAsia"/>
          <w:color w:val="000000"/>
          <w:kern w:val="0"/>
        </w:rPr>
        <w:t>礫變岩</w:t>
      </w:r>
      <w:proofErr w:type="gramEnd"/>
      <w:r w:rsidRPr="002C6E8F">
        <w:rPr>
          <w:rFonts w:ascii="微軟正黑體" w:eastAsia="微軟正黑體" w:hAnsi="微軟正黑體" w:cs="細明體" w:hint="eastAsia"/>
          <w:color w:val="000000"/>
          <w:kern w:val="0"/>
        </w:rPr>
        <w:t>形成之蝙蝠岩，獅子岩等特殊奇景。</w:t>
      </w:r>
    </w:p>
    <w:p w:rsidR="008321D0" w:rsidRPr="002C6E8F" w:rsidRDefault="004D33BC" w:rsidP="0071604A">
      <w:pPr>
        <w:snapToGrid w:val="0"/>
        <w:rPr>
          <w:rFonts w:ascii="微軟正黑體" w:eastAsia="微軟正黑體" w:hAnsi="微軟正黑體" w:cs="細明體"/>
          <w:color w:val="000000"/>
          <w:kern w:val="0"/>
        </w:rPr>
      </w:pPr>
      <w:r w:rsidRPr="002C6E8F">
        <w:rPr>
          <w:rFonts w:ascii="微軟正黑體" w:eastAsia="微軟正黑體" w:hAnsi="微軟正黑體" w:cs="細明體" w:hint="eastAsia"/>
          <w:b/>
          <w:color w:val="0000FF"/>
          <w:kern w:val="0"/>
        </w:rPr>
        <w:t>【祖谷溪】</w:t>
      </w:r>
      <w:r w:rsidRPr="002C6E8F">
        <w:rPr>
          <w:rFonts w:ascii="微軟正黑體" w:eastAsia="微軟正黑體" w:hAnsi="微軟正黑體" w:cs="細明體" w:hint="eastAsia"/>
          <w:color w:val="000000"/>
          <w:kern w:val="0"/>
        </w:rPr>
        <w:t>素有日本「三大秘境」美稱之</w:t>
      </w:r>
      <w:proofErr w:type="gramStart"/>
      <w:r w:rsidRPr="002C6E8F">
        <w:rPr>
          <w:rFonts w:ascii="微軟正黑體" w:eastAsia="微軟正黑體" w:hAnsi="微軟正黑體" w:cs="細明體" w:hint="eastAsia"/>
          <w:color w:val="000000"/>
          <w:kern w:val="0"/>
        </w:rPr>
        <w:t>一</w:t>
      </w:r>
      <w:proofErr w:type="gramEnd"/>
      <w:r w:rsidRPr="002C6E8F">
        <w:rPr>
          <w:rFonts w:ascii="微軟正黑體" w:eastAsia="微軟正黑體" w:hAnsi="微軟正黑體" w:cs="細明體" w:hint="eastAsia"/>
          <w:color w:val="000000"/>
          <w:kern w:val="0"/>
        </w:rPr>
        <w:t>。將四國山地切割成V字形斷崖絕壁的水源溪谷。</w:t>
      </w:r>
      <w:proofErr w:type="gramStart"/>
      <w:r w:rsidRPr="002C6E8F">
        <w:rPr>
          <w:rFonts w:ascii="微軟正黑體" w:eastAsia="微軟正黑體" w:hAnsi="微軟正黑體" w:cs="細明體" w:hint="eastAsia"/>
          <w:color w:val="000000"/>
          <w:kern w:val="0"/>
        </w:rPr>
        <w:t>因吉野</w:t>
      </w:r>
      <w:proofErr w:type="gramEnd"/>
      <w:r w:rsidRPr="002C6E8F">
        <w:rPr>
          <w:rFonts w:ascii="微軟正黑體" w:eastAsia="微軟正黑體" w:hAnsi="微軟正黑體" w:cs="細明體" w:hint="eastAsia"/>
          <w:color w:val="000000"/>
          <w:kern w:val="0"/>
        </w:rPr>
        <w:t>川上游支流的『祖谷溪』流經了四國的山脈，而形成的</w:t>
      </w:r>
      <w:proofErr w:type="gramStart"/>
      <w:r w:rsidRPr="002C6E8F">
        <w:rPr>
          <w:rFonts w:ascii="微軟正黑體" w:eastAsia="微軟正黑體" w:hAnsi="微軟正黑體" w:cs="細明體" w:hint="eastAsia"/>
          <w:color w:val="000000"/>
          <w:kern w:val="0"/>
        </w:rPr>
        <w:t>天然秘境溪</w:t>
      </w:r>
      <w:proofErr w:type="gramEnd"/>
      <w:r w:rsidRPr="002C6E8F">
        <w:rPr>
          <w:rFonts w:ascii="微軟正黑體" w:eastAsia="微軟正黑體" w:hAnsi="微軟正黑體" w:cs="細明體" w:hint="eastAsia"/>
          <w:color w:val="000000"/>
          <w:kern w:val="0"/>
        </w:rPr>
        <w:t>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5"/>
        <w:gridCol w:w="2976"/>
        <w:gridCol w:w="5697"/>
      </w:tblGrid>
      <w:tr w:rsidR="0086628B" w:rsidRPr="008427C4" w:rsidTr="00861607">
        <w:trPr>
          <w:trHeight w:val="483"/>
        </w:trPr>
        <w:tc>
          <w:tcPr>
            <w:tcW w:w="2155" w:type="dxa"/>
            <w:vAlign w:val="center"/>
          </w:tcPr>
          <w:p w:rsidR="0086628B" w:rsidRPr="00094212" w:rsidRDefault="0086628B" w:rsidP="00B217B9">
            <w:pPr>
              <w:snapToGrid w:val="0"/>
              <w:jc w:val="center"/>
              <w:rPr>
                <w:rFonts w:ascii="新細明體" w:hAnsi="新細明體" w:cs="新細明體"/>
              </w:rPr>
            </w:pPr>
            <w:r w:rsidRPr="00732223">
              <w:rPr>
                <w:rFonts w:ascii="新細明體" w:hAnsi="新細明體" w:cs="新細明體" w:hint="eastAsia"/>
              </w:rPr>
              <w:t>早餐：</w:t>
            </w:r>
            <w:r w:rsidR="00B217B9">
              <w:rPr>
                <w:rFonts w:ascii="新細明體" w:hAnsi="新細明體" w:hint="eastAsia"/>
              </w:rPr>
              <w:t>機上美食</w:t>
            </w:r>
          </w:p>
        </w:tc>
        <w:tc>
          <w:tcPr>
            <w:tcW w:w="2976" w:type="dxa"/>
            <w:vAlign w:val="center"/>
          </w:tcPr>
          <w:p w:rsidR="0086628B" w:rsidRPr="00094212" w:rsidRDefault="0086628B" w:rsidP="00B217B9">
            <w:pPr>
              <w:snapToGrid w:val="0"/>
              <w:jc w:val="center"/>
              <w:rPr>
                <w:rFonts w:ascii="新細明體" w:hAnsi="新細明體" w:cs="新細明體"/>
              </w:rPr>
            </w:pPr>
            <w:r w:rsidRPr="00732223">
              <w:rPr>
                <w:rFonts w:ascii="新細明體" w:hAnsi="新細明體" w:cs="新細明體" w:hint="eastAsia"/>
              </w:rPr>
              <w:t>午餐：</w:t>
            </w:r>
            <w:r w:rsidR="00B217B9">
              <w:rPr>
                <w:rFonts w:ascii="新細明體" w:hAnsi="新細明體" w:cs="新細明體" w:hint="eastAsia"/>
              </w:rPr>
              <w:t>日式</w:t>
            </w:r>
            <w:r w:rsidR="00060670">
              <w:rPr>
                <w:rFonts w:ascii="新細明體" w:hAnsi="新細明體" w:cs="新細明體" w:hint="eastAsia"/>
              </w:rPr>
              <w:t>風味套餐</w:t>
            </w:r>
          </w:p>
        </w:tc>
        <w:tc>
          <w:tcPr>
            <w:tcW w:w="5697" w:type="dxa"/>
            <w:vAlign w:val="center"/>
          </w:tcPr>
          <w:p w:rsidR="0086628B" w:rsidRPr="00094212" w:rsidRDefault="0086628B" w:rsidP="00060670">
            <w:pPr>
              <w:snapToGrid w:val="0"/>
              <w:jc w:val="center"/>
              <w:rPr>
                <w:rFonts w:ascii="新細明體" w:hAnsi="新細明體" w:cs="新細明體"/>
              </w:rPr>
            </w:pPr>
            <w:r w:rsidRPr="00732223">
              <w:rPr>
                <w:rFonts w:ascii="新細明體" w:hAnsi="新細明體" w:cs="新細明體" w:hint="eastAsia"/>
              </w:rPr>
              <w:t>晚餐：</w:t>
            </w:r>
            <w:r w:rsidR="00060670">
              <w:rPr>
                <w:rFonts w:ascii="新細明體" w:hAnsi="新細明體" w:cs="新細明體" w:hint="eastAsia"/>
              </w:rPr>
              <w:t>飯店內自助餐或飯店內會席料理</w:t>
            </w:r>
          </w:p>
        </w:tc>
      </w:tr>
      <w:tr w:rsidR="0086628B" w:rsidRPr="008427C4" w:rsidTr="00861607">
        <w:trPr>
          <w:trHeight w:val="389"/>
        </w:trPr>
        <w:tc>
          <w:tcPr>
            <w:tcW w:w="10828" w:type="dxa"/>
            <w:gridSpan w:val="3"/>
            <w:tcBorders>
              <w:top w:val="nil"/>
            </w:tcBorders>
            <w:vAlign w:val="center"/>
          </w:tcPr>
          <w:p w:rsidR="0086628B" w:rsidRPr="00094212" w:rsidRDefault="0086628B" w:rsidP="00FE1947">
            <w:pPr>
              <w:snapToGrid w:val="0"/>
              <w:jc w:val="center"/>
              <w:rPr>
                <w:rFonts w:ascii="新細明體" w:hAnsi="新細明體" w:cs="新細明體"/>
              </w:rPr>
            </w:pPr>
            <w:r w:rsidRPr="00732223">
              <w:rPr>
                <w:rFonts w:ascii="新細明體" w:hAnsi="新細明體" w:cs="新細明體" w:hint="eastAsia"/>
              </w:rPr>
              <w:t>宿：</w:t>
            </w:r>
            <w:r w:rsidR="00FE1947">
              <w:rPr>
                <w:rFonts w:ascii="新細明體" w:hAnsi="新細明體" w:cs="新細明體" w:hint="eastAsia"/>
              </w:rPr>
              <w:t>Royal土佐飯店 或高砂飯店 或</w:t>
            </w:r>
            <w:r w:rsidR="00FE1947" w:rsidRPr="00FE1947">
              <w:rPr>
                <w:rFonts w:ascii="新細明體" w:hAnsi="新細明體" w:cs="新細明體" w:hint="eastAsia"/>
              </w:rPr>
              <w:t xml:space="preserve">The Crown </w:t>
            </w:r>
            <w:proofErr w:type="spellStart"/>
            <w:r w:rsidR="00FE1947" w:rsidRPr="00FE1947">
              <w:rPr>
                <w:rFonts w:ascii="新細明體" w:hAnsi="新細明體" w:cs="新細明體" w:hint="eastAsia"/>
              </w:rPr>
              <w:t>Palais</w:t>
            </w:r>
            <w:proofErr w:type="spellEnd"/>
            <w:r w:rsidR="00FE1947" w:rsidRPr="00FE1947">
              <w:rPr>
                <w:rFonts w:ascii="新細明體" w:hAnsi="新細明體" w:cs="新細明體" w:hint="eastAsia"/>
              </w:rPr>
              <w:t>新</w:t>
            </w:r>
            <w:proofErr w:type="gramStart"/>
            <w:r w:rsidR="00FE1947" w:rsidRPr="00FE1947">
              <w:rPr>
                <w:rFonts w:ascii="新細明體" w:hAnsi="新細明體" w:cs="新細明體" w:hint="eastAsia"/>
              </w:rPr>
              <w:t>阪急高知</w:t>
            </w:r>
            <w:proofErr w:type="gramEnd"/>
            <w:r w:rsidR="00FE1947">
              <w:rPr>
                <w:rFonts w:ascii="新細明體" w:hAnsi="新細明體" w:cs="新細明體" w:hint="eastAsia"/>
              </w:rPr>
              <w:t>飯店 或南水飯店 或同級</w:t>
            </w:r>
          </w:p>
        </w:tc>
      </w:tr>
    </w:tbl>
    <w:p w:rsidR="00060670" w:rsidRDefault="00A51939" w:rsidP="00060670">
      <w:pPr>
        <w:snapToGrid w:val="0"/>
        <w:rPr>
          <w:rFonts w:ascii="全真顏體" w:eastAsia="全真顏體" w:cs="全真顏體"/>
          <w:b/>
          <w:sz w:val="28"/>
          <w:szCs w:val="28"/>
        </w:rPr>
      </w:pPr>
      <w:r>
        <w:rPr>
          <w:rFonts w:ascii="全真顏體" w:eastAsia="全真顏體" w:cs="全真顏體" w:hint="eastAsia"/>
          <w:b/>
          <w:sz w:val="28"/>
          <w:szCs w:val="28"/>
        </w:rPr>
        <w:t xml:space="preserve">第二天  </w:t>
      </w:r>
      <w:r w:rsidR="00FE1947">
        <w:rPr>
          <w:rFonts w:ascii="全真顏體" w:eastAsia="全真顏體" w:cs="全真顏體" w:hint="eastAsia"/>
          <w:b/>
          <w:sz w:val="28"/>
          <w:szCs w:val="28"/>
        </w:rPr>
        <w:t>飯店</w:t>
      </w:r>
      <w:r w:rsidR="00FE1947" w:rsidRPr="00C509D7">
        <w:rPr>
          <w:rFonts w:ascii="全真顏體" w:eastAsia="全真顏體" w:cs="全真顏體"/>
          <w:b/>
          <w:sz w:val="28"/>
          <w:szCs w:val="28"/>
        </w:rPr>
        <w:t> </w:t>
      </w:r>
      <w:r w:rsidR="00FE1947" w:rsidRPr="00A51939">
        <w:rPr>
          <w:rFonts w:ascii="全真顏體" w:eastAsia="全真顏體" w:cs="全真顏體" w:hint="eastAsia"/>
          <w:b/>
          <w:sz w:val="28"/>
          <w:szCs w:val="28"/>
        </w:rPr>
        <w:t>→</w:t>
      </w:r>
      <w:r w:rsidR="005412AF" w:rsidRPr="00777467">
        <w:rPr>
          <w:rFonts w:ascii="華康中黑體(P)" w:eastAsia="華康中黑體(P)" w:hint="eastAsia"/>
          <w:b/>
          <w:sz w:val="30"/>
          <w:szCs w:val="30"/>
        </w:rPr>
        <w:t>桂濱海中公園～坂本龍馬紀念銅像→</w:t>
      </w:r>
      <w:r w:rsidR="00060670" w:rsidRPr="008321D0">
        <w:rPr>
          <w:rFonts w:ascii="全真顏體" w:eastAsia="全真顏體" w:cs="全真顏體" w:hint="eastAsia"/>
          <w:b/>
          <w:sz w:val="28"/>
          <w:szCs w:val="28"/>
        </w:rPr>
        <w:t>西島園藝團地→八坂神社→松山城公園(不上天守閣)→道後溫泉散策～宮崎駿「神隱少女」湯屋～少爺音樂鐘→飯店</w:t>
      </w:r>
    </w:p>
    <w:p w:rsidR="002C6E8F" w:rsidRDefault="002C6E8F" w:rsidP="00060670">
      <w:pPr>
        <w:snapToGrid w:val="0"/>
        <w:rPr>
          <w:rFonts w:ascii="全真顏體" w:eastAsia="全真顏體" w:cs="全真顏體"/>
          <w:b/>
          <w:sz w:val="28"/>
          <w:szCs w:val="28"/>
        </w:rPr>
      </w:pPr>
      <w:r w:rsidRPr="002C6E8F">
        <w:rPr>
          <w:rFonts w:ascii="微軟正黑體" w:eastAsia="微軟正黑體" w:hAnsi="微軟正黑體" w:cs="細明體" w:hint="eastAsia"/>
          <w:b/>
          <w:color w:val="0000FF"/>
          <w:kern w:val="0"/>
        </w:rPr>
        <w:t>【桂濱公園散策】</w:t>
      </w:r>
      <w:r w:rsidRPr="002C6E8F">
        <w:rPr>
          <w:rFonts w:ascii="微軟正黑體" w:eastAsia="微軟正黑體" w:hAnsi="微軟正黑體" w:cs="細明體" w:hint="eastAsia"/>
          <w:color w:val="000000"/>
          <w:kern w:val="0"/>
        </w:rPr>
        <w:t>位於龍頭</w:t>
      </w:r>
      <w:proofErr w:type="gramStart"/>
      <w:r w:rsidRPr="002C6E8F">
        <w:rPr>
          <w:rFonts w:ascii="微軟正黑體" w:eastAsia="微軟正黑體" w:hAnsi="微軟正黑體" w:cs="細明體" w:hint="eastAsia"/>
          <w:color w:val="000000"/>
          <w:kern w:val="0"/>
        </w:rPr>
        <w:t>岬</w:t>
      </w:r>
      <w:proofErr w:type="gramEnd"/>
      <w:r w:rsidRPr="002C6E8F">
        <w:rPr>
          <w:rFonts w:ascii="微軟正黑體" w:eastAsia="微軟正黑體" w:hAnsi="微軟正黑體" w:cs="細明體" w:hint="eastAsia"/>
          <w:color w:val="000000"/>
          <w:kern w:val="0"/>
        </w:rPr>
        <w:t>和龍王</w:t>
      </w:r>
      <w:proofErr w:type="gramStart"/>
      <w:r w:rsidRPr="002C6E8F">
        <w:rPr>
          <w:rFonts w:ascii="微軟正黑體" w:eastAsia="微軟正黑體" w:hAnsi="微軟正黑體" w:cs="細明體" w:hint="eastAsia"/>
          <w:color w:val="000000"/>
          <w:kern w:val="0"/>
        </w:rPr>
        <w:t>岬</w:t>
      </w:r>
      <w:proofErr w:type="gramEnd"/>
      <w:r w:rsidRPr="002C6E8F">
        <w:rPr>
          <w:rFonts w:ascii="微軟正黑體" w:eastAsia="微軟正黑體" w:hAnsi="微軟正黑體" w:cs="細明體" w:hint="eastAsia"/>
          <w:color w:val="000000"/>
          <w:kern w:val="0"/>
        </w:rPr>
        <w:t>之間的彎弓狀沙灘，襯著蒼翠蓊鬱的松林，山的綠色、太平洋的藍色、沙灘的棕色三種顏色重重疊疊，鮮明的顏色乾淨的不含一絲的雜色，美麗的景觀吸引許多遊客前來觀賞。</w:t>
      </w:r>
    </w:p>
    <w:p w:rsidR="00060670" w:rsidRPr="00173662" w:rsidRDefault="00060670" w:rsidP="00060670">
      <w:pPr>
        <w:snapToGrid w:val="0"/>
        <w:rPr>
          <w:rFonts w:ascii="華康細圓體" w:eastAsia="華康細圓體"/>
          <w:color w:val="000000"/>
          <w:sz w:val="25"/>
          <w:szCs w:val="25"/>
          <w:shd w:val="clear" w:color="auto" w:fill="EEF8FD"/>
        </w:rPr>
      </w:pPr>
      <w:r w:rsidRPr="002C6E8F">
        <w:rPr>
          <w:rFonts w:ascii="微軟正黑體" w:eastAsia="微軟正黑體" w:hAnsi="微軟正黑體" w:cs="細明體" w:hint="eastAsia"/>
          <w:b/>
          <w:color w:val="0000FF"/>
          <w:kern w:val="0"/>
        </w:rPr>
        <w:t>【西島園藝團地】</w:t>
      </w:r>
      <w:r w:rsidRPr="002C6E8F">
        <w:rPr>
          <w:rFonts w:ascii="微軟正黑體" w:eastAsia="微軟正黑體" w:hAnsi="微軟正黑體" w:cs="細明體" w:hint="eastAsia"/>
          <w:color w:val="000000"/>
          <w:kern w:val="0"/>
        </w:rPr>
        <w:t>在西島園藝區，一邊感受五顏六色的花卉與舒爽的吹風，一邊</w:t>
      </w:r>
      <w:proofErr w:type="gramStart"/>
      <w:r w:rsidRPr="002C6E8F">
        <w:rPr>
          <w:rFonts w:ascii="微軟正黑體" w:eastAsia="微軟正黑體" w:hAnsi="微軟正黑體" w:cs="細明體" w:hint="eastAsia"/>
          <w:color w:val="000000"/>
          <w:kern w:val="0"/>
        </w:rPr>
        <w:t>沉侵於</w:t>
      </w:r>
      <w:proofErr w:type="gramEnd"/>
      <w:r w:rsidRPr="002C6E8F">
        <w:rPr>
          <w:rFonts w:ascii="微軟正黑體" w:eastAsia="微軟正黑體" w:hAnsi="微軟正黑體" w:cs="細明體" w:hint="eastAsia"/>
          <w:color w:val="000000"/>
          <w:kern w:val="0"/>
        </w:rPr>
        <w:t>充滿熱帶花草的遊園氣氛，還可</w:t>
      </w:r>
      <w:proofErr w:type="gramStart"/>
      <w:r w:rsidRPr="002C6E8F">
        <w:rPr>
          <w:rFonts w:ascii="微軟正黑體" w:eastAsia="微軟正黑體" w:hAnsi="微軟正黑體" w:cs="細明體" w:hint="eastAsia"/>
          <w:color w:val="000000"/>
          <w:kern w:val="0"/>
        </w:rPr>
        <w:t>參觀本園引以為傲</w:t>
      </w:r>
      <w:proofErr w:type="gramEnd"/>
      <w:r w:rsidRPr="002C6E8F">
        <w:rPr>
          <w:rFonts w:ascii="微軟正黑體" w:eastAsia="微軟正黑體" w:hAnsi="微軟正黑體" w:cs="細明體" w:hint="eastAsia"/>
          <w:color w:val="000000"/>
          <w:kern w:val="0"/>
        </w:rPr>
        <w:t>的溫室栽培區。</w:t>
      </w:r>
    </w:p>
    <w:p w:rsidR="00060670" w:rsidRPr="00173662" w:rsidRDefault="00060670" w:rsidP="00060670">
      <w:pPr>
        <w:snapToGrid w:val="0"/>
        <w:rPr>
          <w:rFonts w:ascii="華康細圓體" w:eastAsia="華康細圓體"/>
          <w:color w:val="000000"/>
          <w:sz w:val="25"/>
          <w:szCs w:val="25"/>
          <w:shd w:val="clear" w:color="auto" w:fill="EEF8FD"/>
        </w:rPr>
      </w:pPr>
      <w:r w:rsidRPr="002C6E8F">
        <w:rPr>
          <w:rFonts w:ascii="微軟正黑體" w:eastAsia="微軟正黑體" w:hAnsi="微軟正黑體" w:cs="細明體" w:hint="eastAsia"/>
          <w:b/>
          <w:color w:val="0000FF"/>
          <w:kern w:val="0"/>
          <w:lang w:eastAsia="ja-JP"/>
        </w:rPr>
        <w:t>【八坂神社】</w:t>
      </w:r>
      <w:r w:rsidRPr="002C6E8F">
        <w:rPr>
          <w:rFonts w:ascii="微軟正黑體" w:eastAsia="微軟正黑體" w:hAnsi="微軟正黑體" w:cs="細明體" w:hint="eastAsia"/>
          <w:color w:val="000000"/>
          <w:kern w:val="0"/>
          <w:lang w:eastAsia="ja-JP"/>
        </w:rPr>
        <w:t>八坂神社～國家特別天然紀念物～三千年御神木・日本第一大杉木【大豊町八坂神社】主祭神為來自京都八坂神社總社的素盞嗚尊，對於趨吉避凶非常靈驗。</w:t>
      </w:r>
      <w:r w:rsidRPr="002C6E8F">
        <w:rPr>
          <w:rFonts w:ascii="微軟正黑體" w:eastAsia="微軟正黑體" w:hAnsi="微軟正黑體" w:cs="細明體" w:hint="eastAsia"/>
          <w:color w:val="000000"/>
          <w:kern w:val="0"/>
        </w:rPr>
        <w:t>一旁的</w:t>
      </w:r>
      <w:proofErr w:type="gramStart"/>
      <w:r w:rsidRPr="002C6E8F">
        <w:rPr>
          <w:rFonts w:ascii="微軟正黑體" w:eastAsia="微軟正黑體" w:hAnsi="微軟正黑體" w:cs="細明體" w:hint="eastAsia"/>
          <w:color w:val="000000"/>
          <w:kern w:val="0"/>
        </w:rPr>
        <w:t>神木大杉樹</w:t>
      </w:r>
      <w:proofErr w:type="gramEnd"/>
      <w:r w:rsidRPr="002C6E8F">
        <w:rPr>
          <w:rFonts w:ascii="微軟正黑體" w:eastAsia="微軟正黑體" w:hAnsi="微軟正黑體" w:cs="細明體" w:hint="eastAsia"/>
          <w:color w:val="000000"/>
          <w:kern w:val="0"/>
        </w:rPr>
        <w:t>推斷樹齡至少超過</w:t>
      </w:r>
      <w:r w:rsidRPr="002C6E8F">
        <w:rPr>
          <w:rFonts w:ascii="微軟正黑體" w:eastAsia="微軟正黑體" w:hAnsi="微軟正黑體" w:cs="細明體"/>
          <w:color w:val="000000"/>
          <w:kern w:val="0"/>
        </w:rPr>
        <w:t>3000</w:t>
      </w:r>
      <w:r w:rsidRPr="002C6E8F">
        <w:rPr>
          <w:rFonts w:ascii="微軟正黑體" w:eastAsia="微軟正黑體" w:hAnsi="微軟正黑體" w:cs="細明體" w:hint="eastAsia"/>
          <w:color w:val="000000"/>
          <w:kern w:val="0"/>
        </w:rPr>
        <w:t>年以上，分別由兩棵名為「南大杉」及「北大杉」的杉木組成，分別高</w:t>
      </w:r>
      <w:r w:rsidRPr="002C6E8F">
        <w:rPr>
          <w:rFonts w:ascii="微軟正黑體" w:eastAsia="微軟正黑體" w:hAnsi="微軟正黑體" w:cs="細明體"/>
          <w:color w:val="000000"/>
          <w:kern w:val="0"/>
        </w:rPr>
        <w:t>60</w:t>
      </w:r>
      <w:r w:rsidRPr="002C6E8F">
        <w:rPr>
          <w:rFonts w:ascii="微軟正黑體" w:eastAsia="微軟正黑體" w:hAnsi="微軟正黑體" w:cs="細明體" w:hint="eastAsia"/>
          <w:color w:val="000000"/>
          <w:kern w:val="0"/>
        </w:rPr>
        <w:t>公尺及</w:t>
      </w:r>
      <w:r w:rsidRPr="002C6E8F">
        <w:rPr>
          <w:rFonts w:ascii="微軟正黑體" w:eastAsia="微軟正黑體" w:hAnsi="微軟正黑體" w:cs="細明體"/>
          <w:color w:val="000000"/>
          <w:kern w:val="0"/>
        </w:rPr>
        <w:t>57</w:t>
      </w:r>
      <w:r w:rsidRPr="002C6E8F">
        <w:rPr>
          <w:rFonts w:ascii="微軟正黑體" w:eastAsia="微軟正黑體" w:hAnsi="微軟正黑體" w:cs="細明體" w:hint="eastAsia"/>
          <w:color w:val="000000"/>
          <w:kern w:val="0"/>
        </w:rPr>
        <w:t>公尺又名夫婦杉。據說日本知名歌手美空雲雀與此地有段淵源。於昭和</w:t>
      </w:r>
      <w:r w:rsidRPr="002C6E8F">
        <w:rPr>
          <w:rFonts w:ascii="微軟正黑體" w:eastAsia="微軟正黑體" w:hAnsi="微軟正黑體" w:cs="細明體"/>
          <w:color w:val="000000"/>
          <w:kern w:val="0"/>
        </w:rPr>
        <w:t>27</w:t>
      </w:r>
      <w:r w:rsidRPr="002C6E8F">
        <w:rPr>
          <w:rFonts w:ascii="微軟正黑體" w:eastAsia="微軟正黑體" w:hAnsi="微軟正黑體" w:cs="細明體" w:hint="eastAsia"/>
          <w:color w:val="000000"/>
          <w:kern w:val="0"/>
        </w:rPr>
        <w:t>年時被指定為日本國</w:t>
      </w:r>
      <w:proofErr w:type="gramStart"/>
      <w:r w:rsidRPr="002C6E8F">
        <w:rPr>
          <w:rFonts w:ascii="微軟正黑體" w:eastAsia="微軟正黑體" w:hAnsi="微軟正黑體" w:cs="細明體" w:hint="eastAsia"/>
          <w:color w:val="000000"/>
          <w:kern w:val="0"/>
        </w:rPr>
        <w:t>特別</w:t>
      </w:r>
      <w:proofErr w:type="gramEnd"/>
      <w:r w:rsidRPr="002C6E8F">
        <w:rPr>
          <w:rFonts w:ascii="微軟正黑體" w:eastAsia="微軟正黑體" w:hAnsi="微軟正黑體" w:cs="細明體" w:hint="eastAsia"/>
          <w:color w:val="000000"/>
          <w:kern w:val="0"/>
        </w:rPr>
        <w:t>天然紀念物，是目前日本國內樹齡及高度皆為第一的杉木。</w:t>
      </w:r>
    </w:p>
    <w:p w:rsidR="00060670" w:rsidRPr="006B6DD4" w:rsidRDefault="00060670" w:rsidP="00060670">
      <w:pPr>
        <w:pStyle w:val="Web"/>
        <w:snapToGrid w:val="0"/>
        <w:spacing w:before="0" w:beforeAutospacing="0" w:after="0" w:afterAutospacing="0"/>
        <w:rPr>
          <w:rFonts w:ascii="華康細圓體" w:eastAsia="華康細圓體" w:hAnsi="Times New Roman" w:cs="Times New Roman"/>
          <w:color w:val="000000"/>
          <w:kern w:val="2"/>
          <w:sz w:val="25"/>
          <w:szCs w:val="25"/>
          <w:shd w:val="clear" w:color="auto" w:fill="EEF8FD"/>
        </w:rPr>
      </w:pPr>
      <w:r w:rsidRPr="002C6E8F">
        <w:rPr>
          <w:rFonts w:ascii="微軟正黑體" w:eastAsia="微軟正黑體" w:hAnsi="微軟正黑體" w:cs="細明體" w:hint="eastAsia"/>
          <w:b/>
          <w:color w:val="0000FF"/>
        </w:rPr>
        <w:t>【松山城】</w:t>
      </w:r>
      <w:r w:rsidRPr="002C6E8F">
        <w:rPr>
          <w:rFonts w:ascii="微軟正黑體" w:eastAsia="微軟正黑體" w:hAnsi="微軟正黑體" w:cs="細明體" w:hint="eastAsia"/>
          <w:color w:val="000000"/>
        </w:rPr>
        <w:t>松山城建於1627年，其</w:t>
      </w:r>
      <w:proofErr w:type="gramStart"/>
      <w:r w:rsidRPr="002C6E8F">
        <w:rPr>
          <w:rFonts w:ascii="微軟正黑體" w:eastAsia="微軟正黑體" w:hAnsi="微軟正黑體" w:cs="細明體" w:hint="eastAsia"/>
          <w:color w:val="000000"/>
        </w:rPr>
        <w:t>天守閣</w:t>
      </w:r>
      <w:proofErr w:type="gramEnd"/>
      <w:r w:rsidRPr="002C6E8F">
        <w:rPr>
          <w:rFonts w:ascii="微軟正黑體" w:eastAsia="微軟正黑體" w:hAnsi="微軟正黑體" w:cs="細明體" w:hint="eastAsia"/>
          <w:color w:val="000000"/>
        </w:rPr>
        <w:t>與姬路城</w:t>
      </w:r>
      <w:proofErr w:type="gramStart"/>
      <w:r w:rsidRPr="002C6E8F">
        <w:rPr>
          <w:rFonts w:ascii="微軟正黑體" w:eastAsia="微軟正黑體" w:hAnsi="微軟正黑體" w:cs="細明體" w:hint="eastAsia"/>
          <w:color w:val="000000"/>
        </w:rPr>
        <w:t>同屬連郭式平</w:t>
      </w:r>
      <w:proofErr w:type="gramEnd"/>
      <w:r w:rsidRPr="002C6E8F">
        <w:rPr>
          <w:rFonts w:ascii="微軟正黑體" w:eastAsia="微軟正黑體" w:hAnsi="微軟正黑體" w:cs="細明體" w:hint="eastAsia"/>
          <w:color w:val="000000"/>
        </w:rPr>
        <w:t>守，是日本</w:t>
      </w:r>
      <w:proofErr w:type="gramStart"/>
      <w:r w:rsidRPr="002C6E8F">
        <w:rPr>
          <w:rFonts w:ascii="微軟正黑體" w:eastAsia="微軟正黑體" w:hAnsi="微軟正黑體" w:cs="細明體" w:hint="eastAsia"/>
          <w:color w:val="000000"/>
        </w:rPr>
        <w:t>三</w:t>
      </w:r>
      <w:proofErr w:type="gramEnd"/>
      <w:r w:rsidRPr="002C6E8F">
        <w:rPr>
          <w:rFonts w:ascii="微軟正黑體" w:eastAsia="微軟正黑體" w:hAnsi="微軟正黑體" w:cs="細明體" w:hint="eastAsia"/>
          <w:color w:val="000000"/>
        </w:rPr>
        <w:t>大平山城。因為城內許多建築被指定為日本重要文化遺產也是著名的</w:t>
      </w:r>
      <w:proofErr w:type="gramStart"/>
      <w:r w:rsidRPr="002C6E8F">
        <w:rPr>
          <w:rFonts w:ascii="微軟正黑體" w:eastAsia="微軟正黑體" w:hAnsi="微軟正黑體" w:cs="細明體" w:hint="eastAsia"/>
          <w:color w:val="000000"/>
        </w:rPr>
        <w:t>賞櫻景點</w:t>
      </w:r>
      <w:proofErr w:type="gramEnd"/>
      <w:r w:rsidRPr="002C6E8F">
        <w:rPr>
          <w:rFonts w:ascii="微軟正黑體" w:eastAsia="微軟正黑體" w:hAnsi="微軟正黑體" w:cs="細明體" w:hint="eastAsia"/>
          <w:color w:val="000000"/>
        </w:rPr>
        <w:t>，因此享有日本百名城及日本櫻花名勝百選等多種名譽。一邊唱歌一邊轉動人</w:t>
      </w:r>
      <w:proofErr w:type="gramStart"/>
      <w:r w:rsidRPr="002C6E8F">
        <w:rPr>
          <w:rFonts w:ascii="微軟正黑體" w:eastAsia="微軟正黑體" w:hAnsi="微軟正黑體" w:cs="細明體" w:hint="eastAsia"/>
          <w:color w:val="000000"/>
        </w:rPr>
        <w:t>偶</w:t>
      </w:r>
      <w:proofErr w:type="gramEnd"/>
      <w:r w:rsidRPr="002C6E8F">
        <w:rPr>
          <w:rFonts w:ascii="微軟正黑體" w:eastAsia="微軟正黑體" w:hAnsi="微軟正黑體" w:cs="細明體" w:hint="eastAsia"/>
          <w:color w:val="000000"/>
        </w:rPr>
        <w:t>，書中人物就在眼前上演，非常有趣。 </w:t>
      </w:r>
    </w:p>
    <w:p w:rsidR="0086628B" w:rsidRPr="002C6E8F" w:rsidRDefault="00060670" w:rsidP="002C6E8F">
      <w:pPr>
        <w:snapToGrid w:val="0"/>
        <w:rPr>
          <w:rFonts w:ascii="華康細圓體" w:eastAsia="華康細圓體"/>
          <w:color w:val="000000"/>
          <w:sz w:val="25"/>
          <w:szCs w:val="25"/>
          <w:shd w:val="clear" w:color="auto" w:fill="EEF8FD"/>
        </w:rPr>
      </w:pPr>
      <w:r w:rsidRPr="002C6E8F">
        <w:rPr>
          <w:rFonts w:ascii="微軟正黑體" w:eastAsia="微軟正黑體" w:hAnsi="微軟正黑體" w:cs="細明體" w:hint="eastAsia"/>
          <w:b/>
          <w:color w:val="0000FF"/>
          <w:kern w:val="0"/>
        </w:rPr>
        <w:lastRenderedPageBreak/>
        <w:t>【少爺機關鐘】</w:t>
      </w:r>
      <w:r w:rsidRPr="002C6E8F">
        <w:rPr>
          <w:rFonts w:ascii="微軟正黑體" w:eastAsia="微軟正黑體" w:hAnsi="微軟正黑體" w:cs="細明體" w:hint="eastAsia"/>
          <w:color w:val="000000"/>
          <w:kern w:val="0"/>
        </w:rPr>
        <w:t>少爺機關鐘是為了記念道後溫泉本館一百周年所建的機械妙鐘，耗資9</w:t>
      </w:r>
      <w:proofErr w:type="gramStart"/>
      <w:r w:rsidRPr="002C6E8F">
        <w:rPr>
          <w:rFonts w:ascii="微軟正黑體" w:eastAsia="微軟正黑體" w:hAnsi="微軟正黑體" w:cs="細明體" w:hint="eastAsia"/>
          <w:color w:val="000000"/>
          <w:kern w:val="0"/>
        </w:rPr>
        <w:t>千萬</w:t>
      </w:r>
      <w:proofErr w:type="gramEnd"/>
      <w:r w:rsidRPr="002C6E8F">
        <w:rPr>
          <w:rFonts w:ascii="微軟正黑體" w:eastAsia="微軟正黑體" w:hAnsi="微軟正黑體" w:cs="細明體" w:hint="eastAsia"/>
          <w:color w:val="000000"/>
          <w:kern w:val="0"/>
        </w:rPr>
        <w:t>日幣興建，外型仿照道後溫泉本</w:t>
      </w:r>
      <w:proofErr w:type="gramStart"/>
      <w:r w:rsidRPr="002C6E8F">
        <w:rPr>
          <w:rFonts w:ascii="微軟正黑體" w:eastAsia="微軟正黑體" w:hAnsi="微軟正黑體" w:cs="細明體" w:hint="eastAsia"/>
          <w:color w:val="000000"/>
          <w:kern w:val="0"/>
        </w:rPr>
        <w:t>館塔屋「振鷺閣</w:t>
      </w:r>
      <w:proofErr w:type="gramEnd"/>
      <w:r w:rsidRPr="002C6E8F">
        <w:rPr>
          <w:rFonts w:ascii="微軟正黑體" w:eastAsia="微軟正黑體" w:hAnsi="微軟正黑體" w:cs="細明體" w:hint="eastAsia"/>
          <w:color w:val="000000"/>
          <w:kern w:val="0"/>
        </w:rPr>
        <w:t>」。一共四層，每一層都有</w:t>
      </w:r>
      <w:proofErr w:type="gramStart"/>
      <w:r w:rsidRPr="002C6E8F">
        <w:rPr>
          <w:rFonts w:ascii="微軟正黑體" w:eastAsia="微軟正黑體" w:hAnsi="微軟正黑體" w:cs="細明體" w:hint="eastAsia"/>
          <w:color w:val="000000"/>
          <w:kern w:val="0"/>
        </w:rPr>
        <w:t>夏目漱石</w:t>
      </w:r>
      <w:proofErr w:type="gramEnd"/>
      <w:r w:rsidRPr="002C6E8F">
        <w:rPr>
          <w:rFonts w:ascii="微軟正黑體" w:eastAsia="微軟正黑體" w:hAnsi="微軟正黑體" w:cs="細明體" w:hint="eastAsia"/>
          <w:color w:val="000000"/>
          <w:kern w:val="0"/>
        </w:rPr>
        <w:t>「少爺」小說中的人物玩偶，從早上八點到晚上九點，每到整點玩偶們就會配合著悅耳音樂一一登場，有的泡湯，有的散步，非常有意思。機關鐘的旁邊可讓人泡「</w:t>
      </w:r>
      <w:proofErr w:type="gramStart"/>
      <w:r w:rsidRPr="002C6E8F">
        <w:rPr>
          <w:rFonts w:ascii="微軟正黑體" w:eastAsia="微軟正黑體" w:hAnsi="微軟正黑體" w:cs="細明體" w:hint="eastAsia"/>
          <w:color w:val="000000"/>
          <w:kern w:val="0"/>
        </w:rPr>
        <w:t>足湯</w:t>
      </w:r>
      <w:proofErr w:type="gramEnd"/>
      <w:r w:rsidRPr="002C6E8F">
        <w:rPr>
          <w:rFonts w:ascii="微軟正黑體" w:eastAsia="微軟正黑體" w:hAnsi="微軟正黑體" w:cs="細明體" w:hint="eastAsia"/>
          <w:color w:val="000000"/>
          <w:kern w:val="0"/>
        </w:rPr>
        <w:t>」，算好時間來這兒</w:t>
      </w:r>
      <w:proofErr w:type="gramStart"/>
      <w:r w:rsidRPr="002C6E8F">
        <w:rPr>
          <w:rFonts w:ascii="微軟正黑體" w:eastAsia="微軟正黑體" w:hAnsi="微軟正黑體" w:cs="細明體" w:hint="eastAsia"/>
          <w:color w:val="000000"/>
          <w:kern w:val="0"/>
        </w:rPr>
        <w:t>坐著泡腳</w:t>
      </w:r>
      <w:proofErr w:type="gramEnd"/>
      <w:r w:rsidRPr="002C6E8F">
        <w:rPr>
          <w:rFonts w:ascii="微軟正黑體" w:eastAsia="微軟正黑體" w:hAnsi="微軟正黑體" w:cs="細明體" w:hint="eastAsia"/>
          <w:color w:val="000000"/>
          <w:kern w:val="0"/>
        </w:rPr>
        <w:t>，看機關鐘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2976"/>
        <w:gridCol w:w="5130"/>
      </w:tblGrid>
      <w:tr w:rsidR="0086628B" w:rsidRPr="008427C4" w:rsidTr="00861607">
        <w:trPr>
          <w:trHeight w:val="330"/>
        </w:trPr>
        <w:tc>
          <w:tcPr>
            <w:tcW w:w="1257"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374" w:type="pct"/>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060670">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2369" w:type="pct"/>
            <w:vAlign w:val="center"/>
          </w:tcPr>
          <w:p w:rsidR="0086628B" w:rsidRPr="00861607" w:rsidRDefault="00060670" w:rsidP="00861607">
            <w:pPr>
              <w:snapToGrid w:val="0"/>
              <w:jc w:val="center"/>
              <w:rPr>
                <w:rFonts w:ascii="新細明體" w:hAnsi="新細明體" w:cs="新細明體"/>
              </w:rPr>
            </w:pPr>
            <w:r w:rsidRPr="00732223">
              <w:rPr>
                <w:rFonts w:ascii="新細明體" w:hAnsi="新細明體" w:cs="新細明體" w:hint="eastAsia"/>
              </w:rPr>
              <w:t>晚餐：</w:t>
            </w:r>
            <w:r>
              <w:rPr>
                <w:rFonts w:ascii="新細明體" w:hAnsi="新細明體" w:cs="新細明體" w:hint="eastAsia"/>
              </w:rPr>
              <w:t>飯店內自助餐或飯店內會席料理</w:t>
            </w:r>
          </w:p>
        </w:tc>
      </w:tr>
      <w:tr w:rsidR="0086628B" w:rsidRPr="008427C4" w:rsidTr="00CF1325">
        <w:trPr>
          <w:trHeight w:val="491"/>
        </w:trPr>
        <w:tc>
          <w:tcPr>
            <w:tcW w:w="5000" w:type="pct"/>
            <w:gridSpan w:val="3"/>
            <w:tcBorders>
              <w:top w:val="nil"/>
            </w:tcBorders>
            <w:vAlign w:val="center"/>
          </w:tcPr>
          <w:p w:rsidR="0086628B" w:rsidRPr="00732223" w:rsidRDefault="0086628B" w:rsidP="00C509D7">
            <w:pPr>
              <w:snapToGrid w:val="0"/>
              <w:jc w:val="center"/>
              <w:rPr>
                <w:rFonts w:ascii="新細明體" w:cs="Times New Roman"/>
              </w:rPr>
            </w:pPr>
            <w:r w:rsidRPr="00732223">
              <w:rPr>
                <w:rFonts w:ascii="新細明體" w:hAnsi="新細明體" w:cs="新細明體" w:hint="eastAsia"/>
              </w:rPr>
              <w:t>宿：</w:t>
            </w:r>
            <w:r w:rsidR="00FE1947">
              <w:rPr>
                <w:rFonts w:ascii="新細明體" w:hAnsi="新細明體" w:cs="新細明體" w:hint="eastAsia"/>
              </w:rPr>
              <w:t>道後</w:t>
            </w:r>
            <w:proofErr w:type="gramStart"/>
            <w:r w:rsidR="00FE1947">
              <w:rPr>
                <w:rFonts w:ascii="新細明體" w:hAnsi="新細明體" w:cs="新細明體" w:hint="eastAsia"/>
              </w:rPr>
              <w:t>溫泉壹湯之</w:t>
            </w:r>
            <w:proofErr w:type="gramEnd"/>
            <w:r w:rsidR="00FE1947">
              <w:rPr>
                <w:rFonts w:ascii="新細明體" w:hAnsi="新細明體" w:cs="新細明體" w:hint="eastAsia"/>
              </w:rPr>
              <w:t>守</w:t>
            </w:r>
            <w:r w:rsidR="00060670">
              <w:rPr>
                <w:rFonts w:ascii="新細明體" w:hAnsi="新細明體" w:cs="新細明體" w:hint="eastAsia"/>
              </w:rPr>
              <w:t>飯店</w:t>
            </w:r>
            <w:r w:rsidR="00FE1947">
              <w:rPr>
                <w:rFonts w:ascii="新細明體" w:hAnsi="新細明體" w:cs="新細明體" w:hint="eastAsia"/>
              </w:rPr>
              <w:t xml:space="preserve"> 或</w:t>
            </w:r>
            <w:proofErr w:type="spellStart"/>
            <w:r w:rsidR="00060670">
              <w:rPr>
                <w:rFonts w:ascii="新細明體" w:hAnsi="新細明體" w:cs="新細明體" w:hint="eastAsia"/>
              </w:rPr>
              <w:t>Ajour</w:t>
            </w:r>
            <w:proofErr w:type="spellEnd"/>
            <w:proofErr w:type="gramStart"/>
            <w:r w:rsidR="00060670">
              <w:rPr>
                <w:rFonts w:ascii="新細明體" w:hAnsi="新細明體" w:cs="新細明體" w:hint="eastAsia"/>
              </w:rPr>
              <w:t>汐之丸</w:t>
            </w:r>
            <w:proofErr w:type="gramEnd"/>
            <w:r w:rsidR="00060670">
              <w:rPr>
                <w:rFonts w:ascii="新細明體" w:hAnsi="新細明體" w:cs="新細明體" w:hint="eastAsia"/>
              </w:rPr>
              <w:t xml:space="preserve">飯店 </w:t>
            </w:r>
            <w:proofErr w:type="gramStart"/>
            <w:r w:rsidR="00060670">
              <w:rPr>
                <w:rFonts w:ascii="新細明體" w:hAnsi="新細明體" w:cs="新細明體" w:hint="eastAsia"/>
              </w:rPr>
              <w:t>或</w:t>
            </w:r>
            <w:r w:rsidR="008321D0">
              <w:rPr>
                <w:rFonts w:ascii="新細明體" w:hAnsi="新細明體" w:cs="新細明體" w:hint="eastAsia"/>
              </w:rPr>
              <w:t>今</w:t>
            </w:r>
            <w:r w:rsidR="00060670">
              <w:rPr>
                <w:rFonts w:ascii="新細明體" w:hAnsi="新細明體" w:cs="新細明體" w:hint="eastAsia"/>
              </w:rPr>
              <w:t>治</w:t>
            </w:r>
            <w:proofErr w:type="gramEnd"/>
            <w:r w:rsidR="00060670">
              <w:rPr>
                <w:rFonts w:ascii="新細明體" w:hAnsi="新細明體" w:cs="新細明體" w:hint="eastAsia"/>
              </w:rPr>
              <w:t>國際飯店 或同級</w:t>
            </w:r>
          </w:p>
        </w:tc>
      </w:tr>
    </w:tbl>
    <w:p w:rsidR="00391BE8" w:rsidRDefault="008321D0" w:rsidP="00C509D7">
      <w:pPr>
        <w:pStyle w:val="Web"/>
        <w:snapToGrid w:val="0"/>
        <w:spacing w:before="0" w:beforeAutospacing="0" w:after="0" w:afterAutospacing="0"/>
        <w:ind w:left="420" w:right="278" w:hangingChars="150" w:hanging="420"/>
        <w:rPr>
          <w:rFonts w:ascii="華康中黑體(P)" w:eastAsia="華康中黑體(P)"/>
          <w:b/>
          <w:sz w:val="30"/>
          <w:szCs w:val="30"/>
        </w:rPr>
      </w:pPr>
      <w:r>
        <w:rPr>
          <w:rFonts w:ascii="全真顏體" w:eastAsia="全真顏體" w:hAnsi="細明體" w:cs="細明體" w:hint="eastAsia"/>
          <w:b/>
          <w:sz w:val="28"/>
          <w:szCs w:val="28"/>
        </w:rPr>
        <w:t xml:space="preserve"> </w:t>
      </w:r>
      <w:r w:rsidR="00A51939">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sidRPr="00777467">
        <w:rPr>
          <w:rFonts w:ascii="華康中黑體(P)" w:eastAsia="華康中黑體(P)" w:hint="eastAsia"/>
          <w:b/>
          <w:sz w:val="30"/>
          <w:szCs w:val="30"/>
        </w:rPr>
        <w:t>飯店→</w:t>
      </w:r>
      <w:r w:rsidRPr="00E2260A">
        <w:rPr>
          <w:rFonts w:ascii="華康中黑體(P)" w:eastAsia="華康中黑體(P)"/>
          <w:b/>
          <w:sz w:val="30"/>
          <w:szCs w:val="30"/>
        </w:rPr>
        <w:t>SUNRISE</w:t>
      </w:r>
      <w:proofErr w:type="gramStart"/>
      <w:r w:rsidRPr="00777467">
        <w:rPr>
          <w:rFonts w:ascii="華康中黑體(P)" w:eastAsia="華康中黑體(P)" w:hint="eastAsia"/>
          <w:b/>
          <w:sz w:val="30"/>
          <w:szCs w:val="30"/>
        </w:rPr>
        <w:t>系山展望</w:t>
      </w:r>
      <w:proofErr w:type="gramEnd"/>
      <w:r w:rsidRPr="00777467">
        <w:rPr>
          <w:rFonts w:ascii="華康中黑體(P)" w:eastAsia="華康中黑體(P)" w:hint="eastAsia"/>
          <w:b/>
          <w:sz w:val="30"/>
          <w:szCs w:val="30"/>
        </w:rPr>
        <w:t>台～</w:t>
      </w:r>
      <w:proofErr w:type="gramStart"/>
      <w:r w:rsidRPr="00777467">
        <w:rPr>
          <w:rFonts w:ascii="華康中黑體(P)" w:eastAsia="華康中黑體(P)" w:hint="eastAsia"/>
          <w:b/>
          <w:sz w:val="30"/>
          <w:szCs w:val="30"/>
        </w:rPr>
        <w:t>遙望島波海道</w:t>
      </w:r>
      <w:proofErr w:type="gramEnd"/>
      <w:r w:rsidRPr="00777467">
        <w:rPr>
          <w:rFonts w:ascii="華康中黑體(P)" w:eastAsia="華康中黑體(P)" w:hint="eastAsia"/>
          <w:b/>
          <w:sz w:val="30"/>
          <w:szCs w:val="30"/>
        </w:rPr>
        <w:t>→</w:t>
      </w:r>
      <w:r w:rsidR="009C00AD" w:rsidRPr="00E2260A">
        <w:rPr>
          <w:rFonts w:ascii="華康中黑體(P)" w:eastAsia="華康中黑體(P)" w:hint="eastAsia"/>
          <w:b/>
          <w:sz w:val="30"/>
          <w:szCs w:val="30"/>
        </w:rPr>
        <w:t>金刀比羅宮</w:t>
      </w:r>
      <w:r w:rsidR="009C00AD" w:rsidRPr="004C0632">
        <w:rPr>
          <w:rFonts w:ascii="華康中黑體(P)" w:eastAsia="華康中黑體(P)" w:hint="eastAsia"/>
          <w:b/>
          <w:sz w:val="30"/>
          <w:szCs w:val="30"/>
        </w:rPr>
        <w:t>→</w:t>
      </w:r>
      <w:r w:rsidR="009C00AD">
        <w:rPr>
          <w:rFonts w:ascii="華康中黑體(P)" w:eastAsia="華康中黑體(P)" w:hint="eastAsia"/>
          <w:b/>
          <w:sz w:val="30"/>
          <w:szCs w:val="30"/>
        </w:rPr>
        <w:t>免稅店</w:t>
      </w:r>
      <w:r w:rsidR="009C00AD" w:rsidRPr="0088332A">
        <w:rPr>
          <w:rFonts w:ascii="華康中黑體(P)" w:eastAsia="華康中黑體(P)" w:hint="eastAsia"/>
          <w:b/>
          <w:sz w:val="30"/>
          <w:szCs w:val="30"/>
        </w:rPr>
        <w:t>→</w:t>
      </w:r>
      <w:r w:rsidR="007C5204" w:rsidRPr="007C5204">
        <w:rPr>
          <w:rFonts w:ascii="華康中黑體(P)" w:eastAsia="華康中黑體(P)"/>
          <w:b/>
          <w:sz w:val="30"/>
          <w:szCs w:val="30"/>
        </w:rPr>
        <w:t>四國最美庭園～栗林公園</w:t>
      </w:r>
      <w:r w:rsidR="007C5204" w:rsidRPr="007C5204">
        <w:rPr>
          <w:rFonts w:ascii="華康中黑體(P)" w:eastAsia="華康中黑體(P)"/>
          <w:b/>
          <w:sz w:val="30"/>
          <w:szCs w:val="30"/>
        </w:rPr>
        <w:t> </w:t>
      </w:r>
      <w:r w:rsidR="00F30CC6">
        <w:rPr>
          <w:rFonts w:ascii="華康中黑體(P)" w:eastAsia="華康中黑體(P)" w:hint="eastAsia"/>
          <w:b/>
          <w:sz w:val="30"/>
          <w:szCs w:val="30"/>
        </w:rPr>
        <w:t>(贈送抹茶體驗)</w:t>
      </w:r>
      <w:r w:rsidR="009C00AD" w:rsidRPr="00E2260A">
        <w:rPr>
          <w:rFonts w:ascii="華康中黑體(P)" w:eastAsia="華康中黑體(P)" w:hint="eastAsia"/>
          <w:b/>
          <w:sz w:val="30"/>
          <w:szCs w:val="30"/>
        </w:rPr>
        <w:t>→高松SYMBOL TOWER</w:t>
      </w:r>
      <w:r w:rsidR="009C00AD" w:rsidRPr="004C0632">
        <w:rPr>
          <w:rFonts w:ascii="華康中黑體(P)" w:eastAsia="華康中黑體(P)" w:hint="eastAsia"/>
          <w:b/>
          <w:sz w:val="30"/>
          <w:szCs w:val="30"/>
        </w:rPr>
        <w:t>→</w:t>
      </w:r>
      <w:r w:rsidR="009C00AD">
        <w:rPr>
          <w:rFonts w:ascii="華康中黑體(P)" w:eastAsia="華康中黑體(P)" w:hint="eastAsia"/>
          <w:b/>
          <w:sz w:val="30"/>
          <w:szCs w:val="30"/>
        </w:rPr>
        <w:t>飯店</w:t>
      </w:r>
    </w:p>
    <w:p w:rsidR="007C5204" w:rsidRPr="009011D0" w:rsidRDefault="007C5204" w:rsidP="007C5204">
      <w:pPr>
        <w:snapToGrid w:val="0"/>
        <w:rPr>
          <w:rFonts w:ascii="華康細圓體" w:eastAsia="華康細圓體"/>
          <w:sz w:val="25"/>
          <w:szCs w:val="25"/>
        </w:rPr>
      </w:pPr>
      <w:r w:rsidRPr="002C6E8F">
        <w:rPr>
          <w:rFonts w:ascii="微軟正黑體" w:eastAsia="微軟正黑體" w:hAnsi="微軟正黑體" w:cs="細明體" w:hint="eastAsia"/>
          <w:b/>
          <w:color w:val="0000FF"/>
          <w:kern w:val="0"/>
        </w:rPr>
        <w:t>【SUNRISE系山展望台】</w:t>
      </w:r>
      <w:r w:rsidRPr="002C6E8F">
        <w:rPr>
          <w:rFonts w:ascii="微軟正黑體" w:eastAsia="微軟正黑體" w:hAnsi="微軟正黑體" w:cs="細明體" w:hint="eastAsia"/>
          <w:color w:val="000000"/>
          <w:kern w:val="0"/>
        </w:rPr>
        <w:t>來到日本引以為傲的内海－瀬戸内海，千萬不可錯過壯觀的來島海峽。登上位於</w:t>
      </w:r>
      <w:proofErr w:type="gramStart"/>
      <w:r w:rsidRPr="002C6E8F">
        <w:rPr>
          <w:rFonts w:ascii="微軟正黑體" w:eastAsia="微軟正黑體" w:hAnsi="微軟正黑體" w:cs="細明體" w:hint="eastAsia"/>
          <w:color w:val="000000"/>
          <w:kern w:val="0"/>
        </w:rPr>
        <w:t>糸</w:t>
      </w:r>
      <w:proofErr w:type="gramEnd"/>
      <w:r w:rsidRPr="002C6E8F">
        <w:rPr>
          <w:rFonts w:ascii="微軟正黑體" w:eastAsia="微軟正黑體" w:hAnsi="微軟正黑體" w:cs="細明體" w:hint="eastAsia"/>
          <w:color w:val="000000"/>
          <w:kern w:val="0"/>
        </w:rPr>
        <w:t>山公園內的</w:t>
      </w:r>
      <w:proofErr w:type="gramStart"/>
      <w:r w:rsidRPr="002C6E8F">
        <w:rPr>
          <w:rFonts w:ascii="微軟正黑體" w:eastAsia="微軟正黑體" w:hAnsi="微軟正黑體" w:cs="細明體" w:hint="eastAsia"/>
          <w:color w:val="000000"/>
          <w:kern w:val="0"/>
        </w:rPr>
        <w:t>糸</w:t>
      </w:r>
      <w:proofErr w:type="gramEnd"/>
      <w:r w:rsidRPr="002C6E8F">
        <w:rPr>
          <w:rFonts w:ascii="微軟正黑體" w:eastAsia="微軟正黑體" w:hAnsi="微軟正黑體" w:cs="細明體" w:hint="eastAsia"/>
          <w:color w:val="000000"/>
          <w:kern w:val="0"/>
        </w:rPr>
        <w:t>山展望台，可將</w:t>
      </w:r>
      <w:proofErr w:type="gramStart"/>
      <w:r w:rsidRPr="002C6E8F">
        <w:rPr>
          <w:rFonts w:ascii="微軟正黑體" w:eastAsia="微軟正黑體" w:hAnsi="微軟正黑體" w:cs="細明體" w:hint="eastAsia"/>
          <w:color w:val="000000"/>
          <w:kern w:val="0"/>
        </w:rPr>
        <w:t>流經來島的</w:t>
      </w:r>
      <w:proofErr w:type="gramEnd"/>
      <w:r w:rsidRPr="002C6E8F">
        <w:rPr>
          <w:rFonts w:ascii="微軟正黑體" w:eastAsia="微軟正黑體" w:hAnsi="微軟正黑體" w:cs="細明體" w:hint="eastAsia"/>
          <w:color w:val="000000"/>
          <w:kern w:val="0"/>
        </w:rPr>
        <w:t>急流、馬島、大島、小島等各島，</w:t>
      </w:r>
      <w:proofErr w:type="gramStart"/>
      <w:r w:rsidRPr="002C6E8F">
        <w:rPr>
          <w:rFonts w:ascii="微軟正黑體" w:eastAsia="微軟正黑體" w:hAnsi="微軟正黑體" w:cs="細明體" w:hint="eastAsia"/>
          <w:color w:val="000000"/>
          <w:kern w:val="0"/>
        </w:rPr>
        <w:t>以及來島海峽</w:t>
      </w:r>
      <w:proofErr w:type="gramEnd"/>
      <w:r w:rsidRPr="002C6E8F">
        <w:rPr>
          <w:rFonts w:ascii="微軟正黑體" w:eastAsia="微軟正黑體" w:hAnsi="微軟正黑體" w:cs="細明體" w:hint="eastAsia"/>
          <w:color w:val="000000"/>
          <w:kern w:val="0"/>
        </w:rPr>
        <w:t>大橋的壯觀景致，盡收眼底。從來島展望館沿著山坡步行約100公尺，即可抵達展望台。走</w:t>
      </w:r>
      <w:proofErr w:type="gramStart"/>
      <w:r w:rsidRPr="002C6E8F">
        <w:rPr>
          <w:rFonts w:ascii="微軟正黑體" w:eastAsia="微軟正黑體" w:hAnsi="微軟正黑體" w:cs="細明體" w:hint="eastAsia"/>
          <w:color w:val="000000"/>
          <w:kern w:val="0"/>
        </w:rPr>
        <w:t>一趟系山展望</w:t>
      </w:r>
      <w:proofErr w:type="gramEnd"/>
      <w:r w:rsidRPr="002C6E8F">
        <w:rPr>
          <w:rFonts w:ascii="微軟正黑體" w:eastAsia="微軟正黑體" w:hAnsi="微軟正黑體" w:cs="細明體" w:hint="eastAsia"/>
          <w:color w:val="000000"/>
          <w:kern w:val="0"/>
        </w:rPr>
        <w:t>台，可完整欣賞到瀬戸内海國家公園的景色。 </w:t>
      </w:r>
      <w:proofErr w:type="gramStart"/>
      <w:r w:rsidRPr="002C6E8F">
        <w:rPr>
          <w:rFonts w:ascii="微軟正黑體" w:eastAsia="微軟正黑體" w:hAnsi="微軟正黑體" w:cs="細明體" w:hint="eastAsia"/>
          <w:color w:val="000000"/>
          <w:kern w:val="0"/>
        </w:rPr>
        <w:t>瀨</w:t>
      </w:r>
      <w:proofErr w:type="gramEnd"/>
      <w:r w:rsidRPr="002C6E8F">
        <w:rPr>
          <w:rFonts w:ascii="微軟正黑體" w:eastAsia="微軟正黑體" w:hAnsi="微軟正黑體" w:cs="細明體" w:hint="eastAsia"/>
          <w:color w:val="000000"/>
          <w:kern w:val="0"/>
        </w:rPr>
        <w:t>戶内島波海道（</w:t>
      </w:r>
      <w:proofErr w:type="spellStart"/>
      <w:r w:rsidRPr="002C6E8F">
        <w:rPr>
          <w:rFonts w:ascii="微軟正黑體" w:eastAsia="微軟正黑體" w:hAnsi="微軟正黑體" w:cs="細明體" w:hint="eastAsia"/>
          <w:color w:val="000000"/>
          <w:kern w:val="0"/>
        </w:rPr>
        <w:t>Shimanami-Kaidou</w:t>
      </w:r>
      <w:proofErr w:type="spellEnd"/>
      <w:r w:rsidRPr="002C6E8F">
        <w:rPr>
          <w:rFonts w:ascii="微軟正黑體" w:eastAsia="微軟正黑體" w:hAnsi="微軟正黑體" w:cs="細明體" w:hint="eastAsia"/>
          <w:color w:val="000000"/>
          <w:kern w:val="0"/>
        </w:rPr>
        <w:t>）指的是廣島縣尾道市與愛媛縣今治市之間，全長約60公里的汽車專用道路，由西瀨戶自動車道（46.6公里）、生口島道路（6.5公里）、大島道路（6.3公里）組成，中間連接著向島、因島、生口島、大三島、伯方島、大島等六大島嶼，島與島之間共有9座造型不同的架橋，也有「橋之美術館」</w:t>
      </w:r>
    </w:p>
    <w:p w:rsidR="002C6E8F" w:rsidRDefault="002C6E8F" w:rsidP="002C6E8F">
      <w:pPr>
        <w:snapToGrid w:val="0"/>
        <w:rPr>
          <w:rFonts w:ascii="新細明體" w:hAnsi="新細明體" w:cs="細明體"/>
          <w:sz w:val="25"/>
          <w:szCs w:val="25"/>
        </w:rPr>
      </w:pPr>
      <w:r w:rsidRPr="002C6E8F">
        <w:rPr>
          <w:rFonts w:ascii="微軟正黑體" w:eastAsia="微軟正黑體" w:hAnsi="微軟正黑體" w:cs="細明體" w:hint="eastAsia"/>
          <w:b/>
          <w:color w:val="0000FF"/>
          <w:kern w:val="0"/>
        </w:rPr>
        <w:t>【金刀比羅宮】</w:t>
      </w:r>
      <w:r w:rsidRPr="002C6E8F">
        <w:rPr>
          <w:rFonts w:ascii="微軟正黑體" w:eastAsia="微軟正黑體" w:hAnsi="微軟正黑體" w:cs="細明體" w:hint="eastAsia"/>
          <w:color w:val="000000"/>
          <w:kern w:val="0"/>
        </w:rPr>
        <w:t>日本全國信仰深厚，鎮守於象頭山（琴平山）東側山腹，起源於時期可以追溯到上古時代，但在庶民之間廣受歡迎則是源自於江戶時代，參拜</w:t>
      </w:r>
      <w:proofErr w:type="gramStart"/>
      <w:r w:rsidRPr="002C6E8F">
        <w:rPr>
          <w:rFonts w:ascii="微軟正黑體" w:eastAsia="微軟正黑體" w:hAnsi="微軟正黑體" w:cs="細明體" w:hint="eastAsia"/>
          <w:color w:val="000000"/>
          <w:kern w:val="0"/>
        </w:rPr>
        <w:t>伊勢神宮</w:t>
      </w:r>
      <w:proofErr w:type="gramEnd"/>
      <w:r w:rsidRPr="002C6E8F">
        <w:rPr>
          <w:rFonts w:ascii="微軟正黑體" w:eastAsia="微軟正黑體" w:hAnsi="微軟正黑體" w:cs="細明體" w:hint="eastAsia"/>
          <w:color w:val="000000"/>
          <w:kern w:val="0"/>
        </w:rPr>
        <w:t>與參拜金刀比羅宮同庶民百姓畢生所期。欲登上金刀比羅宮則</w:t>
      </w:r>
      <w:proofErr w:type="gramStart"/>
      <w:r w:rsidRPr="002C6E8F">
        <w:rPr>
          <w:rFonts w:ascii="微軟正黑體" w:eastAsia="微軟正黑體" w:hAnsi="微軟正黑體" w:cs="細明體" w:hint="eastAsia"/>
          <w:color w:val="000000"/>
          <w:kern w:val="0"/>
        </w:rPr>
        <w:t>先需爬上</w:t>
      </w:r>
      <w:proofErr w:type="gramEnd"/>
      <w:r w:rsidRPr="002C6E8F">
        <w:rPr>
          <w:rFonts w:ascii="微軟正黑體" w:eastAsia="微軟正黑體" w:hAnsi="微軟正黑體" w:cs="細明體" w:hint="eastAsia"/>
          <w:color w:val="000000"/>
          <w:kern w:val="0"/>
        </w:rPr>
        <w:t>365個石階才能到達神社大門或您也可以自費乘坐只有在古裝劇中才會出現的「</w:t>
      </w:r>
      <w:proofErr w:type="gramStart"/>
      <w:r w:rsidRPr="002C6E8F">
        <w:rPr>
          <w:rFonts w:ascii="微軟正黑體" w:eastAsia="微軟正黑體" w:hAnsi="微軟正黑體" w:cs="細明體" w:hint="eastAsia"/>
          <w:color w:val="000000"/>
          <w:kern w:val="0"/>
        </w:rPr>
        <w:t>石階駕龍</w:t>
      </w:r>
      <w:proofErr w:type="gramEnd"/>
      <w:r w:rsidRPr="002C6E8F">
        <w:rPr>
          <w:rFonts w:ascii="微軟正黑體" w:eastAsia="微軟正黑體" w:hAnsi="微軟正黑體" w:cs="細明體" w:hint="eastAsia"/>
          <w:color w:val="000000"/>
          <w:kern w:val="0"/>
        </w:rPr>
        <w:t>」交通工具，讓您可以享受到</w:t>
      </w:r>
      <w:proofErr w:type="gramStart"/>
      <w:r w:rsidRPr="002C6E8F">
        <w:rPr>
          <w:rFonts w:ascii="微軟正黑體" w:eastAsia="微軟正黑體" w:hAnsi="微軟正黑體" w:cs="細明體" w:hint="eastAsia"/>
          <w:color w:val="000000"/>
          <w:kern w:val="0"/>
        </w:rPr>
        <w:t>古代駕龍的</w:t>
      </w:r>
      <w:proofErr w:type="gramEnd"/>
      <w:r w:rsidRPr="002C6E8F">
        <w:rPr>
          <w:rFonts w:ascii="微軟正黑體" w:eastAsia="微軟正黑體" w:hAnsi="微軟正黑體" w:cs="細明體" w:hint="eastAsia"/>
          <w:color w:val="000000"/>
          <w:kern w:val="0"/>
        </w:rPr>
        <w:t>樂趣也可以輕鬆的到達神社大門，而從神社大門需再行走785階才能到達本宮，金刀比羅宮的本宮內供奉著「大物主神」及「</w:t>
      </w:r>
      <w:proofErr w:type="gramStart"/>
      <w:r w:rsidRPr="002C6E8F">
        <w:rPr>
          <w:rFonts w:ascii="微軟正黑體" w:eastAsia="微軟正黑體" w:hAnsi="微軟正黑體" w:cs="細明體" w:hint="eastAsia"/>
          <w:color w:val="000000"/>
          <w:kern w:val="0"/>
        </w:rPr>
        <w:t>祟</w:t>
      </w:r>
      <w:proofErr w:type="gramEnd"/>
      <w:r w:rsidRPr="002C6E8F">
        <w:rPr>
          <w:rFonts w:ascii="微軟正黑體" w:eastAsia="微軟正黑體" w:hAnsi="微軟正黑體" w:cs="細明體" w:hint="eastAsia"/>
          <w:color w:val="000000"/>
          <w:kern w:val="0"/>
        </w:rPr>
        <w:t>德天皇」，大物主神主宰航海、農業、漁業、交通、醫藥、</w:t>
      </w:r>
      <w:proofErr w:type="gramStart"/>
      <w:r w:rsidRPr="002C6E8F">
        <w:rPr>
          <w:rFonts w:ascii="微軟正黑體" w:eastAsia="微軟正黑體" w:hAnsi="微軟正黑體" w:cs="細明體" w:hint="eastAsia"/>
          <w:color w:val="000000"/>
          <w:kern w:val="0"/>
        </w:rPr>
        <w:t>殖</w:t>
      </w:r>
      <w:proofErr w:type="gramEnd"/>
      <w:r w:rsidRPr="002C6E8F">
        <w:rPr>
          <w:rFonts w:ascii="微軟正黑體" w:eastAsia="微軟正黑體" w:hAnsi="微軟正黑體" w:cs="細明體" w:hint="eastAsia"/>
          <w:color w:val="000000"/>
          <w:kern w:val="0"/>
        </w:rPr>
        <w:t>產等各方面在交通極不方便的古代，無數平民千里迢迢翻山越嶺只為一圓畢生的願望，而無法前往參拜的平民便將家裡的狗託付給前往參拜的親朋好友，讓狗代替自己參拜金刀比羅宮至今在此仍可看見大名鼎鼎的「金</w:t>
      </w:r>
      <w:proofErr w:type="gramStart"/>
      <w:r w:rsidRPr="002C6E8F">
        <w:rPr>
          <w:rFonts w:ascii="微軟正黑體" w:eastAsia="微軟正黑體" w:hAnsi="微軟正黑體" w:cs="細明體" w:hint="eastAsia"/>
          <w:color w:val="000000"/>
          <w:kern w:val="0"/>
        </w:rPr>
        <w:t>刀比羅犬</w:t>
      </w:r>
      <w:proofErr w:type="gramEnd"/>
      <w:r w:rsidRPr="002C6E8F">
        <w:rPr>
          <w:rFonts w:ascii="微軟正黑體" w:eastAsia="微軟正黑體" w:hAnsi="微軟正黑體" w:cs="細明體" w:hint="eastAsia"/>
          <w:color w:val="000000"/>
          <w:kern w:val="0"/>
        </w:rPr>
        <w:t>雕像」，這種</w:t>
      </w:r>
      <w:proofErr w:type="gramStart"/>
      <w:r w:rsidRPr="002C6E8F">
        <w:rPr>
          <w:rFonts w:ascii="微軟正黑體" w:eastAsia="微軟正黑體" w:hAnsi="微軟正黑體" w:cs="細明體" w:hint="eastAsia"/>
          <w:color w:val="000000"/>
          <w:kern w:val="0"/>
        </w:rPr>
        <w:t>託</w:t>
      </w:r>
      <w:proofErr w:type="gramEnd"/>
      <w:r w:rsidRPr="002C6E8F">
        <w:rPr>
          <w:rFonts w:ascii="微軟正黑體" w:eastAsia="微軟正黑體" w:hAnsi="微軟正黑體" w:cs="細明體" w:hint="eastAsia"/>
          <w:color w:val="000000"/>
          <w:kern w:val="0"/>
        </w:rPr>
        <w:t>人代為參拜的「</w:t>
      </w:r>
      <w:proofErr w:type="gramStart"/>
      <w:r w:rsidRPr="002C6E8F">
        <w:rPr>
          <w:rFonts w:ascii="微軟正黑體" w:eastAsia="微軟正黑體" w:hAnsi="微軟正黑體" w:cs="細明體" w:hint="eastAsia"/>
          <w:color w:val="000000"/>
          <w:kern w:val="0"/>
        </w:rPr>
        <w:t>代參</w:t>
      </w:r>
      <w:proofErr w:type="gramEnd"/>
      <w:r w:rsidRPr="002C6E8F">
        <w:rPr>
          <w:rFonts w:ascii="微軟正黑體" w:eastAsia="微軟正黑體" w:hAnsi="微軟正黑體" w:cs="細明體" w:hint="eastAsia"/>
          <w:color w:val="000000"/>
          <w:kern w:val="0"/>
        </w:rPr>
        <w:t>」在古代時期時有所聞也相當有趣。</w:t>
      </w:r>
    </w:p>
    <w:p w:rsidR="002C6E8F" w:rsidRPr="008F60AD" w:rsidRDefault="002C6E8F" w:rsidP="002C6E8F">
      <w:pPr>
        <w:snapToGrid w:val="0"/>
        <w:rPr>
          <w:rFonts w:ascii="新細明體" w:hAnsi="新細明體" w:cs="細明體"/>
          <w:sz w:val="25"/>
          <w:szCs w:val="25"/>
        </w:rPr>
      </w:pPr>
      <w:r w:rsidRPr="00D83011">
        <w:rPr>
          <w:rFonts w:ascii="微軟正黑體" w:eastAsia="微軟正黑體" w:hAnsi="微軟正黑體" w:cs="細明體"/>
          <w:b/>
          <w:color w:val="0000FF"/>
          <w:kern w:val="0"/>
        </w:rPr>
        <w:t>【</w:t>
      </w:r>
      <w:r>
        <w:rPr>
          <w:rFonts w:ascii="微軟正黑體" w:eastAsia="微軟正黑體" w:hAnsi="微軟正黑體" w:cs="細明體" w:hint="eastAsia"/>
          <w:b/>
          <w:color w:val="0000FF"/>
          <w:kern w:val="0"/>
        </w:rPr>
        <w:t>免稅店</w:t>
      </w:r>
      <w:r w:rsidRPr="00D83011">
        <w:rPr>
          <w:rFonts w:ascii="微軟正黑體" w:eastAsia="微軟正黑體" w:hAnsi="微軟正黑體" w:cs="細明體"/>
          <w:b/>
          <w:color w:val="0000FF"/>
          <w:kern w:val="0"/>
        </w:rPr>
        <w:t>】</w:t>
      </w:r>
      <w:r w:rsidRPr="002C6E8F">
        <w:rPr>
          <w:rFonts w:ascii="微軟正黑體" w:eastAsia="微軟正黑體" w:hAnsi="微軟正黑體" w:cs="細明體"/>
          <w:color w:val="000000"/>
          <w:kern w:val="0"/>
        </w:rPr>
        <w:t>琳瑯滿目各式各樣的禮品，讓您充份選購親朋好友的禮物。</w:t>
      </w:r>
    </w:p>
    <w:p w:rsidR="002C6E8F" w:rsidRDefault="002C6E8F" w:rsidP="002C6E8F">
      <w:pPr>
        <w:snapToGrid w:val="0"/>
        <w:rPr>
          <w:rFonts w:ascii="新細明體" w:hAnsi="新細明體" w:cs="細明體"/>
          <w:sz w:val="25"/>
          <w:szCs w:val="25"/>
        </w:rPr>
      </w:pPr>
      <w:r w:rsidRPr="002C6E8F">
        <w:rPr>
          <w:rFonts w:ascii="微軟正黑體" w:eastAsia="微軟正黑體" w:hAnsi="微軟正黑體" w:cs="細明體" w:hint="eastAsia"/>
          <w:b/>
          <w:color w:val="0000FF"/>
          <w:kern w:val="0"/>
        </w:rPr>
        <w:t>【栗林公園】</w:t>
      </w:r>
      <w:r w:rsidRPr="002C6E8F">
        <w:rPr>
          <w:rFonts w:ascii="微軟正黑體" w:eastAsia="微軟正黑體" w:hAnsi="微軟正黑體" w:cs="細明體" w:hint="eastAsia"/>
          <w:color w:val="000000"/>
          <w:kern w:val="0"/>
        </w:rPr>
        <w:t>日本</w:t>
      </w:r>
      <w:proofErr w:type="gramStart"/>
      <w:r w:rsidRPr="002C6E8F">
        <w:rPr>
          <w:rFonts w:ascii="微軟正黑體" w:eastAsia="微軟正黑體" w:hAnsi="微軟正黑體" w:cs="細明體" w:hint="eastAsia"/>
          <w:color w:val="000000"/>
          <w:kern w:val="0"/>
        </w:rPr>
        <w:t>三</w:t>
      </w:r>
      <w:proofErr w:type="gramEnd"/>
      <w:r w:rsidRPr="002C6E8F">
        <w:rPr>
          <w:rFonts w:ascii="微軟正黑體" w:eastAsia="微軟正黑體" w:hAnsi="微軟正黑體" w:cs="細明體" w:hint="eastAsia"/>
          <w:color w:val="000000"/>
          <w:kern w:val="0"/>
        </w:rPr>
        <w:t>大名園之一，同時也是四國最著名的庭園，於1625年由當時代</w:t>
      </w:r>
      <w:proofErr w:type="gramStart"/>
      <w:r w:rsidRPr="002C6E8F">
        <w:rPr>
          <w:rFonts w:ascii="微軟正黑體" w:eastAsia="微軟正黑體" w:hAnsi="微軟正黑體" w:cs="細明體" w:hint="eastAsia"/>
          <w:color w:val="000000"/>
          <w:kern w:val="0"/>
        </w:rPr>
        <w:t>代讚岐</w:t>
      </w:r>
      <w:proofErr w:type="gramEnd"/>
      <w:r w:rsidRPr="002C6E8F">
        <w:rPr>
          <w:rFonts w:ascii="微軟正黑體" w:eastAsia="微軟正黑體" w:hAnsi="微軟正黑體" w:cs="細明體" w:hint="eastAsia"/>
          <w:color w:val="000000"/>
          <w:kern w:val="0"/>
        </w:rPr>
        <w:t>藩(香川縣舊名)藩主苦心經營，歷經百年打磨潤飾而完成的傳統庭園在面積75公頃的公園裡共有6個湖泊和13個假山以</w:t>
      </w:r>
      <w:proofErr w:type="gramStart"/>
      <w:r w:rsidRPr="002C6E8F">
        <w:rPr>
          <w:rFonts w:ascii="微軟正黑體" w:eastAsia="微軟正黑體" w:hAnsi="微軟正黑體" w:cs="細明體" w:hint="eastAsia"/>
          <w:color w:val="000000"/>
          <w:kern w:val="0"/>
        </w:rPr>
        <w:t>阪</w:t>
      </w:r>
      <w:proofErr w:type="gramEnd"/>
      <w:r w:rsidRPr="002C6E8F">
        <w:rPr>
          <w:rFonts w:ascii="微軟正黑體" w:eastAsia="微軟正黑體" w:hAnsi="微軟正黑體" w:cs="細明體" w:hint="eastAsia"/>
          <w:color w:val="000000"/>
          <w:kern w:val="0"/>
        </w:rPr>
        <w:t>10多個亭閣，是江戶時代最著名的『</w:t>
      </w:r>
      <w:proofErr w:type="gramStart"/>
      <w:r w:rsidRPr="002C6E8F">
        <w:rPr>
          <w:rFonts w:ascii="微軟正黑體" w:eastAsia="微軟正黑體" w:hAnsi="微軟正黑體" w:cs="細明體" w:hint="eastAsia"/>
          <w:color w:val="000000"/>
          <w:kern w:val="0"/>
        </w:rPr>
        <w:t>迴</w:t>
      </w:r>
      <w:proofErr w:type="gramEnd"/>
      <w:r w:rsidRPr="002C6E8F">
        <w:rPr>
          <w:rFonts w:ascii="微軟正黑體" w:eastAsia="微軟正黑體" w:hAnsi="微軟正黑體" w:cs="細明體" w:hint="eastAsia"/>
          <w:color w:val="000000"/>
          <w:kern w:val="0"/>
        </w:rPr>
        <w:t>遊式大名庭』，以翠綠的紫雲山為背景，建造了小橋、流水、涼亭、松林錯落有致，在櫻花 盛開的春天，會</w:t>
      </w:r>
      <w:proofErr w:type="gramStart"/>
      <w:r w:rsidRPr="002C6E8F">
        <w:rPr>
          <w:rFonts w:ascii="微軟正黑體" w:eastAsia="微軟正黑體" w:hAnsi="微軟正黑體" w:cs="細明體" w:hint="eastAsia"/>
          <w:color w:val="000000"/>
          <w:kern w:val="0"/>
        </w:rPr>
        <w:t>以北庭</w:t>
      </w:r>
      <w:proofErr w:type="gramEnd"/>
      <w:r w:rsidRPr="002C6E8F">
        <w:rPr>
          <w:rFonts w:ascii="微軟正黑體" w:eastAsia="微軟正黑體" w:hAnsi="微軟正黑體" w:cs="細明體" w:hint="eastAsia"/>
          <w:color w:val="000000"/>
          <w:kern w:val="0"/>
        </w:rPr>
        <w:t>為中心替櫻花照明，使園內籠罩夢幻般的氣氛。天然景致和後天的人工栽培融為一體更顯得立體有深度，而這屬於江戶時代的大名(藩主)庭園雖經過二次大戰仍完整地保留下來，現在更是被指定為日本國家的特殊名勝更是高松人最為自豪的珍珠。</w:t>
      </w:r>
    </w:p>
    <w:p w:rsidR="00FE1947" w:rsidRDefault="002C6E8F" w:rsidP="002C6E8F">
      <w:pPr>
        <w:snapToGrid w:val="0"/>
        <w:rPr>
          <w:rFonts w:ascii="微軟正黑體" w:eastAsia="微軟正黑體" w:hAnsi="微軟正黑體" w:cs="細明體" w:hint="eastAsia"/>
          <w:color w:val="000000"/>
          <w:kern w:val="0"/>
        </w:rPr>
      </w:pPr>
      <w:r w:rsidRPr="002C6E8F">
        <w:rPr>
          <w:rFonts w:ascii="微軟正黑體" w:eastAsia="微軟正黑體" w:hAnsi="微軟正黑體" w:cs="細明體" w:hint="eastAsia"/>
          <w:b/>
          <w:color w:val="0000FF"/>
          <w:kern w:val="0"/>
        </w:rPr>
        <w:t>【高松SYMBOL TOWER】</w:t>
      </w:r>
      <w:r w:rsidRPr="002C6E8F">
        <w:rPr>
          <w:rFonts w:ascii="微軟正黑體" w:eastAsia="微軟正黑體" w:hAnsi="微軟正黑體" w:cs="細明體" w:hint="eastAsia"/>
          <w:color w:val="000000"/>
          <w:kern w:val="0"/>
        </w:rPr>
        <w:t>是位於日本香川縣高松市</w:t>
      </w:r>
      <w:proofErr w:type="spellStart"/>
      <w:r w:rsidRPr="002C6E8F">
        <w:rPr>
          <w:rFonts w:ascii="微軟正黑體" w:eastAsia="微軟正黑體" w:hAnsi="微軟正黑體" w:cs="細明體" w:hint="eastAsia"/>
          <w:color w:val="000000"/>
          <w:kern w:val="0"/>
        </w:rPr>
        <w:t>Sunport</w:t>
      </w:r>
      <w:proofErr w:type="spellEnd"/>
      <w:r w:rsidRPr="002C6E8F">
        <w:rPr>
          <w:rFonts w:ascii="微軟正黑體" w:eastAsia="微軟正黑體" w:hAnsi="微軟正黑體" w:cs="細明體" w:hint="eastAsia"/>
          <w:color w:val="000000"/>
          <w:kern w:val="0"/>
        </w:rPr>
        <w:t>高松的一座摩天大樓，為四國地方最高的建築物。</w:t>
      </w:r>
      <w:proofErr w:type="gramStart"/>
      <w:r w:rsidRPr="002C6E8F">
        <w:rPr>
          <w:rFonts w:ascii="微軟正黑體" w:eastAsia="微軟正黑體" w:hAnsi="微軟正黑體" w:cs="細明體" w:hint="eastAsia"/>
          <w:color w:val="000000"/>
          <w:kern w:val="0"/>
        </w:rPr>
        <w:t>高松地標塔是</w:t>
      </w:r>
      <w:proofErr w:type="spellStart"/>
      <w:proofErr w:type="gramEnd"/>
      <w:r w:rsidRPr="002C6E8F">
        <w:rPr>
          <w:rFonts w:ascii="微軟正黑體" w:eastAsia="微軟正黑體" w:hAnsi="微軟正黑體" w:cs="細明體" w:hint="eastAsia"/>
          <w:color w:val="000000"/>
          <w:kern w:val="0"/>
        </w:rPr>
        <w:t>Sunport</w:t>
      </w:r>
      <w:proofErr w:type="spellEnd"/>
      <w:r w:rsidRPr="002C6E8F">
        <w:rPr>
          <w:rFonts w:ascii="微軟正黑體" w:eastAsia="微軟正黑體" w:hAnsi="微軟正黑體" w:cs="細明體" w:hint="eastAsia"/>
          <w:color w:val="000000"/>
          <w:kern w:val="0"/>
        </w:rPr>
        <w:t>高松的核心建築，竣工於2004年，內含商業設施、辦公室等設施，有地標塔開發株式會社所有。最高層高151.3米。</w:t>
      </w:r>
      <w:proofErr w:type="gramStart"/>
      <w:r w:rsidRPr="002C6E8F">
        <w:rPr>
          <w:rFonts w:ascii="微軟正黑體" w:eastAsia="微軟正黑體" w:hAnsi="微軟正黑體" w:cs="細明體" w:hint="eastAsia"/>
          <w:color w:val="000000"/>
          <w:kern w:val="0"/>
        </w:rPr>
        <w:t>高松地標塔也是</w:t>
      </w:r>
      <w:proofErr w:type="gramEnd"/>
      <w:r w:rsidRPr="002C6E8F">
        <w:rPr>
          <w:rFonts w:ascii="微軟正黑體" w:eastAsia="微軟正黑體" w:hAnsi="微軟正黑體" w:cs="細明體" w:hint="eastAsia"/>
          <w:color w:val="000000"/>
          <w:kern w:val="0"/>
        </w:rPr>
        <w:t>四國除了購物中心外建築面積最大的建築。</w:t>
      </w:r>
    </w:p>
    <w:p w:rsidR="00C9537A" w:rsidRPr="002C6E8F" w:rsidRDefault="00C9537A" w:rsidP="002C6E8F">
      <w:pPr>
        <w:snapToGrid w:val="0"/>
        <w:rPr>
          <w:rFonts w:ascii="微軟正黑體" w:eastAsia="微軟正黑體" w:hAnsi="微軟正黑體" w:cs="細明體"/>
          <w:color w:val="000000"/>
          <w:kern w:val="0"/>
        </w:rPr>
      </w:pP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95"/>
        <w:gridCol w:w="3829"/>
        <w:gridCol w:w="4704"/>
      </w:tblGrid>
      <w:tr w:rsidR="0086628B" w:rsidRPr="008427C4" w:rsidTr="00861607">
        <w:trPr>
          <w:trHeight w:val="330"/>
        </w:trPr>
        <w:tc>
          <w:tcPr>
            <w:tcW w:w="1060"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lastRenderedPageBreak/>
              <w:t>早餐：飯店內早餐</w:t>
            </w:r>
          </w:p>
        </w:tc>
        <w:tc>
          <w:tcPr>
            <w:tcW w:w="1768" w:type="pct"/>
            <w:vAlign w:val="center"/>
          </w:tcPr>
          <w:p w:rsidR="0086628B" w:rsidRPr="00732223" w:rsidRDefault="0086628B" w:rsidP="00603798">
            <w:pPr>
              <w:snapToGrid w:val="0"/>
              <w:jc w:val="center"/>
              <w:rPr>
                <w:rFonts w:ascii="新細明體" w:cs="Times New Roman"/>
              </w:rPr>
            </w:pPr>
            <w:r w:rsidRPr="00732223">
              <w:rPr>
                <w:rFonts w:ascii="新細明體" w:hAnsi="新細明體" w:cs="新細明體" w:hint="eastAsia"/>
              </w:rPr>
              <w:t>午餐：</w:t>
            </w:r>
            <w:r w:rsidR="00603798">
              <w:rPr>
                <w:rFonts w:ascii="新細明體" w:hAnsi="新細明體" w:cs="新細明體" w:hint="eastAsia"/>
              </w:rPr>
              <w:t>日式風味套餐</w:t>
            </w:r>
          </w:p>
        </w:tc>
        <w:tc>
          <w:tcPr>
            <w:tcW w:w="2172" w:type="pct"/>
            <w:vAlign w:val="center"/>
          </w:tcPr>
          <w:p w:rsidR="0086628B" w:rsidRPr="00732223" w:rsidRDefault="0086628B" w:rsidP="00603798">
            <w:pPr>
              <w:snapToGrid w:val="0"/>
              <w:jc w:val="center"/>
              <w:rPr>
                <w:rFonts w:ascii="新細明體" w:cs="Times New Roman"/>
              </w:rPr>
            </w:pPr>
            <w:r w:rsidRPr="00732223">
              <w:rPr>
                <w:rFonts w:ascii="新細明體" w:hAnsi="新細明體" w:cs="新細明體" w:hint="eastAsia"/>
              </w:rPr>
              <w:t>晚餐：</w:t>
            </w:r>
            <w:r w:rsidR="008321D0">
              <w:rPr>
                <w:rFonts w:ascii="新細明體" w:hAnsi="新細明體" w:cs="新細明體" w:hint="eastAsia"/>
              </w:rPr>
              <w:t>日式風味套餐</w:t>
            </w:r>
          </w:p>
        </w:tc>
      </w:tr>
      <w:tr w:rsidR="0086628B" w:rsidRPr="008427C4" w:rsidTr="00CF1325">
        <w:trPr>
          <w:trHeight w:val="330"/>
        </w:trPr>
        <w:tc>
          <w:tcPr>
            <w:tcW w:w="5000" w:type="pct"/>
            <w:gridSpan w:val="3"/>
            <w:tcBorders>
              <w:top w:val="nil"/>
            </w:tcBorders>
            <w:vAlign w:val="center"/>
          </w:tcPr>
          <w:p w:rsidR="0086628B" w:rsidRPr="000B012B" w:rsidRDefault="00853D56" w:rsidP="008321D0">
            <w:pPr>
              <w:snapToGrid w:val="0"/>
              <w:jc w:val="center"/>
              <w:rPr>
                <w:rFonts w:ascii="新細明體" w:hAnsi="新細明體" w:cs="新細明體"/>
              </w:rPr>
            </w:pPr>
            <w:r w:rsidRPr="00CF1325">
              <w:rPr>
                <w:rFonts w:ascii="新細明體" w:hAnsi="新細明體" w:cs="新細明體" w:hint="eastAsia"/>
              </w:rPr>
              <w:t>宿：</w:t>
            </w:r>
            <w:proofErr w:type="gramStart"/>
            <w:r w:rsidR="008321D0">
              <w:rPr>
                <w:rFonts w:ascii="新細明體" w:hAnsi="新細明體" w:cs="新細明體" w:hint="eastAsia"/>
              </w:rPr>
              <w:t>丸龜大</w:t>
            </w:r>
            <w:proofErr w:type="gramEnd"/>
            <w:r w:rsidR="008321D0">
              <w:rPr>
                <w:rFonts w:ascii="新細明體" w:hAnsi="新細明體" w:cs="新細明體" w:hint="eastAsia"/>
              </w:rPr>
              <w:t>倉飯店 或高松東急REI飯店 或高松大倉 或同級</w:t>
            </w:r>
            <w:r w:rsidR="008321D0" w:rsidRPr="000B012B">
              <w:rPr>
                <w:rFonts w:ascii="新細明體" w:hAnsi="新細明體" w:cs="新細明體"/>
              </w:rPr>
              <w:t xml:space="preserve"> </w:t>
            </w:r>
          </w:p>
        </w:tc>
      </w:tr>
    </w:tbl>
    <w:p w:rsidR="00C512E3" w:rsidRDefault="00A51939" w:rsidP="00AA107B">
      <w:pPr>
        <w:pStyle w:val="Web"/>
        <w:snapToGrid w:val="0"/>
        <w:spacing w:before="0" w:beforeAutospacing="0" w:after="0" w:afterAutospacing="0"/>
        <w:ind w:left="420" w:right="278" w:hangingChars="150" w:hanging="420"/>
        <w:rPr>
          <w:rFonts w:ascii="全真顏體" w:eastAsia="全真顏體" w:cs="全真顏體"/>
          <w:b/>
          <w:sz w:val="28"/>
          <w:szCs w:val="28"/>
        </w:rPr>
      </w:pPr>
      <w:r>
        <w:rPr>
          <w:rFonts w:ascii="全真顏體" w:eastAsia="全真顏體" w:cs="全真顏體" w:hint="eastAsia"/>
          <w:b/>
          <w:sz w:val="28"/>
          <w:szCs w:val="28"/>
        </w:rPr>
        <w:t xml:space="preserve">第四天 </w:t>
      </w:r>
      <w:r w:rsidR="00E93189" w:rsidRPr="00A51939">
        <w:rPr>
          <w:rFonts w:ascii="全真顏體" w:eastAsia="全真顏體" w:cs="全真顏體" w:hint="eastAsia"/>
          <w:b/>
          <w:sz w:val="28"/>
          <w:szCs w:val="28"/>
        </w:rPr>
        <w:t xml:space="preserve"> </w:t>
      </w:r>
      <w:r w:rsidR="003A4E81">
        <w:rPr>
          <w:rFonts w:ascii="全真顏體" w:eastAsia="全真顏體" w:cs="全真顏體" w:hint="eastAsia"/>
          <w:b/>
          <w:sz w:val="28"/>
          <w:szCs w:val="28"/>
        </w:rPr>
        <w:t>飯店</w:t>
      </w:r>
      <w:r w:rsidR="003A4E81" w:rsidRPr="00A51939">
        <w:rPr>
          <w:rFonts w:ascii="全真顏體" w:eastAsia="全真顏體" w:cs="全真顏體" w:hint="eastAsia"/>
          <w:b/>
          <w:sz w:val="28"/>
          <w:szCs w:val="28"/>
        </w:rPr>
        <w:t>→</w:t>
      </w:r>
      <w:r w:rsidR="009C00AD" w:rsidRPr="00C509D7">
        <w:rPr>
          <w:rFonts w:ascii="全真顏體" w:eastAsia="全真顏體" w:cs="全真顏體"/>
          <w:b/>
          <w:sz w:val="28"/>
          <w:szCs w:val="28"/>
        </w:rPr>
        <w:t>搭乘渡輪(</w:t>
      </w:r>
      <w:r w:rsidR="002C6E8F" w:rsidRPr="00C509D7">
        <w:rPr>
          <w:rFonts w:ascii="全真顏體" w:eastAsia="全真顏體" w:cs="全真顏體"/>
          <w:b/>
          <w:sz w:val="28"/>
          <w:szCs w:val="28"/>
        </w:rPr>
        <w:t>香川高松港</w:t>
      </w:r>
      <w:r w:rsidR="009C00AD" w:rsidRPr="00C509D7">
        <w:rPr>
          <w:rFonts w:ascii="全真顏體" w:eastAsia="全真顏體" w:cs="全真顏體"/>
          <w:b/>
          <w:sz w:val="28"/>
          <w:szCs w:val="28"/>
        </w:rPr>
        <w:t>/小豆島土</w:t>
      </w:r>
      <w:proofErr w:type="gramStart"/>
      <w:r w:rsidR="009C00AD" w:rsidRPr="00C509D7">
        <w:rPr>
          <w:rFonts w:ascii="全真顏體" w:eastAsia="全真顏體" w:cs="全真顏體"/>
          <w:b/>
          <w:sz w:val="28"/>
          <w:szCs w:val="28"/>
        </w:rPr>
        <w:t>庄</w:t>
      </w:r>
      <w:proofErr w:type="gramEnd"/>
      <w:r w:rsidR="009C00AD" w:rsidRPr="00C509D7">
        <w:rPr>
          <w:rFonts w:ascii="全真顏體" w:eastAsia="全真顏體" w:cs="全真顏體"/>
          <w:b/>
          <w:sz w:val="28"/>
          <w:szCs w:val="28"/>
        </w:rPr>
        <w:t>港</w:t>
      </w:r>
      <w:r w:rsidR="009C00AD">
        <w:rPr>
          <w:rFonts w:ascii="全真顏體" w:eastAsia="全真顏體" w:cs="全真顏體"/>
          <w:b/>
          <w:sz w:val="28"/>
          <w:szCs w:val="28"/>
        </w:rPr>
        <w:t>)</w:t>
      </w:r>
      <w:r w:rsidR="009C00AD" w:rsidRPr="00A51939">
        <w:rPr>
          <w:rFonts w:ascii="全真顏體" w:eastAsia="全真顏體" w:cs="全真顏體" w:hint="eastAsia"/>
          <w:b/>
          <w:sz w:val="28"/>
          <w:szCs w:val="28"/>
        </w:rPr>
        <w:t>→</w:t>
      </w:r>
      <w:r w:rsidR="00C512E3" w:rsidRPr="00D5737C">
        <w:rPr>
          <w:rFonts w:ascii="全真顏體" w:eastAsia="全真顏體" w:cs="全真顏體"/>
          <w:b/>
          <w:sz w:val="28"/>
          <w:szCs w:val="28"/>
        </w:rPr>
        <w:t>金氏</w:t>
      </w:r>
      <w:proofErr w:type="gramStart"/>
      <w:r w:rsidR="00C512E3" w:rsidRPr="00D5737C">
        <w:rPr>
          <w:rFonts w:ascii="全真顏體" w:eastAsia="全真顏體" w:cs="全真顏體"/>
          <w:b/>
          <w:sz w:val="28"/>
          <w:szCs w:val="28"/>
        </w:rPr>
        <w:t>世界紀錄最窄海峽</w:t>
      </w:r>
      <w:proofErr w:type="gramEnd"/>
      <w:r w:rsidR="00C512E3" w:rsidRPr="00D5737C">
        <w:rPr>
          <w:rFonts w:ascii="全真顏體" w:eastAsia="全真顏體" w:cs="全真顏體"/>
          <w:b/>
          <w:sz w:val="28"/>
          <w:szCs w:val="28"/>
        </w:rPr>
        <w:t>～土淵海</w:t>
      </w:r>
    </w:p>
    <w:p w:rsidR="00C512E3" w:rsidRDefault="00C512E3" w:rsidP="00C512E3">
      <w:pPr>
        <w:pStyle w:val="Web"/>
        <w:snapToGrid w:val="0"/>
        <w:spacing w:before="0" w:beforeAutospacing="0" w:after="0" w:afterAutospacing="0"/>
        <w:ind w:left="420" w:right="278" w:hangingChars="150" w:hanging="420"/>
        <w:rPr>
          <w:rFonts w:ascii="全真顏體" w:eastAsia="全真顏體" w:hAnsi="細明體" w:cs="細明體"/>
          <w:b/>
          <w:sz w:val="28"/>
          <w:szCs w:val="28"/>
        </w:rPr>
      </w:pPr>
      <w:r w:rsidRPr="00D5737C">
        <w:rPr>
          <w:rFonts w:ascii="全真顏體" w:eastAsia="全真顏體" w:cs="全真顏體"/>
          <w:b/>
          <w:sz w:val="28"/>
          <w:szCs w:val="28"/>
        </w:rPr>
        <w:t>峽</w:t>
      </w:r>
      <w:r w:rsidRPr="00A51939">
        <w:rPr>
          <w:rFonts w:ascii="全真顏體" w:eastAsia="全真顏體" w:cs="全真顏體" w:hint="eastAsia"/>
          <w:b/>
          <w:sz w:val="28"/>
          <w:szCs w:val="28"/>
        </w:rPr>
        <w:t>→</w:t>
      </w:r>
      <w:r w:rsidR="00AA107B" w:rsidRPr="00C509D7">
        <w:rPr>
          <w:rFonts w:ascii="全真顏體" w:eastAsia="全真顏體" w:hAnsi="細明體" w:cs="細明體"/>
          <w:b/>
          <w:sz w:val="28"/>
          <w:szCs w:val="28"/>
        </w:rPr>
        <w:t>日本三大美麗溪谷～寒霞溪公園(搭乘空中纜車</w:t>
      </w:r>
      <w:r w:rsidR="00AA107B">
        <w:rPr>
          <w:rFonts w:ascii="全真顏體" w:eastAsia="全真顏體" w:hAnsi="細明體" w:cs="細明體"/>
          <w:b/>
          <w:sz w:val="28"/>
          <w:szCs w:val="28"/>
        </w:rPr>
        <w:t>)</w:t>
      </w:r>
      <w:r w:rsidR="00D5737C" w:rsidRPr="00A51939">
        <w:rPr>
          <w:rFonts w:ascii="全真顏體" w:eastAsia="全真顏體" w:cs="全真顏體" w:hint="eastAsia"/>
          <w:b/>
          <w:sz w:val="28"/>
          <w:szCs w:val="28"/>
        </w:rPr>
        <w:t>→</w:t>
      </w:r>
      <w:r w:rsidR="009C00AD">
        <w:rPr>
          <w:rFonts w:ascii="全真顏體" w:eastAsia="全真顏體" w:cs="全真顏體" w:hint="eastAsia"/>
          <w:b/>
          <w:sz w:val="28"/>
          <w:szCs w:val="28"/>
        </w:rPr>
        <w:t>日本電影24隻眼睛拍攝地~</w:t>
      </w:r>
      <w:r w:rsidR="009C00AD" w:rsidRPr="00C509D7">
        <w:rPr>
          <w:rFonts w:ascii="全真顏體" w:eastAsia="全真顏體" w:hAnsi="細明體" w:cs="細明體"/>
          <w:b/>
          <w:sz w:val="28"/>
          <w:szCs w:val="28"/>
        </w:rPr>
        <w:t>二十</w:t>
      </w:r>
    </w:p>
    <w:p w:rsidR="009C00AD" w:rsidRPr="007C5204" w:rsidRDefault="009C00AD" w:rsidP="00C512E3">
      <w:pPr>
        <w:pStyle w:val="Web"/>
        <w:snapToGrid w:val="0"/>
        <w:spacing w:before="0" w:beforeAutospacing="0" w:after="0" w:afterAutospacing="0"/>
        <w:ind w:left="420" w:right="278" w:hangingChars="150" w:hanging="420"/>
        <w:rPr>
          <w:rFonts w:ascii="全真顏體" w:eastAsia="全真顏體" w:hAnsi="細明體" w:cs="細明體"/>
          <w:b/>
          <w:sz w:val="28"/>
          <w:szCs w:val="28"/>
        </w:rPr>
      </w:pPr>
      <w:r w:rsidRPr="00C509D7">
        <w:rPr>
          <w:rFonts w:ascii="全真顏體" w:eastAsia="全真顏體" w:hAnsi="細明體" w:cs="細明體"/>
          <w:b/>
          <w:sz w:val="28"/>
          <w:szCs w:val="28"/>
        </w:rPr>
        <w:t>四</w:t>
      </w:r>
      <w:proofErr w:type="gramStart"/>
      <w:r w:rsidRPr="00C509D7">
        <w:rPr>
          <w:rFonts w:ascii="全真顏體" w:eastAsia="全真顏體" w:hAnsi="細明體" w:cs="細明體"/>
          <w:b/>
          <w:sz w:val="28"/>
          <w:szCs w:val="28"/>
        </w:rPr>
        <w:t>瞳</w:t>
      </w:r>
      <w:proofErr w:type="gramEnd"/>
      <w:r w:rsidRPr="00C509D7">
        <w:rPr>
          <w:rFonts w:ascii="全真顏體" w:eastAsia="全真顏體" w:hAnsi="細明體" w:cs="細明體"/>
          <w:b/>
          <w:sz w:val="28"/>
          <w:szCs w:val="28"/>
        </w:rPr>
        <w:t>電影村</w:t>
      </w:r>
      <w:r w:rsidRPr="00A51939">
        <w:rPr>
          <w:rFonts w:ascii="全真顏體" w:eastAsia="全真顏體" w:cs="全真顏體" w:hint="eastAsia"/>
          <w:b/>
          <w:sz w:val="28"/>
          <w:szCs w:val="28"/>
        </w:rPr>
        <w:t>→</w:t>
      </w:r>
      <w:r w:rsidRPr="00C509D7">
        <w:rPr>
          <w:rFonts w:ascii="全真顏體" w:eastAsia="全真顏體" w:hAnsi="細明體" w:cs="細明體"/>
          <w:b/>
          <w:sz w:val="28"/>
          <w:szCs w:val="28"/>
        </w:rPr>
        <w:t>小豆島橄欖公園</w:t>
      </w:r>
      <w:r>
        <w:rPr>
          <w:rFonts w:ascii="全真顏體" w:eastAsia="全真顏體" w:cs="全真顏體" w:hint="eastAsia"/>
          <w:b/>
          <w:sz w:val="28"/>
          <w:szCs w:val="28"/>
        </w:rPr>
        <w:t>→</w:t>
      </w:r>
      <w:r w:rsidRPr="00C509D7">
        <w:rPr>
          <w:rFonts w:ascii="全真顏體" w:eastAsia="全真顏體" w:hAnsi="細明體" w:cs="細明體"/>
          <w:b/>
          <w:sz w:val="28"/>
          <w:szCs w:val="28"/>
        </w:rPr>
        <w:t>搭乘渡輪(小豆島土</w:t>
      </w:r>
      <w:proofErr w:type="gramStart"/>
      <w:r w:rsidRPr="00C509D7">
        <w:rPr>
          <w:rFonts w:ascii="全真顏體" w:eastAsia="全真顏體" w:hAnsi="細明體" w:cs="細明體"/>
          <w:b/>
          <w:sz w:val="28"/>
          <w:szCs w:val="28"/>
        </w:rPr>
        <w:t>庄</w:t>
      </w:r>
      <w:proofErr w:type="gramEnd"/>
      <w:r w:rsidRPr="00C509D7">
        <w:rPr>
          <w:rFonts w:ascii="全真顏體" w:eastAsia="全真顏體" w:hAnsi="細明體" w:cs="細明體"/>
          <w:b/>
          <w:sz w:val="28"/>
          <w:szCs w:val="28"/>
        </w:rPr>
        <w:t>港/</w:t>
      </w:r>
      <w:r w:rsidR="007C5204" w:rsidRPr="00C509D7">
        <w:rPr>
          <w:rFonts w:ascii="全真顏體" w:eastAsia="全真顏體" w:cs="全真顏體"/>
          <w:b/>
          <w:sz w:val="28"/>
          <w:szCs w:val="28"/>
        </w:rPr>
        <w:t>香川高松港</w:t>
      </w:r>
      <w:r>
        <w:rPr>
          <w:rFonts w:ascii="全真顏體" w:eastAsia="全真顏體" w:hAnsi="細明體" w:cs="細明體"/>
          <w:b/>
          <w:sz w:val="28"/>
          <w:szCs w:val="28"/>
        </w:rPr>
        <w:t>)</w:t>
      </w:r>
      <w:r w:rsidRPr="00A51939">
        <w:rPr>
          <w:rFonts w:ascii="全真顏體" w:eastAsia="全真顏體" w:cs="全真顏體" w:hint="eastAsia"/>
          <w:b/>
          <w:sz w:val="28"/>
          <w:szCs w:val="28"/>
        </w:rPr>
        <w:t>→</w:t>
      </w:r>
      <w:r>
        <w:rPr>
          <w:rFonts w:ascii="全真顏體" w:eastAsia="全真顏體" w:hAnsi="細明體" w:cs="細明體" w:hint="eastAsia"/>
          <w:b/>
          <w:sz w:val="28"/>
          <w:szCs w:val="28"/>
        </w:rPr>
        <w:t>飯店</w:t>
      </w:r>
    </w:p>
    <w:p w:rsidR="00D5737C" w:rsidRDefault="002C6E8F" w:rsidP="002C6E8F">
      <w:pPr>
        <w:pStyle w:val="Web"/>
        <w:snapToGrid w:val="0"/>
        <w:spacing w:before="0" w:beforeAutospacing="0" w:after="0" w:afterAutospacing="0"/>
        <w:ind w:left="360" w:right="278" w:hangingChars="150" w:hanging="360"/>
        <w:rPr>
          <w:rFonts w:ascii="微軟正黑體" w:eastAsia="微軟正黑體" w:hAnsi="微軟正黑體" w:cs="細明體"/>
          <w:color w:val="000000"/>
        </w:rPr>
      </w:pPr>
      <w:r w:rsidRPr="00D5737C">
        <w:rPr>
          <w:rFonts w:ascii="微軟正黑體" w:eastAsia="微軟正黑體" w:hAnsi="微軟正黑體" w:cs="細明體"/>
          <w:color w:val="000000"/>
        </w:rPr>
        <w:t>隨後搭乘渡輪航向</w:t>
      </w:r>
      <w:proofErr w:type="gramStart"/>
      <w:r w:rsidRPr="00D5737C">
        <w:rPr>
          <w:rFonts w:ascii="微軟正黑體" w:eastAsia="微軟正黑體" w:hAnsi="微軟正黑體" w:cs="細明體"/>
          <w:color w:val="000000"/>
        </w:rPr>
        <w:t>瀨</w:t>
      </w:r>
      <w:proofErr w:type="gramEnd"/>
      <w:r w:rsidRPr="00D5737C">
        <w:rPr>
          <w:rFonts w:ascii="微軟正黑體" w:eastAsia="微軟正黑體" w:hAnsi="微軟正黑體" w:cs="細明體"/>
          <w:color w:val="000000"/>
        </w:rPr>
        <w:t>戶內海中著名渡假島嶼</w:t>
      </w:r>
      <w:r w:rsidRPr="00D5737C">
        <w:rPr>
          <w:rFonts w:ascii="微軟正黑體" w:eastAsia="微軟正黑體" w:hAnsi="微軟正黑體" w:cs="細明體"/>
          <w:b/>
          <w:color w:val="0000FF"/>
        </w:rPr>
        <w:t>【小豆島】</w:t>
      </w:r>
      <w:r w:rsidRPr="00D5737C">
        <w:rPr>
          <w:rFonts w:ascii="微軟正黑體" w:eastAsia="微軟正黑體" w:hAnsi="微軟正黑體" w:cs="細明體"/>
          <w:color w:val="000000"/>
        </w:rPr>
        <w:t>。前往</w:t>
      </w:r>
      <w:r w:rsidRPr="00D5737C">
        <w:rPr>
          <w:rFonts w:ascii="微軟正黑體" w:eastAsia="微軟正黑體" w:hAnsi="微軟正黑體" w:cs="細明體"/>
          <w:b/>
          <w:color w:val="0000FF"/>
        </w:rPr>
        <w:t>【土淵海峽】</w:t>
      </w:r>
      <w:r w:rsidRPr="00D5737C">
        <w:rPr>
          <w:rFonts w:ascii="微軟正黑體" w:eastAsia="微軟正黑體" w:hAnsi="微軟正黑體" w:cs="細明體"/>
          <w:color w:val="000000"/>
        </w:rPr>
        <w:t>，全長2.5公里，最寬處</w:t>
      </w:r>
    </w:p>
    <w:p w:rsidR="009C00AD" w:rsidRPr="00D5737C" w:rsidRDefault="002C6E8F" w:rsidP="002C6E8F">
      <w:pPr>
        <w:pStyle w:val="Web"/>
        <w:snapToGrid w:val="0"/>
        <w:spacing w:before="0" w:beforeAutospacing="0" w:after="0" w:afterAutospacing="0"/>
        <w:ind w:left="360" w:right="278" w:hangingChars="150" w:hanging="360"/>
        <w:rPr>
          <w:rFonts w:ascii="微軟正黑體" w:eastAsia="微軟正黑體" w:hAnsi="微軟正黑體" w:cs="細明體"/>
          <w:color w:val="000000"/>
        </w:rPr>
      </w:pPr>
      <w:r w:rsidRPr="00D5737C">
        <w:rPr>
          <w:rFonts w:ascii="微軟正黑體" w:eastAsia="微軟正黑體" w:hAnsi="微軟正黑體" w:cs="細明體"/>
          <w:color w:val="000000"/>
        </w:rPr>
        <w:t>約400公尺，</w:t>
      </w:r>
      <w:proofErr w:type="gramStart"/>
      <w:r w:rsidRPr="00D5737C">
        <w:rPr>
          <w:rFonts w:ascii="微軟正黑體" w:eastAsia="微軟正黑體" w:hAnsi="微軟正黑體" w:cs="細明體"/>
          <w:color w:val="000000"/>
        </w:rPr>
        <w:t>最窄處</w:t>
      </w:r>
      <w:proofErr w:type="gramEnd"/>
      <w:r w:rsidRPr="00D5737C">
        <w:rPr>
          <w:rFonts w:ascii="微軟正黑體" w:eastAsia="微軟正黑體" w:hAnsi="微軟正黑體" w:cs="細明體"/>
          <w:color w:val="000000"/>
        </w:rPr>
        <w:t>更只有9.93公尺，於1996年登錄金氏世界紀錄，為世界上最狹窄的海峽。</w:t>
      </w:r>
    </w:p>
    <w:p w:rsidR="00C512E3" w:rsidRDefault="00C512E3" w:rsidP="00C512E3">
      <w:pPr>
        <w:adjustRightInd w:val="0"/>
        <w:snapToGrid w:val="0"/>
        <w:spacing w:line="360" w:lineRule="exact"/>
        <w:rPr>
          <w:rFonts w:ascii="微軟正黑體" w:eastAsia="微軟正黑體" w:hAnsi="微軟正黑體" w:cs="細明體"/>
          <w:color w:val="000000"/>
          <w:kern w:val="0"/>
        </w:rPr>
      </w:pPr>
      <w:r w:rsidRPr="00DB0114">
        <w:rPr>
          <w:rFonts w:ascii="微軟正黑體" w:eastAsia="微軟正黑體" w:hAnsi="微軟正黑體" w:cs="細明體"/>
          <w:b/>
          <w:color w:val="0000FF"/>
          <w:kern w:val="0"/>
        </w:rPr>
        <w:t>【寒霞溪】</w:t>
      </w:r>
      <w:r w:rsidRPr="00DB0114">
        <w:rPr>
          <w:rFonts w:ascii="微軟正黑體" w:eastAsia="微軟正黑體" w:hAnsi="微軟正黑體" w:cs="細明體"/>
          <w:color w:val="000000"/>
          <w:kern w:val="0"/>
        </w:rPr>
        <w:t>「日本三大美麗溪谷」之一，其中，寒霞溪谷的美歷經二百萬年的歲月刻劃，聳立的奇岩怪石，肌理層次分明，點綴著千姿百態的樹木，遠看有如一幅風景畫，這些美景還被選出「寒</w:t>
      </w:r>
      <w:proofErr w:type="gramStart"/>
      <w:r w:rsidRPr="00DB0114">
        <w:rPr>
          <w:rFonts w:ascii="微軟正黑體" w:eastAsia="微軟正黑體" w:hAnsi="微軟正黑體" w:cs="細明體"/>
          <w:color w:val="000000"/>
          <w:kern w:val="0"/>
        </w:rPr>
        <w:t>霞溪表</w:t>
      </w:r>
      <w:proofErr w:type="gramEnd"/>
      <w:r w:rsidRPr="00DB0114">
        <w:rPr>
          <w:rFonts w:ascii="微軟正黑體" w:eastAsia="微軟正黑體" w:hAnsi="微軟正黑體" w:cs="細明體"/>
          <w:color w:val="000000"/>
          <w:kern w:val="0"/>
        </w:rPr>
        <w:t>12景、裡8景」，共20處名勝。</w:t>
      </w:r>
    </w:p>
    <w:p w:rsidR="006E2985" w:rsidRDefault="00DB0114" w:rsidP="006E2985">
      <w:pPr>
        <w:adjustRightInd w:val="0"/>
        <w:snapToGrid w:val="0"/>
        <w:spacing w:line="360" w:lineRule="exact"/>
        <w:rPr>
          <w:rFonts w:ascii="微軟正黑體" w:eastAsia="微軟正黑體" w:hAnsi="微軟正黑體" w:cs="細明體"/>
          <w:color w:val="000000"/>
          <w:kern w:val="0"/>
        </w:rPr>
      </w:pPr>
      <w:r w:rsidRPr="00DB0114">
        <w:rPr>
          <w:rFonts w:ascii="微軟正黑體" w:eastAsia="微軟正黑體" w:hAnsi="微軟正黑體" w:cs="細明體"/>
          <w:b/>
          <w:color w:val="0000FF"/>
          <w:kern w:val="0"/>
        </w:rPr>
        <w:t>【二十四瞳電影村】</w:t>
      </w:r>
      <w:r w:rsidRPr="00DB0114">
        <w:rPr>
          <w:rFonts w:ascii="微軟正黑體" w:eastAsia="微軟正黑體" w:hAnsi="微軟正黑體" w:cs="細明體"/>
          <w:color w:val="000000"/>
          <w:kern w:val="0"/>
        </w:rPr>
        <w:t>日本電影24隻眼睛拍攝現場；彷彿時光倒轉回到西元1928年昭和3年的時代，場景---古老住屋建築、小學學校、古時大正屋、陶藝館、漁夫的家展示的漁具、醬油屋；顯示著純樸農家的生活；故事牽引著一群小學生與一位老師之間濃厚情誼。</w:t>
      </w:r>
    </w:p>
    <w:p w:rsidR="00DB0114" w:rsidRPr="00DB0114" w:rsidRDefault="00DB0114" w:rsidP="006E2985">
      <w:pPr>
        <w:adjustRightInd w:val="0"/>
        <w:snapToGrid w:val="0"/>
        <w:spacing w:line="360" w:lineRule="exact"/>
        <w:rPr>
          <w:rFonts w:ascii="微軟正黑體" w:eastAsia="微軟正黑體" w:hAnsi="微軟正黑體" w:cs="細明體"/>
          <w:color w:val="000000"/>
          <w:kern w:val="0"/>
        </w:rPr>
      </w:pPr>
      <w:r w:rsidRPr="00DB0114">
        <w:rPr>
          <w:rFonts w:ascii="微軟正黑體" w:eastAsia="微軟正黑體" w:hAnsi="微軟正黑體" w:cs="細明體"/>
          <w:b/>
          <w:color w:val="0000FF"/>
          <w:kern w:val="0"/>
        </w:rPr>
        <w:t>【小豆島橄欖公園】</w:t>
      </w:r>
      <w:r w:rsidRPr="00DB0114">
        <w:rPr>
          <w:rFonts w:ascii="微軟正黑體" w:eastAsia="微軟正黑體" w:hAnsi="微軟正黑體" w:cs="細明體"/>
          <w:color w:val="000000"/>
          <w:kern w:val="0"/>
        </w:rPr>
        <w:t>小豆島是日本橄欖發祥地，園內有歐風建築和風車、香草園等…。在橄欖紀念館內介紹橄欖</w:t>
      </w:r>
      <w:r>
        <w:rPr>
          <w:rFonts w:ascii="微軟正黑體" w:eastAsia="微軟正黑體" w:hAnsi="微軟正黑體" w:cs="細明體"/>
          <w:color w:val="000000"/>
          <w:kern w:val="0"/>
        </w:rPr>
        <w:t>從收穫到製成成品的過程。此處也為魔女宅急便真人版電影的外景地。</w:t>
      </w:r>
      <w:r>
        <w:rPr>
          <w:rFonts w:ascii="微軟正黑體" w:eastAsia="微軟正黑體" w:hAnsi="微軟正黑體" w:cs="細明體" w:hint="eastAsia"/>
          <w:color w:val="000000"/>
          <w:kern w:val="0"/>
        </w:rPr>
        <w:t>之</w:t>
      </w:r>
      <w:r>
        <w:rPr>
          <w:rFonts w:ascii="微軟正黑體" w:eastAsia="微軟正黑體" w:hAnsi="微軟正黑體" w:cs="細明體"/>
          <w:color w:val="000000"/>
          <w:kern w:val="0"/>
        </w:rPr>
        <w:t>後搭乘渡輪</w:t>
      </w:r>
      <w:r>
        <w:rPr>
          <w:rFonts w:ascii="微軟正黑體" w:eastAsia="微軟正黑體" w:hAnsi="微軟正黑體" w:cs="細明體" w:hint="eastAsia"/>
          <w:color w:val="000000"/>
          <w:kern w:val="0"/>
        </w:rPr>
        <w:t>回香川縣高松港</w:t>
      </w:r>
      <w:r>
        <w:rPr>
          <w:rFonts w:ascii="微軟正黑體" w:eastAsia="微軟正黑體" w:hAnsi="微軟正黑體" w:cs="細明體"/>
          <w:color w:val="000000"/>
          <w:kern w:val="0"/>
        </w:rPr>
        <w:t>。</w:t>
      </w:r>
      <w:r w:rsidRPr="006E298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9"/>
        <w:gridCol w:w="3402"/>
        <w:gridCol w:w="4987"/>
      </w:tblGrid>
      <w:tr w:rsidR="0086628B" w:rsidRPr="008427C4" w:rsidTr="00861607">
        <w:trPr>
          <w:trHeight w:val="330"/>
        </w:trPr>
        <w:tc>
          <w:tcPr>
            <w:tcW w:w="1126"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571"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w:t>
            </w:r>
            <w:r w:rsidR="008321D0">
              <w:rPr>
                <w:rFonts w:ascii="新細明體" w:hAnsi="新細明體" w:cs="新細明體" w:hint="eastAsia"/>
              </w:rPr>
              <w:t>小豆島風味套餐</w:t>
            </w:r>
          </w:p>
        </w:tc>
        <w:tc>
          <w:tcPr>
            <w:tcW w:w="2303"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7C5204">
              <w:rPr>
                <w:rFonts w:ascii="新細明體" w:hAnsi="新細明體" w:cs="新細明體" w:hint="eastAsia"/>
              </w:rPr>
              <w:t>日式風味套餐</w:t>
            </w:r>
          </w:p>
        </w:tc>
      </w:tr>
      <w:tr w:rsidR="0086628B" w:rsidRPr="008427C4" w:rsidTr="00CF1325">
        <w:trPr>
          <w:trHeight w:val="330"/>
        </w:trPr>
        <w:tc>
          <w:tcPr>
            <w:tcW w:w="5000" w:type="pct"/>
            <w:gridSpan w:val="3"/>
            <w:tcBorders>
              <w:top w:val="nil"/>
            </w:tcBorders>
            <w:vAlign w:val="center"/>
          </w:tcPr>
          <w:p w:rsidR="0086628B" w:rsidRPr="00732223" w:rsidRDefault="0086628B" w:rsidP="003A4E81">
            <w:pPr>
              <w:snapToGrid w:val="0"/>
              <w:jc w:val="center"/>
              <w:rPr>
                <w:rFonts w:ascii="新細明體" w:hAnsi="新細明體" w:cs="新細明體"/>
              </w:rPr>
            </w:pPr>
            <w:r w:rsidRPr="00732223">
              <w:rPr>
                <w:rFonts w:ascii="新細明體" w:hAnsi="新細明體" w:cs="新細明體" w:hint="eastAsia"/>
              </w:rPr>
              <w:t>宿：</w:t>
            </w:r>
            <w:proofErr w:type="gramStart"/>
            <w:r w:rsidR="008321D0">
              <w:rPr>
                <w:rFonts w:ascii="新細明體" w:hAnsi="新細明體" w:cs="新細明體" w:hint="eastAsia"/>
              </w:rPr>
              <w:t>丸龜大</w:t>
            </w:r>
            <w:proofErr w:type="gramEnd"/>
            <w:r w:rsidR="008321D0">
              <w:rPr>
                <w:rFonts w:ascii="新細明體" w:hAnsi="新細明體" w:cs="新細明體" w:hint="eastAsia"/>
              </w:rPr>
              <w:t>倉飯店 或高松東急REI飯店 或高松大倉 或同級</w:t>
            </w:r>
          </w:p>
        </w:tc>
      </w:tr>
    </w:tbl>
    <w:p w:rsidR="00CF1325"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3A4E81" w:rsidRPr="00E93189">
        <w:rPr>
          <w:rFonts w:ascii="全真顏體" w:eastAsia="全真顏體" w:cs="全真顏體" w:hint="eastAsia"/>
          <w:b/>
          <w:sz w:val="28"/>
          <w:szCs w:val="28"/>
        </w:rPr>
        <w:t>→</w:t>
      </w:r>
      <w:r w:rsidR="004D33BC">
        <w:rPr>
          <w:rFonts w:ascii="全真顏體" w:eastAsia="全真顏體" w:cs="全真顏體" w:hint="eastAsia"/>
          <w:b/>
          <w:sz w:val="28"/>
          <w:szCs w:val="28"/>
        </w:rPr>
        <w:t>四國</w:t>
      </w:r>
      <w:proofErr w:type="gramStart"/>
      <w:r w:rsidR="004D33BC">
        <w:rPr>
          <w:rFonts w:ascii="全真顏體" w:eastAsia="全真顏體" w:cs="全真顏體" w:hint="eastAsia"/>
          <w:b/>
          <w:sz w:val="28"/>
          <w:szCs w:val="28"/>
        </w:rPr>
        <w:t>高松空港</w:t>
      </w:r>
      <w:proofErr w:type="gramEnd"/>
      <w:r w:rsidR="004D33BC" w:rsidRPr="00E93189">
        <w:rPr>
          <w:rFonts w:ascii="全真顏體" w:eastAsia="全真顏體" w:cs="全真顏體" w:hint="eastAsia"/>
          <w:b/>
          <w:sz w:val="28"/>
          <w:szCs w:val="28"/>
        </w:rPr>
        <w:t>→</w:t>
      </w:r>
      <w:r w:rsidR="003A4E81" w:rsidRPr="003A4E81">
        <w:rPr>
          <w:rFonts w:ascii="全真顏體" w:eastAsia="全真顏體" w:cs="全真顏體" w:hint="eastAsia"/>
          <w:b/>
          <w:sz w:val="28"/>
          <w:szCs w:val="28"/>
        </w:rPr>
        <w:t>桃園機場</w:t>
      </w:r>
    </w:p>
    <w:p w:rsidR="00E142D6" w:rsidRPr="00DB0114" w:rsidRDefault="00DB0114" w:rsidP="00DB0114">
      <w:pPr>
        <w:snapToGrid w:val="0"/>
        <w:rPr>
          <w:rFonts w:ascii="微軟正黑體" w:eastAsia="微軟正黑體" w:hAnsi="微軟正黑體" w:cs="細明體"/>
          <w:color w:val="000000"/>
          <w:kern w:val="0"/>
        </w:rPr>
      </w:pPr>
      <w:r w:rsidRPr="00DB0114">
        <w:rPr>
          <w:rFonts w:ascii="微軟正黑體" w:eastAsia="微軟正黑體" w:hAnsi="微軟正黑體" w:cs="細明體" w:hint="eastAsia"/>
          <w:color w:val="000000"/>
          <w:kern w:val="0"/>
        </w:rPr>
        <w:t>早餐後前往四國</w:t>
      </w:r>
      <w:proofErr w:type="gramStart"/>
      <w:r w:rsidRPr="00DB0114">
        <w:rPr>
          <w:rFonts w:ascii="微軟正黑體" w:eastAsia="微軟正黑體" w:hAnsi="微軟正黑體" w:cs="細明體" w:hint="eastAsia"/>
          <w:color w:val="000000"/>
          <w:kern w:val="0"/>
        </w:rPr>
        <w:t>高松空港</w:t>
      </w:r>
      <w:proofErr w:type="gramEnd"/>
      <w:r w:rsidRPr="00DB0114">
        <w:rPr>
          <w:rFonts w:ascii="微軟正黑體" w:eastAsia="微軟正黑體" w:hAnsi="微軟正黑體" w:cs="細明體" w:hint="eastAsia"/>
          <w:color w:val="000000"/>
          <w:kern w:val="0"/>
        </w:rPr>
        <w:t>辦理登機手續準備搭機返回桃園國際機場，揮別團員互道珍重，結束此次愉快的愛</w:t>
      </w:r>
      <w:proofErr w:type="gramStart"/>
      <w:r w:rsidRPr="00DB0114">
        <w:rPr>
          <w:rFonts w:ascii="微軟正黑體" w:eastAsia="微軟正黑體" w:hAnsi="微軟正黑體" w:cs="細明體" w:hint="eastAsia"/>
          <w:color w:val="000000"/>
          <w:kern w:val="0"/>
        </w:rPr>
        <w:t>媛</w:t>
      </w:r>
      <w:proofErr w:type="gramEnd"/>
      <w:r w:rsidRPr="00DB0114">
        <w:rPr>
          <w:rFonts w:ascii="微軟正黑體" w:eastAsia="微軟正黑體" w:hAnsi="微軟正黑體" w:cs="細明體" w:hint="eastAsia"/>
          <w:color w:val="000000"/>
          <w:kern w:val="0"/>
        </w:rPr>
        <w:t>之旅。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86628B" w:rsidRPr="008427C4" w:rsidTr="00861607">
        <w:trPr>
          <w:trHeight w:val="503"/>
        </w:trPr>
        <w:tc>
          <w:tcPr>
            <w:tcW w:w="1667"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667" w:type="pct"/>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DB0114">
              <w:rPr>
                <w:rFonts w:ascii="新細明體" w:hAnsi="新細明體" w:cs="新細明體" w:hint="eastAsia"/>
              </w:rPr>
              <w:t>機上美食</w:t>
            </w:r>
          </w:p>
        </w:tc>
        <w:tc>
          <w:tcPr>
            <w:tcW w:w="1667" w:type="pct"/>
            <w:vAlign w:val="center"/>
          </w:tcPr>
          <w:p w:rsidR="0086628B" w:rsidRPr="00732223" w:rsidRDefault="0086628B" w:rsidP="00DB0114">
            <w:pPr>
              <w:snapToGrid w:val="0"/>
              <w:jc w:val="center"/>
              <w:rPr>
                <w:rFonts w:ascii="新細明體" w:hAnsi="新細明體" w:cs="新細明體"/>
              </w:rPr>
            </w:pPr>
            <w:r w:rsidRPr="00732223">
              <w:rPr>
                <w:rFonts w:ascii="新細明體" w:hAnsi="新細明體" w:cs="新細明體" w:hint="eastAsia"/>
              </w:rPr>
              <w:t>晚餐：</w:t>
            </w:r>
            <w:r w:rsidR="00DB0114">
              <w:rPr>
                <w:rFonts w:ascii="新細明體" w:hAnsi="新細明體" w:cs="新細明體" w:hint="eastAsia"/>
              </w:rPr>
              <w:t>X</w:t>
            </w:r>
            <w:r w:rsidR="003A4E81" w:rsidRPr="00732223">
              <w:rPr>
                <w:rFonts w:ascii="新細明體" w:hAnsi="新細明體" w:cs="新細明體"/>
              </w:rPr>
              <w:t xml:space="preserve"> </w:t>
            </w:r>
          </w:p>
        </w:tc>
      </w:tr>
      <w:tr w:rsidR="0086628B" w:rsidRPr="008427C4" w:rsidTr="00CF1325">
        <w:trPr>
          <w:trHeight w:val="330"/>
        </w:trPr>
        <w:tc>
          <w:tcPr>
            <w:tcW w:w="5000" w:type="pct"/>
            <w:gridSpan w:val="3"/>
            <w:tcBorders>
              <w:top w:val="nil"/>
            </w:tcBorders>
            <w:vAlign w:val="center"/>
          </w:tcPr>
          <w:p w:rsidR="0086628B" w:rsidRPr="00861607" w:rsidRDefault="00853D56" w:rsidP="003A4E81">
            <w:pPr>
              <w:snapToGrid w:val="0"/>
              <w:jc w:val="center"/>
              <w:rPr>
                <w:rFonts w:ascii="新細明體" w:hAnsi="新細明體" w:cs="新細明體"/>
              </w:rPr>
            </w:pPr>
            <w:r w:rsidRPr="00732223">
              <w:rPr>
                <w:rFonts w:ascii="新細明體" w:hAnsi="新細明體" w:cs="新細明體" w:hint="eastAsia"/>
              </w:rPr>
              <w:t>宿：</w:t>
            </w:r>
            <w:r w:rsidR="003A4E81">
              <w:rPr>
                <w:rFonts w:ascii="新細明體" w:hAnsi="新細明體" w:cs="新細明體" w:hint="eastAsia"/>
              </w:rPr>
              <w:t>溫暖的家</w:t>
            </w:r>
          </w:p>
        </w:tc>
      </w:tr>
    </w:tbl>
    <w:p w:rsidR="0069186D" w:rsidRDefault="003A4E81" w:rsidP="0069186D">
      <w:pPr>
        <w:snapToGrid w:val="0"/>
        <w:rPr>
          <w:rFonts w:ascii="細明體" w:eastAsia="細明體" w:hAnsi="細明體"/>
          <w:sz w:val="20"/>
          <w:szCs w:val="20"/>
        </w:rPr>
      </w:pPr>
      <w:r>
        <w:rPr>
          <w:rFonts w:ascii="細明體" w:eastAsia="細明體" w:hAnsi="細明體" w:hint="eastAsia"/>
          <w:sz w:val="20"/>
          <w:szCs w:val="20"/>
        </w:rPr>
        <w:t xml:space="preserve"> </w:t>
      </w:r>
      <w:r w:rsidR="0069186D">
        <w:rPr>
          <w:rFonts w:ascii="細明體" w:eastAsia="細明體" w:hAnsi="細明體" w:hint="eastAsia"/>
          <w:sz w:val="20"/>
          <w:szCs w:val="20"/>
        </w:rPr>
        <w:t>(1)</w:t>
      </w:r>
      <w:r w:rsidR="0069186D" w:rsidRPr="00EC1F17">
        <w:rPr>
          <w:rFonts w:ascii="細明體" w:eastAsia="細明體" w:hAnsi="細明體"/>
          <w:sz w:val="20"/>
          <w:szCs w:val="20"/>
        </w:rPr>
        <w:t>本行程班機起降時間為預定，但實際可能略有變更。</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w:t>
      </w:r>
      <w:proofErr w:type="gramStart"/>
      <w:r w:rsidRPr="00EC1F17">
        <w:rPr>
          <w:rFonts w:ascii="細明體" w:eastAsia="細明體" w:hAnsi="細明體"/>
          <w:sz w:val="20"/>
          <w:szCs w:val="20"/>
        </w:rPr>
        <w:t>不</w:t>
      </w:r>
      <w:proofErr w:type="gramEnd"/>
      <w:r w:rsidRPr="00EC1F17">
        <w:rPr>
          <w:rFonts w:ascii="細明體" w:eastAsia="細明體" w:hAnsi="細明體"/>
          <w:sz w:val="20"/>
          <w:szCs w:val="20"/>
        </w:rPr>
        <w:t xml:space="preserve">另負責任。 </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w:t>
      </w:r>
      <w:proofErr w:type="gramStart"/>
      <w:r w:rsidRPr="00EC1F17">
        <w:rPr>
          <w:rFonts w:ascii="細明體" w:eastAsia="細明體" w:hAnsi="細明體"/>
          <w:sz w:val="20"/>
          <w:szCs w:val="20"/>
        </w:rPr>
        <w:t>餐食如遇</w:t>
      </w:r>
      <w:proofErr w:type="gramEnd"/>
      <w:r w:rsidRPr="00EC1F17">
        <w:rPr>
          <w:rFonts w:ascii="細明體" w:eastAsia="細明體" w:hAnsi="細明體"/>
          <w:sz w:val="20"/>
          <w:szCs w:val="20"/>
        </w:rPr>
        <w:t>季節或預約狀況不同，會有更改，敬請見諒。</w:t>
      </w:r>
    </w:p>
    <w:p w:rsidR="0069186D" w:rsidRDefault="0069186D" w:rsidP="0069186D">
      <w:pPr>
        <w:snapToGrid w:val="0"/>
        <w:rPr>
          <w:rFonts w:ascii="細明體" w:eastAsia="細明體" w:hAnsi="細明體" w:hint="eastAsia"/>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C9537A" w:rsidRDefault="00C9537A" w:rsidP="0069186D">
      <w:pPr>
        <w:snapToGrid w:val="0"/>
        <w:rPr>
          <w:rFonts w:ascii="細明體" w:eastAsia="細明體" w:hAnsi="細明體" w:hint="eastAsia"/>
          <w:sz w:val="20"/>
          <w:szCs w:val="20"/>
        </w:rPr>
      </w:pPr>
    </w:p>
    <w:p w:rsidR="00C9537A" w:rsidRPr="002C70A1" w:rsidRDefault="00C9537A" w:rsidP="00C9537A">
      <w:pPr>
        <w:autoSpaceDE w:val="0"/>
        <w:autoSpaceDN w:val="0"/>
        <w:adjustRightInd w:val="0"/>
        <w:jc w:val="both"/>
        <w:rPr>
          <w:rFonts w:eastAsia="標楷體"/>
          <w:b/>
          <w:color w:val="0000FF"/>
        </w:rPr>
      </w:pPr>
      <w:r w:rsidRPr="002C70A1">
        <w:rPr>
          <w:rFonts w:ascii="標楷體" w:eastAsia="標楷體" w:cs="標楷體" w:hint="eastAsia"/>
          <w:b/>
          <w:color w:val="0000FF"/>
          <w:lang w:val="zh-TW"/>
        </w:rPr>
        <w:t>※如因航空公司航班調度，導致起飛或降落時間變動，則本公司</w:t>
      </w:r>
      <w:proofErr w:type="gramStart"/>
      <w:r w:rsidRPr="002C70A1">
        <w:rPr>
          <w:rFonts w:ascii="標楷體" w:eastAsia="標楷體" w:cs="標楷體" w:hint="eastAsia"/>
          <w:b/>
          <w:color w:val="0000FF"/>
          <w:lang w:val="zh-TW"/>
        </w:rPr>
        <w:t>保留更餐食</w:t>
      </w:r>
      <w:proofErr w:type="gramEnd"/>
      <w:r w:rsidRPr="002C70A1">
        <w:rPr>
          <w:rFonts w:ascii="標楷體" w:eastAsia="標楷體" w:cs="標楷體" w:hint="eastAsia"/>
          <w:b/>
          <w:color w:val="0000FF"/>
          <w:lang w:val="zh-TW"/>
        </w:rPr>
        <w:t>之權利，敬請旅客見諒。</w:t>
      </w:r>
    </w:p>
    <w:p w:rsidR="00C9537A" w:rsidRDefault="00C9537A" w:rsidP="00C9537A">
      <w:pPr>
        <w:tabs>
          <w:tab w:val="left" w:pos="1260"/>
        </w:tabs>
        <w:adjustRightInd w:val="0"/>
        <w:snapToGrid w:val="0"/>
        <w:spacing w:line="0" w:lineRule="atLeast"/>
        <w:ind w:rightChars="150" w:right="360"/>
        <w:rPr>
          <w:rFonts w:ascii="新細明體" w:hAnsi="新細明體" w:hint="eastAsia"/>
          <w:sz w:val="22"/>
          <w:szCs w:val="22"/>
        </w:rPr>
      </w:pPr>
      <w:r w:rsidRPr="002C70A1">
        <w:rPr>
          <w:rFonts w:ascii="標楷體" w:eastAsia="標楷體" w:cs="標楷體" w:hint="eastAsia"/>
          <w:b/>
          <w:color w:val="0000FF"/>
          <w:lang w:val="zh-TW"/>
        </w:rPr>
        <w:t>※如貴賓為單</w:t>
      </w:r>
      <w:r w:rsidRPr="002C70A1">
        <w:rPr>
          <w:rFonts w:eastAsia="標楷體"/>
          <w:b/>
          <w:color w:val="0000FF"/>
        </w:rPr>
        <w:t>1</w:t>
      </w:r>
      <w:r w:rsidRPr="002C70A1">
        <w:rPr>
          <w:rFonts w:ascii="標楷體" w:eastAsia="標楷體" w:cs="標楷體" w:hint="eastAsia"/>
          <w:b/>
          <w:color w:val="0000FF"/>
          <w:lang w:val="zh-TW"/>
        </w:rPr>
        <w:t>人報名時，若經旅行社協助配對卻無法</w:t>
      </w:r>
      <w:proofErr w:type="gramStart"/>
      <w:r w:rsidRPr="002C70A1">
        <w:rPr>
          <w:rFonts w:ascii="標楷體" w:eastAsia="標楷體" w:cs="標楷體" w:hint="eastAsia"/>
          <w:b/>
          <w:color w:val="0000FF"/>
          <w:lang w:val="zh-TW"/>
        </w:rPr>
        <w:t>覓得合住的</w:t>
      </w:r>
      <w:proofErr w:type="gramEnd"/>
      <w:r w:rsidRPr="002C70A1">
        <w:rPr>
          <w:rFonts w:ascii="標楷體" w:eastAsia="標楷體" w:cs="標楷體" w:hint="eastAsia"/>
          <w:b/>
          <w:color w:val="0000FF"/>
          <w:lang w:val="zh-TW"/>
        </w:rPr>
        <w:t>同性旅客時，需另補單人房差額，差額視住宿飯店之不同由旅行社另行報價，敬請了解並見諒，謝謝。</w:t>
      </w:r>
    </w:p>
    <w:p w:rsidR="00C9537A" w:rsidRPr="00C9537A" w:rsidRDefault="00C9537A" w:rsidP="0069186D">
      <w:pPr>
        <w:snapToGrid w:val="0"/>
        <w:rPr>
          <w:rFonts w:ascii="細明體" w:eastAsia="細明體" w:hAnsi="細明體"/>
          <w:sz w:val="20"/>
          <w:szCs w:val="20"/>
        </w:rPr>
      </w:pPr>
    </w:p>
    <w:sectPr w:rsidR="00C9537A" w:rsidRPr="00C9537A" w:rsidSect="00CF1325">
      <w:headerReference w:type="default" r:id="rId15"/>
      <w:pgSz w:w="11906" w:h="16838"/>
      <w:pgMar w:top="567" w:right="567" w:bottom="567" w:left="567" w:header="567"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E46" w:rsidRDefault="00BA5E46" w:rsidP="0086628B">
      <w:r>
        <w:separator/>
      </w:r>
    </w:p>
  </w:endnote>
  <w:endnote w:type="continuationSeparator" w:id="0">
    <w:p w:rsidR="00BA5E46" w:rsidRDefault="00BA5E46"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標黑體">
    <w:altName w:val="Arial Unicode MS"/>
    <w:charset w:val="88"/>
    <w:family w:val="modern"/>
    <w:pitch w:val="fixed"/>
    <w:sig w:usb0="00000000" w:usb1="28091800" w:usb2="00000016" w:usb3="00000000" w:csb0="00100000" w:csb1="00000000"/>
  </w:font>
  <w:font w:name="全真顏體">
    <w:altName w:val="Arial Unicode MS"/>
    <w:charset w:val="88"/>
    <w:family w:val="modern"/>
    <w:pitch w:val="fixed"/>
    <w:sig w:usb0="00000000" w:usb1="08080000" w:usb2="00000010" w:usb3="00000000" w:csb0="00100000" w:csb1="00000000"/>
  </w:font>
  <w:font w:name="華康中黑體(P)">
    <w:altName w:val="Arial Unicode MS"/>
    <w:charset w:val="88"/>
    <w:family w:val="swiss"/>
    <w:pitch w:val="variable"/>
    <w:sig w:usb0="00000000" w:usb1="28091800" w:usb2="00000016" w:usb3="00000000" w:csb0="00100000" w:csb1="00000000"/>
  </w:font>
  <w:font w:name="華康細圓體">
    <w:altName w:val="細明體"/>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E46" w:rsidRDefault="00BA5E46" w:rsidP="0086628B">
      <w:r>
        <w:separator/>
      </w:r>
    </w:p>
  </w:footnote>
  <w:footnote w:type="continuationSeparator" w:id="0">
    <w:p w:rsidR="00BA5E46" w:rsidRDefault="00BA5E46"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CE" w:rsidRPr="00E7628D" w:rsidRDefault="00C9537A" w:rsidP="00E7628D">
    <w:pPr>
      <w:tabs>
        <w:tab w:val="center" w:pos="4153"/>
        <w:tab w:val="right" w:pos="8306"/>
      </w:tabs>
      <w:autoSpaceDE w:val="0"/>
      <w:autoSpaceDN w:val="0"/>
      <w:adjustRightInd w:val="0"/>
      <w:ind w:left="9000" w:hanging="9000"/>
      <w:jc w:val="both"/>
      <w:rPr>
        <w:rFonts w:ascii="新細明體" w:hAnsi="Times New Roman" w:cs="新細明體"/>
        <w:b/>
        <w:bCs/>
        <w:color w:val="262626"/>
        <w:sz w:val="26"/>
        <w:szCs w:val="26"/>
        <w:lang w:val="zh-TW"/>
      </w:rPr>
    </w:pPr>
    <w:r>
      <w:rPr>
        <w:rFonts w:ascii="Times New Roman" w:hAnsi="Times New Roman" w:cs="Times New Roman" w:hint="eastAsia"/>
        <w:b/>
        <w:bCs/>
        <w:color w:val="262626"/>
        <w:sz w:val="26"/>
        <w:szCs w:val="26"/>
      </w:rPr>
      <w:t xml:space="preserve">            </w:t>
    </w:r>
    <w:r w:rsidR="00830B6F" w:rsidRPr="00CD5904">
      <w:rPr>
        <w:rFonts w:ascii="Times New Roman" w:hAnsi="Times New Roman" w:cs="Times New Roman" w:hint="eastAsia"/>
        <w:b/>
        <w:bCs/>
        <w:color w:val="262626"/>
        <w:sz w:val="26"/>
        <w:szCs w:val="26"/>
      </w:rPr>
      <w:t xml:space="preserve"> </w:t>
    </w:r>
    <w:r w:rsidR="00E44F15">
      <w:rPr>
        <w:rFonts w:ascii="Times New Roman" w:hAnsi="Times New Roman" w:cs="Times New Roman" w:hint="eastAsia"/>
        <w:b/>
        <w:bCs/>
        <w:color w:val="262626"/>
        <w:sz w:val="26"/>
        <w:szCs w:val="26"/>
      </w:rPr>
      <w:t xml:space="preserve">     </w:t>
    </w:r>
    <w:r w:rsidR="003D421D">
      <w:rPr>
        <w:rFonts w:ascii="Times New Roman" w:hAnsi="Times New Roman" w:cs="Times New Roman" w:hint="eastAsia"/>
        <w:b/>
        <w:bCs/>
        <w:color w:val="262626"/>
        <w:sz w:val="26"/>
        <w:szCs w:val="26"/>
      </w:rPr>
      <w:t xml:space="preserve">       </w:t>
    </w:r>
    <w:r w:rsidR="00E44F15">
      <w:rPr>
        <w:rFonts w:ascii="Times New Roman" w:hAnsi="Times New Roman" w:cs="Times New Roman" w:hint="eastAsia"/>
        <w:b/>
        <w:bCs/>
        <w:color w:val="262626"/>
        <w:sz w:val="26"/>
        <w:szCs w:val="26"/>
      </w:rPr>
      <w:t xml:space="preserve"> </w:t>
    </w:r>
    <w:r w:rsidR="003B0DC5">
      <w:rPr>
        <w:rFonts w:ascii="Times New Roman" w:hAnsi="Times New Roman" w:cs="Times New Roman" w:hint="eastAsia"/>
        <w:b/>
        <w:bCs/>
        <w:color w:val="262626"/>
        <w:sz w:val="26"/>
        <w:szCs w:val="26"/>
      </w:rPr>
      <w:t>行程編號</w:t>
    </w:r>
    <w:r w:rsidR="003B0DC5">
      <w:rPr>
        <w:rFonts w:ascii="Times New Roman" w:hAnsi="Times New Roman" w:cs="Times New Roman" w:hint="eastAsia"/>
        <w:b/>
        <w:bCs/>
        <w:color w:val="262626"/>
        <w:sz w:val="26"/>
        <w:szCs w:val="26"/>
      </w:rPr>
      <w:t>:</w:t>
    </w:r>
    <w:r w:rsidR="003B0DC5" w:rsidRPr="00E7628D">
      <w:rPr>
        <w:rFonts w:ascii="新細明體" w:hAnsi="Times New Roman" w:cs="新細明體" w:hint="eastAsia"/>
        <w:b/>
        <w:bCs/>
        <w:color w:val="262626"/>
        <w:sz w:val="26"/>
        <w:szCs w:val="26"/>
        <w:lang w:val="zh-TW"/>
      </w:rPr>
      <w:t xml:space="preserve"> </w:t>
    </w:r>
    <w:r w:rsidR="003D421D" w:rsidRPr="003D421D">
      <w:rPr>
        <w:rFonts w:ascii="新細明體" w:hAnsi="Times New Roman" w:cs="新細明體" w:hint="eastAsia"/>
        <w:b/>
        <w:bCs/>
        <w:color w:val="262626"/>
        <w:sz w:val="26"/>
        <w:szCs w:val="26"/>
        <w:lang w:val="zh-TW"/>
      </w:rPr>
      <w:t>高松進出~四國小豆島+高知道後溫泉美食五日</w:t>
    </w:r>
    <w:r w:rsidR="003D421D">
      <w:rPr>
        <w:rFonts w:ascii="新細明體" w:hAnsi="Times New Roman" w:cs="新細明體" w:hint="eastAsia"/>
        <w:b/>
        <w:bCs/>
        <w:color w:val="262626"/>
        <w:sz w:val="26"/>
        <w:szCs w:val="26"/>
        <w:lang w:val="zh-TW"/>
      </w:rPr>
      <w:t>-CI278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8B"/>
    <w:rsid w:val="00006A30"/>
    <w:rsid w:val="000119A7"/>
    <w:rsid w:val="00012E99"/>
    <w:rsid w:val="000236D5"/>
    <w:rsid w:val="00032313"/>
    <w:rsid w:val="000328E6"/>
    <w:rsid w:val="00060670"/>
    <w:rsid w:val="0006602C"/>
    <w:rsid w:val="0006657F"/>
    <w:rsid w:val="00074C5B"/>
    <w:rsid w:val="0008043A"/>
    <w:rsid w:val="00094212"/>
    <w:rsid w:val="000B012B"/>
    <w:rsid w:val="000B7792"/>
    <w:rsid w:val="000B7960"/>
    <w:rsid w:val="000C20F6"/>
    <w:rsid w:val="000D547E"/>
    <w:rsid w:val="000F3B91"/>
    <w:rsid w:val="000F4E46"/>
    <w:rsid w:val="000F5BD9"/>
    <w:rsid w:val="0010082F"/>
    <w:rsid w:val="001124ED"/>
    <w:rsid w:val="00131291"/>
    <w:rsid w:val="0017366D"/>
    <w:rsid w:val="00192E8F"/>
    <w:rsid w:val="001A1B19"/>
    <w:rsid w:val="001A3A8E"/>
    <w:rsid w:val="001A5EC8"/>
    <w:rsid w:val="001D5607"/>
    <w:rsid w:val="001D7123"/>
    <w:rsid w:val="001D7CA6"/>
    <w:rsid w:val="00203623"/>
    <w:rsid w:val="002052A7"/>
    <w:rsid w:val="00214C48"/>
    <w:rsid w:val="00214EB6"/>
    <w:rsid w:val="00245C47"/>
    <w:rsid w:val="00251CAA"/>
    <w:rsid w:val="00261A8A"/>
    <w:rsid w:val="00264207"/>
    <w:rsid w:val="00265168"/>
    <w:rsid w:val="00287D08"/>
    <w:rsid w:val="002A1566"/>
    <w:rsid w:val="002A2791"/>
    <w:rsid w:val="002B67C1"/>
    <w:rsid w:val="002B689F"/>
    <w:rsid w:val="002C6E8F"/>
    <w:rsid w:val="002D2E9B"/>
    <w:rsid w:val="002E144F"/>
    <w:rsid w:val="003203BE"/>
    <w:rsid w:val="00340688"/>
    <w:rsid w:val="00341978"/>
    <w:rsid w:val="00346EC8"/>
    <w:rsid w:val="0035640A"/>
    <w:rsid w:val="00383B2A"/>
    <w:rsid w:val="00391BE8"/>
    <w:rsid w:val="003A4E81"/>
    <w:rsid w:val="003B0DC5"/>
    <w:rsid w:val="003B7C41"/>
    <w:rsid w:val="003C2AAF"/>
    <w:rsid w:val="003D421D"/>
    <w:rsid w:val="003E613A"/>
    <w:rsid w:val="003F75B4"/>
    <w:rsid w:val="00402BF0"/>
    <w:rsid w:val="00402DC9"/>
    <w:rsid w:val="00420F8D"/>
    <w:rsid w:val="004467B4"/>
    <w:rsid w:val="00446FFD"/>
    <w:rsid w:val="00452518"/>
    <w:rsid w:val="00456B13"/>
    <w:rsid w:val="00457E03"/>
    <w:rsid w:val="00463B5F"/>
    <w:rsid w:val="00470F93"/>
    <w:rsid w:val="00472818"/>
    <w:rsid w:val="0049021E"/>
    <w:rsid w:val="0049160E"/>
    <w:rsid w:val="004964F1"/>
    <w:rsid w:val="004B5880"/>
    <w:rsid w:val="004D3333"/>
    <w:rsid w:val="004D33BC"/>
    <w:rsid w:val="004E6B87"/>
    <w:rsid w:val="004F2DDE"/>
    <w:rsid w:val="00505A6C"/>
    <w:rsid w:val="0051097B"/>
    <w:rsid w:val="0051347B"/>
    <w:rsid w:val="00515856"/>
    <w:rsid w:val="00534957"/>
    <w:rsid w:val="00540F3B"/>
    <w:rsid w:val="005412AF"/>
    <w:rsid w:val="00541989"/>
    <w:rsid w:val="00546F19"/>
    <w:rsid w:val="00555D13"/>
    <w:rsid w:val="005770D0"/>
    <w:rsid w:val="005836AF"/>
    <w:rsid w:val="005B125A"/>
    <w:rsid w:val="005B419C"/>
    <w:rsid w:val="005C71CE"/>
    <w:rsid w:val="005F4923"/>
    <w:rsid w:val="00603798"/>
    <w:rsid w:val="00607927"/>
    <w:rsid w:val="0061757F"/>
    <w:rsid w:val="006202DE"/>
    <w:rsid w:val="006273EE"/>
    <w:rsid w:val="00632C78"/>
    <w:rsid w:val="006407E9"/>
    <w:rsid w:val="00642CE9"/>
    <w:rsid w:val="00651EC8"/>
    <w:rsid w:val="0065567B"/>
    <w:rsid w:val="00667A25"/>
    <w:rsid w:val="00690FC4"/>
    <w:rsid w:val="0069186D"/>
    <w:rsid w:val="006C39E0"/>
    <w:rsid w:val="006D53C8"/>
    <w:rsid w:val="006D611A"/>
    <w:rsid w:val="006E2985"/>
    <w:rsid w:val="006F3E95"/>
    <w:rsid w:val="0071604A"/>
    <w:rsid w:val="00721ED3"/>
    <w:rsid w:val="00732223"/>
    <w:rsid w:val="007468C0"/>
    <w:rsid w:val="00753154"/>
    <w:rsid w:val="00753BEC"/>
    <w:rsid w:val="0077360E"/>
    <w:rsid w:val="00787C3D"/>
    <w:rsid w:val="0079076E"/>
    <w:rsid w:val="007C5204"/>
    <w:rsid w:val="007F5AA7"/>
    <w:rsid w:val="00807298"/>
    <w:rsid w:val="00830B6F"/>
    <w:rsid w:val="008321D0"/>
    <w:rsid w:val="00853D56"/>
    <w:rsid w:val="00855D5B"/>
    <w:rsid w:val="00861607"/>
    <w:rsid w:val="0086628B"/>
    <w:rsid w:val="00881D49"/>
    <w:rsid w:val="0089100C"/>
    <w:rsid w:val="008956DA"/>
    <w:rsid w:val="008A2899"/>
    <w:rsid w:val="008C6941"/>
    <w:rsid w:val="00902EFA"/>
    <w:rsid w:val="00937308"/>
    <w:rsid w:val="00941298"/>
    <w:rsid w:val="00941F27"/>
    <w:rsid w:val="009427B7"/>
    <w:rsid w:val="00943E7F"/>
    <w:rsid w:val="00961F16"/>
    <w:rsid w:val="0097382D"/>
    <w:rsid w:val="00975026"/>
    <w:rsid w:val="00987E48"/>
    <w:rsid w:val="009C00AD"/>
    <w:rsid w:val="009C0C55"/>
    <w:rsid w:val="009D36A4"/>
    <w:rsid w:val="00A049CD"/>
    <w:rsid w:val="00A21BD5"/>
    <w:rsid w:val="00A45465"/>
    <w:rsid w:val="00A51939"/>
    <w:rsid w:val="00A642EA"/>
    <w:rsid w:val="00A9484A"/>
    <w:rsid w:val="00AA107B"/>
    <w:rsid w:val="00AA7113"/>
    <w:rsid w:val="00AC4352"/>
    <w:rsid w:val="00AD7995"/>
    <w:rsid w:val="00AE1DBB"/>
    <w:rsid w:val="00AE4A34"/>
    <w:rsid w:val="00AF48E8"/>
    <w:rsid w:val="00AF5E9E"/>
    <w:rsid w:val="00B11854"/>
    <w:rsid w:val="00B160EA"/>
    <w:rsid w:val="00B16AF5"/>
    <w:rsid w:val="00B217B9"/>
    <w:rsid w:val="00B22111"/>
    <w:rsid w:val="00B306BC"/>
    <w:rsid w:val="00B32B2E"/>
    <w:rsid w:val="00B50868"/>
    <w:rsid w:val="00B53859"/>
    <w:rsid w:val="00B62CBE"/>
    <w:rsid w:val="00B7167A"/>
    <w:rsid w:val="00B725DC"/>
    <w:rsid w:val="00B83F70"/>
    <w:rsid w:val="00B951AC"/>
    <w:rsid w:val="00BA2E00"/>
    <w:rsid w:val="00BA5E46"/>
    <w:rsid w:val="00BB25A9"/>
    <w:rsid w:val="00BC2CF3"/>
    <w:rsid w:val="00BC3202"/>
    <w:rsid w:val="00BD066D"/>
    <w:rsid w:val="00C20468"/>
    <w:rsid w:val="00C23EBE"/>
    <w:rsid w:val="00C36566"/>
    <w:rsid w:val="00C44140"/>
    <w:rsid w:val="00C509D7"/>
    <w:rsid w:val="00C512E3"/>
    <w:rsid w:val="00C5425E"/>
    <w:rsid w:val="00C6486B"/>
    <w:rsid w:val="00C8489C"/>
    <w:rsid w:val="00C859FF"/>
    <w:rsid w:val="00C8748A"/>
    <w:rsid w:val="00C9537A"/>
    <w:rsid w:val="00CA2308"/>
    <w:rsid w:val="00CD2843"/>
    <w:rsid w:val="00CD42D6"/>
    <w:rsid w:val="00CE3E17"/>
    <w:rsid w:val="00CF1325"/>
    <w:rsid w:val="00D3073C"/>
    <w:rsid w:val="00D33693"/>
    <w:rsid w:val="00D42C9A"/>
    <w:rsid w:val="00D572F1"/>
    <w:rsid w:val="00D5737C"/>
    <w:rsid w:val="00D939B0"/>
    <w:rsid w:val="00D96A19"/>
    <w:rsid w:val="00DB0114"/>
    <w:rsid w:val="00DB7481"/>
    <w:rsid w:val="00DE54BB"/>
    <w:rsid w:val="00DE5B95"/>
    <w:rsid w:val="00DF2BE2"/>
    <w:rsid w:val="00DF7770"/>
    <w:rsid w:val="00E04A45"/>
    <w:rsid w:val="00E142D6"/>
    <w:rsid w:val="00E32EB3"/>
    <w:rsid w:val="00E44F15"/>
    <w:rsid w:val="00E60A51"/>
    <w:rsid w:val="00E7628D"/>
    <w:rsid w:val="00E821B2"/>
    <w:rsid w:val="00E93189"/>
    <w:rsid w:val="00EB407A"/>
    <w:rsid w:val="00EC5CA6"/>
    <w:rsid w:val="00F124EF"/>
    <w:rsid w:val="00F17503"/>
    <w:rsid w:val="00F2213D"/>
    <w:rsid w:val="00F30CC6"/>
    <w:rsid w:val="00F32B18"/>
    <w:rsid w:val="00F43DEC"/>
    <w:rsid w:val="00F47FF4"/>
    <w:rsid w:val="00F63888"/>
    <w:rsid w:val="00F8580C"/>
    <w:rsid w:val="00FA3480"/>
    <w:rsid w:val="00FA7528"/>
    <w:rsid w:val="00FB2497"/>
    <w:rsid w:val="00FC3EC6"/>
    <w:rsid w:val="00FD6713"/>
    <w:rsid w:val="00FE1947"/>
    <w:rsid w:val="00FE3B2F"/>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character" w:customStyle="1" w:styleId="style38copy1">
    <w:name w:val="style38copy1"/>
    <w:basedOn w:val="a0"/>
    <w:rsid w:val="002C6E8F"/>
    <w:rPr>
      <w:rFonts w:ascii="Arial" w:hAnsi="Arial" w:cs="Arial" w:hint="default"/>
      <w:b/>
      <w:bCs/>
      <w:i w:val="0"/>
      <w:iCs w:val="0"/>
      <w:strike w:val="0"/>
      <w:dstrike w:val="0"/>
      <w:color w:val="004DDB"/>
      <w:spacing w:val="15"/>
      <w:sz w:val="21"/>
      <w:szCs w:val="21"/>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character" w:customStyle="1" w:styleId="style38copy1">
    <w:name w:val="style38copy1"/>
    <w:basedOn w:val="a0"/>
    <w:rsid w:val="002C6E8F"/>
    <w:rPr>
      <w:rFonts w:ascii="Arial" w:hAnsi="Arial" w:cs="Arial" w:hint="default"/>
      <w:b/>
      <w:bCs/>
      <w:i w:val="0"/>
      <w:iCs w:val="0"/>
      <w:strike w:val="0"/>
      <w:dstrike w:val="0"/>
      <w:color w:val="004DDB"/>
      <w:spacing w:val="15"/>
      <w:sz w:val="21"/>
      <w:szCs w:val="21"/>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CA1A9-B2B8-49E8-B7A1-16A65A81B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4</Pages>
  <Words>617</Words>
  <Characters>3523</Characters>
  <Application>Microsoft Office Word</Application>
  <DocSecurity>0</DocSecurity>
  <Lines>29</Lines>
  <Paragraphs>8</Paragraphs>
  <ScaleCrop>false</ScaleCrop>
  <Company/>
  <LinksUpToDate>false</LinksUpToDate>
  <CharactersWithSpaces>4132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17</cp:revision>
  <dcterms:created xsi:type="dcterms:W3CDTF">2018-08-28T09:14:00Z</dcterms:created>
  <dcterms:modified xsi:type="dcterms:W3CDTF">2018-09-06T12:25:00Z</dcterms:modified>
</cp:coreProperties>
</file>