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961" w:rsidRDefault="00373961" w:rsidP="00373961">
      <w:pPr>
        <w:pStyle w:val="a3"/>
        <w:rPr>
          <w:rFonts w:asciiTheme="minorEastAsia" w:eastAsiaTheme="minorEastAsia" w:hAnsiTheme="minorEastAsia" w:cstheme="minorEastAsia" w:hint="eastAsia"/>
          <w:b/>
          <w:sz w:val="28"/>
          <w:szCs w:val="28"/>
        </w:rPr>
      </w:pPr>
      <w:r>
        <w:rPr>
          <w:rFonts w:eastAsia="新細明體"/>
          <w:noProof/>
        </w:rPr>
        <w:drawing>
          <wp:anchor distT="0" distB="0" distL="114300" distR="114300" simplePos="0" relativeHeight="251660288" behindDoc="0" locked="0" layoutInCell="1" allowOverlap="1" wp14:anchorId="5E313C3E" wp14:editId="21E10259">
            <wp:simplePos x="0" y="0"/>
            <wp:positionH relativeFrom="column">
              <wp:posOffset>36830</wp:posOffset>
            </wp:positionH>
            <wp:positionV relativeFrom="paragraph">
              <wp:posOffset>554990</wp:posOffset>
            </wp:positionV>
            <wp:extent cx="6508750" cy="544195"/>
            <wp:effectExtent l="0" t="0" r="6350" b="8255"/>
            <wp:wrapSquare wrapText="bothSides"/>
            <wp:docPr id="2" name="圖片 2" descr="捲軸底圖"/>
            <wp:cNvGraphicFramePr/>
            <a:graphic xmlns:a="http://schemas.openxmlformats.org/drawingml/2006/main">
              <a:graphicData uri="http://schemas.openxmlformats.org/drawingml/2006/picture">
                <pic:pic xmlns:pic="http://schemas.openxmlformats.org/drawingml/2006/picture">
                  <pic:nvPicPr>
                    <pic:cNvPr id="2" name="圖片 2" descr="捲軸底圖"/>
                    <pic:cNvPicPr/>
                  </pic:nvPicPr>
                  <pic:blipFill>
                    <a:blip r:embed="rId7">
                      <a:extLst>
                        <a:ext uri="{28A0092B-C50C-407E-A947-70E740481C1C}">
                          <a14:useLocalDpi xmlns:a14="http://schemas.microsoft.com/office/drawing/2010/main" val="0"/>
                        </a:ext>
                      </a:extLst>
                    </a:blip>
                    <a:srcRect/>
                    <a:stretch>
                      <a:fillRect/>
                    </a:stretch>
                  </pic:blipFill>
                  <pic:spPr>
                    <a:xfrm>
                      <a:off x="0" y="0"/>
                      <a:ext cx="6508750" cy="544195"/>
                    </a:xfrm>
                    <a:prstGeom prst="rect">
                      <a:avLst/>
                    </a:prstGeom>
                    <a:noFill/>
                    <a:ln>
                      <a:noFill/>
                    </a:ln>
                  </pic:spPr>
                </pic:pic>
              </a:graphicData>
            </a:graphic>
          </wp:anchor>
        </w:drawing>
      </w:r>
      <w:r>
        <w:rPr>
          <w:rFonts w:asciiTheme="minorEastAsia" w:eastAsiaTheme="minorEastAsia" w:hAnsiTheme="minorEastAsia" w:cstheme="minorEastAsia" w:hint="eastAsia"/>
          <w:noProof/>
          <w:color w:val="7030A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03pt;margin-top:4.05pt;width:421.4pt;height:34.95pt;z-index:251664384;mso-position-horizontal-relative:text;mso-position-vertical-relative:text" o:preferrelative="t" fillcolor="#7030a0" strokecolor="#b2a1c7">
            <v:stroke miterlimit="2"/>
            <v:shadow on="t" color="#b2b2b2" opacity=".75" offset="3pt"/>
            <v:textpath style="font-family:&quot;Times New Roman&quot;;font-size:28pt;font-weight:bold" trim="t" fitpath="t" string="中內蒙古烏蘭布統草原醉美八天"/>
            <o:lock v:ext="edit" text="f"/>
            <w10:wrap type="square"/>
          </v:shape>
        </w:pict>
      </w:r>
      <w:r>
        <w:rPr>
          <w:rFonts w:asciiTheme="minorEastAsia" w:eastAsiaTheme="minorEastAsia" w:hAnsiTheme="minorEastAsia" w:cstheme="minorEastAsia" w:hint="eastAsia"/>
          <w:noProof/>
          <w:color w:val="7030A0"/>
          <w:sz w:val="28"/>
          <w:szCs w:val="28"/>
        </w:rPr>
        <w:pict>
          <v:shape id="_x0000_s1030" type="#_x0000_t136" style="position:absolute;left:0;text-align:left;margin-left:-12.6pt;margin-top:-5.85pt;width:106.2pt;height:45.6pt;z-index:-251653120;mso-position-horizontal-relative:text;mso-position-vertical-relative:text" wrapcoords="1977 0 304 0 0 1416 608 5666 0 7436 0 9207 608 11331 -152 19475 152 22308 6389 22308 15059 22308 22056 21954 22208 19475 21600 16997 22208 13810 22208 3541 20231 0 1977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bookmarkStart w:id="0" w:name="_GoBack"/>
      <w:bookmarkEnd w:id="0"/>
      <w:r>
        <w:rPr>
          <w:rFonts w:asciiTheme="minorEastAsia" w:eastAsiaTheme="minorEastAsia" w:hAnsiTheme="minorEastAsia" w:cstheme="minorEastAsia" w:hint="eastAsia"/>
          <w:noProof/>
        </w:rPr>
        <w:drawing>
          <wp:inline distT="0" distB="0" distL="114300" distR="114300" wp14:anchorId="042844C4" wp14:editId="17E2D4EB">
            <wp:extent cx="6546850" cy="495300"/>
            <wp:effectExtent l="0" t="0" r="6350" b="0"/>
            <wp:docPr id="4" name="图片 4" descr="金質獎"/>
            <wp:cNvGraphicFramePr/>
            <a:graphic xmlns:a="http://schemas.openxmlformats.org/drawingml/2006/main">
              <a:graphicData uri="http://schemas.openxmlformats.org/drawingml/2006/picture">
                <pic:pic xmlns:pic="http://schemas.openxmlformats.org/drawingml/2006/picture">
                  <pic:nvPicPr>
                    <pic:cNvPr id="4" name="图片 4" descr="金質獎"/>
                    <pic:cNvPicPr/>
                  </pic:nvPicPr>
                  <pic:blipFill>
                    <a:blip r:embed="rId8">
                      <a:extLst>
                        <a:ext uri="{28A0092B-C50C-407E-A947-70E740481C1C}">
                          <a14:useLocalDpi xmlns:a14="http://schemas.microsoft.com/office/drawing/2010/main" val="0"/>
                        </a:ext>
                      </a:extLst>
                    </a:blip>
                    <a:srcRect/>
                    <a:stretch>
                      <a:fillRect/>
                    </a:stretch>
                  </pic:blipFill>
                  <pic:spPr>
                    <a:xfrm>
                      <a:off x="0" y="0"/>
                      <a:ext cx="6548872" cy="495453"/>
                    </a:xfrm>
                    <a:prstGeom prst="rect">
                      <a:avLst/>
                    </a:prstGeom>
                    <a:noFill/>
                    <a:ln>
                      <a:noFill/>
                    </a:ln>
                  </pic:spPr>
                </pic:pic>
              </a:graphicData>
            </a:graphic>
          </wp:inline>
        </w:drawing>
      </w:r>
    </w:p>
    <w:p w:rsidR="004723DC" w:rsidRDefault="004723DC" w:rsidP="004723DC">
      <w:pPr>
        <w:jc w:val="center"/>
        <w:rPr>
          <w:rFonts w:asciiTheme="minorEastAsia" w:eastAsia="新細明體" w:hAnsiTheme="minorEastAsia" w:cstheme="minorEastAsia"/>
          <w:b/>
          <w:color w:val="FF0000"/>
          <w:sz w:val="28"/>
          <w:szCs w:val="28"/>
        </w:rPr>
      </w:pPr>
      <w:r>
        <w:rPr>
          <w:rFonts w:asciiTheme="minorEastAsia" w:hAnsiTheme="minorEastAsia" w:cstheme="minorEastAsia" w:hint="eastAsia"/>
          <w:b/>
          <w:color w:val="FF0000"/>
          <w:sz w:val="28"/>
          <w:szCs w:val="28"/>
        </w:rPr>
        <w:t>★★★專門為深度旅客精心設計打造、絕非一般走馬看花團可比擬★★★</w:t>
      </w:r>
    </w:p>
    <w:p w:rsidR="004723DC" w:rsidRDefault="004723DC" w:rsidP="004723DC">
      <w:pPr>
        <w:jc w:val="center"/>
        <w:rPr>
          <w:rFonts w:asciiTheme="minorEastAsia" w:eastAsiaTheme="minorEastAsia" w:hAnsiTheme="minorEastAsia" w:cstheme="minorEastAsia"/>
          <w:b/>
          <w:color w:val="548235"/>
          <w:sz w:val="28"/>
          <w:szCs w:val="28"/>
        </w:rPr>
      </w:pPr>
      <w:r>
        <w:rPr>
          <w:rFonts w:asciiTheme="minorEastAsia" w:hAnsiTheme="minorEastAsia" w:cstheme="minorEastAsia" w:hint="eastAsia"/>
          <w:b/>
          <w:color w:val="548235"/>
          <w:sz w:val="28"/>
          <w:szCs w:val="28"/>
        </w:rPr>
        <w:t>保證市場行程景點最多</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最豐富</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餐食</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酒店更高人一等！品質有保障！</w:t>
      </w:r>
    </w:p>
    <w:p w:rsidR="001900AD" w:rsidRDefault="001900AD" w:rsidP="001900AD">
      <w:pPr>
        <w:spacing w:line="0" w:lineRule="atLeast"/>
        <w:jc w:val="both"/>
        <w:rPr>
          <w:rFonts w:asciiTheme="minorEastAsia" w:eastAsiaTheme="minorEastAsia" w:hAnsiTheme="minorEastAsia" w:cstheme="minorEastAsia"/>
          <w:b/>
          <w:color w:val="548235"/>
          <w:kern w:val="0"/>
          <w:sz w:val="28"/>
          <w:szCs w:val="28"/>
        </w:rPr>
      </w:pPr>
      <w:r>
        <w:rPr>
          <w:rFonts w:asciiTheme="minorEastAsia" w:hAnsiTheme="minorEastAsia" w:cstheme="minorEastAsia" w:hint="eastAsia"/>
          <w:b/>
          <w:color w:val="548235"/>
          <w:kern w:val="0"/>
          <w:sz w:val="28"/>
          <w:szCs w:val="28"/>
        </w:rPr>
        <w:t>內蒙古的遼闊，也許你難以置信；它東西之間的直線距離就有</w:t>
      </w:r>
      <w:r>
        <w:rPr>
          <w:rFonts w:asciiTheme="minorEastAsia" w:hAnsiTheme="minorEastAsia" w:cstheme="minorEastAsia" w:hint="eastAsia"/>
          <w:b/>
          <w:color w:val="548235"/>
          <w:kern w:val="0"/>
          <w:sz w:val="28"/>
          <w:szCs w:val="28"/>
        </w:rPr>
        <w:t>2400</w:t>
      </w:r>
      <w:r>
        <w:rPr>
          <w:rFonts w:asciiTheme="minorEastAsia" w:hAnsiTheme="minorEastAsia" w:cstheme="minorEastAsia" w:hint="eastAsia"/>
          <w:b/>
          <w:color w:val="548235"/>
          <w:kern w:val="0"/>
          <w:sz w:val="28"/>
          <w:szCs w:val="28"/>
        </w:rPr>
        <w:t>多公里，</w:t>
      </w:r>
      <w:proofErr w:type="gramStart"/>
      <w:r>
        <w:rPr>
          <w:rFonts w:asciiTheme="minorEastAsia" w:hAnsiTheme="minorEastAsia" w:cstheme="minorEastAsia" w:hint="eastAsia"/>
          <w:b/>
          <w:color w:val="548235"/>
          <w:kern w:val="0"/>
          <w:sz w:val="28"/>
          <w:szCs w:val="28"/>
        </w:rPr>
        <w:t>說起它的</w:t>
      </w:r>
      <w:proofErr w:type="gramEnd"/>
      <w:r>
        <w:rPr>
          <w:rFonts w:asciiTheme="minorEastAsia" w:hAnsiTheme="minorEastAsia" w:cstheme="minorEastAsia" w:hint="eastAsia"/>
          <w:b/>
          <w:color w:val="548235"/>
          <w:kern w:val="0"/>
          <w:sz w:val="28"/>
          <w:szCs w:val="28"/>
        </w:rPr>
        <w:t>美麗，沒有領略過它的風光的人大概很難想像。只看看那無邊無際的草原的景色，就</w:t>
      </w:r>
    </w:p>
    <w:p w:rsidR="001900AD" w:rsidRPr="00247C61" w:rsidRDefault="001900AD" w:rsidP="00247C61">
      <w:pPr>
        <w:spacing w:line="0" w:lineRule="atLeast"/>
        <w:jc w:val="both"/>
        <w:rPr>
          <w:rFonts w:asciiTheme="minorEastAsia" w:eastAsiaTheme="minorEastAsia" w:hAnsiTheme="minorEastAsia" w:cstheme="minorEastAsia"/>
          <w:b/>
          <w:color w:val="548235"/>
          <w:kern w:val="0"/>
          <w:sz w:val="28"/>
          <w:szCs w:val="28"/>
        </w:rPr>
      </w:pPr>
      <w:r>
        <w:rPr>
          <w:rFonts w:asciiTheme="minorEastAsia" w:hAnsiTheme="minorEastAsia" w:cstheme="minorEastAsia" w:hint="eastAsia"/>
          <w:b/>
          <w:color w:val="548235"/>
          <w:kern w:val="0"/>
          <w:sz w:val="28"/>
          <w:szCs w:val="28"/>
        </w:rPr>
        <w:t>足以讓你感</w:t>
      </w:r>
      <w:proofErr w:type="gramStart"/>
      <w:r>
        <w:rPr>
          <w:rFonts w:asciiTheme="minorEastAsia" w:hAnsiTheme="minorEastAsia" w:cstheme="minorEastAsia" w:hint="eastAsia"/>
          <w:b/>
          <w:color w:val="548235"/>
          <w:kern w:val="0"/>
          <w:sz w:val="28"/>
          <w:szCs w:val="28"/>
        </w:rPr>
        <w:t>歎</w:t>
      </w:r>
      <w:proofErr w:type="gramEnd"/>
      <w:r>
        <w:rPr>
          <w:rFonts w:asciiTheme="minorEastAsia" w:hAnsiTheme="minorEastAsia" w:cstheme="minorEastAsia" w:hint="eastAsia"/>
          <w:b/>
          <w:color w:val="548235"/>
          <w:kern w:val="0"/>
          <w:sz w:val="28"/>
          <w:szCs w:val="28"/>
        </w:rPr>
        <w:t>不已，留戀</w:t>
      </w:r>
      <w:proofErr w:type="gramStart"/>
      <w:r>
        <w:rPr>
          <w:rFonts w:asciiTheme="minorEastAsia" w:hAnsiTheme="minorEastAsia" w:cstheme="minorEastAsia" w:hint="eastAsia"/>
          <w:b/>
          <w:color w:val="548235"/>
          <w:kern w:val="0"/>
          <w:sz w:val="28"/>
          <w:szCs w:val="28"/>
        </w:rPr>
        <w:t>忘返了</w:t>
      </w:r>
      <w:proofErr w:type="gramEnd"/>
      <w:r>
        <w:rPr>
          <w:rFonts w:asciiTheme="minorEastAsia" w:hAnsiTheme="minorEastAsia" w:cstheme="minorEastAsia" w:hint="eastAsia"/>
          <w:b/>
          <w:color w:val="548235"/>
          <w:kern w:val="0"/>
          <w:sz w:val="28"/>
          <w:szCs w:val="28"/>
        </w:rPr>
        <w:t>；蒙古包升起的縷縷炊煙，彩雲般流動著的馬群、羊群，牛群，遠處飄來的牧羊姑娘的陣陣歌聲，又給這幅美麗的畫面增添了無限的生機。放眼遠眺，</w:t>
      </w:r>
      <w:r>
        <w:rPr>
          <w:rFonts w:asciiTheme="minorEastAsia" w:hAnsiTheme="minorEastAsia" w:cstheme="minorEastAsia" w:hint="eastAsia"/>
          <w:b/>
          <w:color w:val="548235"/>
          <w:sz w:val="28"/>
          <w:szCs w:val="28"/>
        </w:rPr>
        <w:t>湛藍的天空，潔白的雲朵、『天蒼</w:t>
      </w:r>
      <w:proofErr w:type="gramStart"/>
      <w:r>
        <w:rPr>
          <w:rFonts w:asciiTheme="minorEastAsia" w:hAnsiTheme="minorEastAsia" w:cstheme="minorEastAsia" w:hint="eastAsia"/>
          <w:b/>
          <w:color w:val="548235"/>
          <w:sz w:val="28"/>
          <w:szCs w:val="28"/>
        </w:rPr>
        <w:t>蒼</w:t>
      </w:r>
      <w:proofErr w:type="gramEnd"/>
      <w:r>
        <w:rPr>
          <w:rFonts w:asciiTheme="minorEastAsia" w:hAnsiTheme="minorEastAsia" w:cstheme="minorEastAsia" w:hint="eastAsia"/>
          <w:b/>
          <w:color w:val="548235"/>
          <w:sz w:val="28"/>
          <w:szCs w:val="28"/>
        </w:rPr>
        <w:t>、野茫茫、風</w:t>
      </w:r>
      <w:proofErr w:type="gramStart"/>
      <w:r>
        <w:rPr>
          <w:rFonts w:asciiTheme="minorEastAsia" w:hAnsiTheme="minorEastAsia" w:cstheme="minorEastAsia" w:hint="eastAsia"/>
          <w:b/>
          <w:color w:val="548235"/>
          <w:sz w:val="28"/>
          <w:szCs w:val="28"/>
        </w:rPr>
        <w:t>吹草低見</w:t>
      </w:r>
      <w:proofErr w:type="gramEnd"/>
      <w:r>
        <w:rPr>
          <w:rFonts w:asciiTheme="minorEastAsia" w:hAnsiTheme="minorEastAsia" w:cstheme="minorEastAsia" w:hint="eastAsia"/>
          <w:b/>
          <w:color w:val="548235"/>
          <w:sz w:val="28"/>
          <w:szCs w:val="28"/>
        </w:rPr>
        <w:t>牛羊』一望無際的大草原令人呼吸都變的那麼順暢，</w:t>
      </w:r>
      <w:r>
        <w:rPr>
          <w:rFonts w:asciiTheme="minorEastAsia" w:hAnsiTheme="minorEastAsia" w:cstheme="minorEastAsia" w:hint="eastAsia"/>
          <w:b/>
          <w:color w:val="548235"/>
          <w:kern w:val="0"/>
          <w:sz w:val="28"/>
          <w:szCs w:val="28"/>
        </w:rPr>
        <w:t>讓人陶醉，讓人心曠神怡。</w:t>
      </w:r>
    </w:p>
    <w:p w:rsidR="002A47B4" w:rsidRDefault="00373961" w:rsidP="004723DC">
      <w:pPr>
        <w:rPr>
          <w:rFonts w:eastAsiaTheme="minor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75pt;height:353.75pt">
            <v:imagedata r:id="rId9" o:title="00029667"/>
          </v:shape>
        </w:pict>
      </w:r>
      <w:r>
        <w:lastRenderedPageBreak/>
        <w:pict>
          <v:shape id="_x0000_i1026" type="#_x0000_t75" style="width:524.05pt;height:744.4pt">
            <v:imagedata r:id="rId10" o:title="00029668"/>
          </v:shape>
        </w:pict>
      </w:r>
      <w:r>
        <w:lastRenderedPageBreak/>
        <w:pict>
          <v:shape id="_x0000_i1027" type="#_x0000_t75" style="width:522.8pt;height:756.95pt">
            <v:imagedata r:id="rId11" o:title="00029670"/>
          </v:shape>
        </w:pict>
      </w:r>
      <w:r>
        <w:lastRenderedPageBreak/>
        <w:pict>
          <v:shape id="_x0000_i1028" type="#_x0000_t75" style="width:522.8pt;height:614.8pt">
            <v:imagedata r:id="rId12" o:title="00029669"/>
          </v:shape>
        </w:pict>
      </w:r>
    </w:p>
    <w:p w:rsidR="004723DC" w:rsidRDefault="004723DC" w:rsidP="004723DC">
      <w:pPr>
        <w:pStyle w:val="a6"/>
        <w:tabs>
          <w:tab w:val="left" w:pos="180"/>
        </w:tabs>
        <w:snapToGrid w:val="0"/>
        <w:spacing w:line="320" w:lineRule="exact"/>
        <w:rPr>
          <w:rFonts w:ascii="新細明體" w:eastAsia="新細明體" w:hAnsi="新細明體" w:cs="新細明體"/>
          <w:b/>
          <w:bCs/>
          <w:color w:val="E36C0A" w:themeColor="accent6" w:themeShade="BF"/>
          <w:sz w:val="28"/>
          <w:szCs w:val="28"/>
        </w:rPr>
      </w:pPr>
      <w:r>
        <w:rPr>
          <w:rFonts w:ascii="新細明體" w:eastAsia="SimSun" w:hAnsi="新細明體" w:cs="新細明體" w:hint="eastAsia"/>
          <w:b/>
          <w:bCs/>
          <w:color w:val="E36C0A" w:themeColor="accent6" w:themeShade="BF"/>
          <w:sz w:val="28"/>
          <w:szCs w:val="28"/>
        </w:rPr>
        <w:t>溫馨的安排設計</w:t>
      </w:r>
      <w:r>
        <w:rPr>
          <w:rFonts w:ascii="新細明體" w:eastAsia="SimSun" w:hAnsi="新細明體" w:cs="新細明體" w:hint="eastAsia"/>
          <w:b/>
          <w:bCs/>
          <w:color w:val="E36C0A" w:themeColor="accent6" w:themeShade="BF"/>
          <w:sz w:val="28"/>
          <w:szCs w:val="28"/>
        </w:rPr>
        <w:t>:</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lang w:eastAsia="zh-CN"/>
        </w:rPr>
        <w:t>4</w:t>
      </w:r>
      <w:r>
        <w:rPr>
          <w:rFonts w:ascii="新細明體" w:eastAsia="SimSun" w:hAnsi="新細明體" w:cs="新細明體" w:hint="eastAsia"/>
          <w:b/>
          <w:bCs/>
          <w:sz w:val="24"/>
          <w:szCs w:val="24"/>
        </w:rPr>
        <w:t>-6</w:t>
      </w:r>
      <w:r>
        <w:rPr>
          <w:rFonts w:ascii="新細明體" w:eastAsia="SimSun" w:hAnsi="新細明體" w:cs="新細明體" w:hint="eastAsia"/>
          <w:b/>
          <w:bCs/>
          <w:sz w:val="24"/>
          <w:szCs w:val="24"/>
        </w:rPr>
        <w:t>月份，初春季節，早晚</w:t>
      </w:r>
      <w:proofErr w:type="gramStart"/>
      <w:r>
        <w:rPr>
          <w:rFonts w:ascii="新細明體" w:eastAsia="SimSun" w:hAnsi="新細明體" w:cs="新細明體" w:hint="eastAsia"/>
          <w:b/>
          <w:bCs/>
          <w:sz w:val="24"/>
          <w:szCs w:val="24"/>
        </w:rPr>
        <w:t>氣候稍冷</w:t>
      </w:r>
      <w:proofErr w:type="gramEnd"/>
      <w:r>
        <w:rPr>
          <w:rFonts w:ascii="新細明體" w:eastAsia="SimSun" w:hAnsi="新細明體" w:cs="新細明體" w:hint="eastAsia"/>
          <w:b/>
          <w:bCs/>
          <w:sz w:val="24"/>
          <w:szCs w:val="24"/>
        </w:rPr>
        <w:t>，白天平均氣溫</w:t>
      </w:r>
      <w:r>
        <w:rPr>
          <w:rFonts w:ascii="新細明體" w:eastAsia="SimSun" w:hAnsi="新細明體" w:cs="新細明體" w:hint="eastAsia"/>
          <w:b/>
          <w:bCs/>
          <w:sz w:val="24"/>
          <w:szCs w:val="24"/>
        </w:rPr>
        <w:t>20-25</w:t>
      </w:r>
      <w:r>
        <w:rPr>
          <w:rFonts w:ascii="新細明體" w:eastAsia="SimSun" w:hAnsi="新細明體" w:cs="新細明體" w:hint="eastAsia"/>
          <w:b/>
          <w:bCs/>
          <w:sz w:val="24"/>
          <w:szCs w:val="24"/>
        </w:rPr>
        <w:t>度，最佳旅遊。</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rPr>
        <w:t>7-8</w:t>
      </w:r>
      <w:r>
        <w:rPr>
          <w:rFonts w:ascii="新細明體" w:eastAsia="SimSun" w:hAnsi="新細明體" w:cs="新細明體" w:hint="eastAsia"/>
          <w:b/>
          <w:bCs/>
          <w:sz w:val="24"/>
          <w:szCs w:val="24"/>
        </w:rPr>
        <w:t>月份，是本地最美的旅遊旺季，各項費用成本較高。</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rPr>
        <w:t>9-10</w:t>
      </w:r>
      <w:r>
        <w:rPr>
          <w:rFonts w:ascii="新細明體" w:eastAsia="SimSun" w:hAnsi="新細明體" w:cs="新細明體" w:hint="eastAsia"/>
          <w:b/>
          <w:bCs/>
          <w:sz w:val="24"/>
          <w:szCs w:val="24"/>
        </w:rPr>
        <w:t>月份，是秋高氣爽的季節，大地金秋美景。</w:t>
      </w:r>
    </w:p>
    <w:p w:rsidR="004723DC" w:rsidRDefault="004723DC" w:rsidP="004723DC">
      <w:pPr>
        <w:pStyle w:val="a6"/>
        <w:tabs>
          <w:tab w:val="left" w:pos="180"/>
        </w:tabs>
        <w:snapToGrid w:val="0"/>
        <w:spacing w:line="320" w:lineRule="exact"/>
        <w:rPr>
          <w:rFonts w:ascii="新細明體" w:eastAsia="新細明體" w:hAnsi="新細明體" w:cs="新細明體"/>
          <w:b/>
          <w:bCs/>
          <w:color w:val="FF0000"/>
          <w:sz w:val="24"/>
          <w:szCs w:val="24"/>
        </w:rPr>
      </w:pPr>
      <w:r>
        <w:rPr>
          <w:rFonts w:ascii="新細明體" w:eastAsia="SimSun" w:hAnsi="新細明體" w:cs="新細明體" w:hint="eastAsia"/>
          <w:b/>
          <w:bCs/>
          <w:sz w:val="24"/>
          <w:szCs w:val="24"/>
        </w:rPr>
        <w:t>11</w:t>
      </w:r>
      <w:r>
        <w:rPr>
          <w:rFonts w:ascii="新細明體" w:eastAsia="SimSun" w:hAnsi="新細明體" w:cs="新細明體" w:hint="eastAsia"/>
          <w:b/>
          <w:bCs/>
          <w:sz w:val="24"/>
          <w:szCs w:val="24"/>
        </w:rPr>
        <w:t>月起，</w:t>
      </w:r>
      <w:proofErr w:type="gramStart"/>
      <w:r>
        <w:rPr>
          <w:rFonts w:ascii="新細明體" w:eastAsia="SimSun" w:hAnsi="新細明體" w:cs="新細明體" w:hint="eastAsia"/>
          <w:b/>
          <w:bCs/>
          <w:sz w:val="24"/>
          <w:szCs w:val="24"/>
        </w:rPr>
        <w:t>銀妝世界</w:t>
      </w:r>
      <w:proofErr w:type="gramEnd"/>
      <w:r>
        <w:rPr>
          <w:rFonts w:ascii="新細明體" w:eastAsia="SimSun" w:hAnsi="新細明體" w:cs="新細明體" w:hint="eastAsia"/>
          <w:b/>
          <w:bCs/>
          <w:sz w:val="24"/>
          <w:szCs w:val="24"/>
        </w:rPr>
        <w:t>，更是美麗。</w:t>
      </w:r>
      <w:r>
        <w:rPr>
          <w:rFonts w:ascii="新細明體" w:eastAsia="SimSun" w:hAnsi="新細明體" w:cs="新細明體" w:hint="eastAsia"/>
          <w:b/>
          <w:bCs/>
          <w:color w:val="FF0000"/>
          <w:sz w:val="24"/>
          <w:szCs w:val="24"/>
        </w:rPr>
        <w:t xml:space="preserve">       </w:t>
      </w:r>
      <w:r>
        <w:rPr>
          <w:rFonts w:ascii="新細明體" w:eastAsia="SimSun" w:hAnsi="新細明體" w:cs="新細明體" w:hint="eastAsia"/>
          <w:b/>
          <w:bCs/>
          <w:color w:val="FF0000"/>
          <w:sz w:val="24"/>
          <w:szCs w:val="24"/>
          <w:lang w:eastAsia="zh-CN"/>
        </w:rPr>
        <w:t xml:space="preserve">     </w:t>
      </w:r>
    </w:p>
    <w:p w:rsidR="004723DC" w:rsidRDefault="004723DC" w:rsidP="004723DC">
      <w:pPr>
        <w:spacing w:line="320" w:lineRule="exact"/>
        <w:rPr>
          <w:rFonts w:ascii="新細明體" w:eastAsia="新細明體" w:hAnsi="新細明體" w:cs="新細明體"/>
          <w:b/>
          <w:color w:val="FF0000"/>
          <w:spacing w:val="20"/>
          <w:kern w:val="0"/>
          <w:sz w:val="28"/>
          <w:szCs w:val="28"/>
        </w:rPr>
      </w:pPr>
      <w:r>
        <w:rPr>
          <w:rFonts w:ascii="新細明體" w:hAnsi="新細明體" w:cs="新細明體" w:hint="eastAsia"/>
          <w:b/>
          <w:color w:val="FF0000"/>
          <w:sz w:val="28"/>
          <w:szCs w:val="28"/>
        </w:rPr>
        <w:t>交通遊覽車</w:t>
      </w:r>
      <w:r>
        <w:rPr>
          <w:rFonts w:ascii="新細明體" w:eastAsia="新細明體" w:hAnsi="新細明體" w:cs="新細明體" w:hint="eastAsia"/>
          <w:b/>
          <w:color w:val="FF0000"/>
          <w:sz w:val="28"/>
          <w:szCs w:val="28"/>
        </w:rPr>
        <w:t>:</w:t>
      </w:r>
      <w:r>
        <w:rPr>
          <w:rFonts w:ascii="新細明體" w:hAnsi="新細明體" w:cs="新細明體" w:hint="eastAsia"/>
          <w:b/>
          <w:color w:val="FF0000"/>
          <w:sz w:val="28"/>
          <w:szCs w:val="28"/>
        </w:rPr>
        <w:t>保證</w:t>
      </w:r>
      <w:r>
        <w:rPr>
          <w:rFonts w:ascii="新細明體" w:eastAsia="新細明體" w:hAnsi="新細明體" w:cs="新細明體" w:hint="eastAsia"/>
          <w:b/>
          <w:color w:val="FF0000"/>
          <w:sz w:val="28"/>
          <w:szCs w:val="28"/>
        </w:rPr>
        <w:t>2</w:t>
      </w:r>
      <w:r>
        <w:rPr>
          <w:rFonts w:ascii="新細明體" w:hAnsi="新細明體" w:cs="新細明體" w:hint="eastAsia"/>
          <w:b/>
          <w:color w:val="FF0000"/>
          <w:sz w:val="28"/>
          <w:szCs w:val="28"/>
        </w:rPr>
        <w:t>年內新車</w:t>
      </w:r>
    </w:p>
    <w:p w:rsidR="004723DC" w:rsidRDefault="004723DC" w:rsidP="004723DC">
      <w:r>
        <w:rPr>
          <w:rFonts w:ascii="新細明體" w:hAnsi="新細明體" w:cs="新細明體" w:hint="eastAsia"/>
          <w:b/>
        </w:rPr>
        <w:t>◆品質保證◆</w:t>
      </w:r>
      <w:r>
        <w:rPr>
          <w:rFonts w:ascii="新細明體" w:hAnsi="新細明體" w:cs="新細明體" w:hint="eastAsia"/>
          <w:b/>
          <w:color w:val="FF0000"/>
        </w:rPr>
        <w:t>保證全程無購物站</w:t>
      </w:r>
      <w:r>
        <w:rPr>
          <w:rFonts w:ascii="新細明體" w:eastAsia="新細明體" w:hAnsi="新細明體" w:cs="新細明體" w:hint="eastAsia"/>
          <w:b/>
          <w:color w:val="FF0000"/>
        </w:rPr>
        <w:t>.</w:t>
      </w:r>
      <w:r>
        <w:rPr>
          <w:rFonts w:ascii="新細明體" w:hAnsi="新細明體" w:cs="新細明體" w:hint="eastAsia"/>
          <w:b/>
          <w:color w:val="FF0000"/>
        </w:rPr>
        <w:t>無自費</w:t>
      </w:r>
      <w:r>
        <w:rPr>
          <w:rFonts w:ascii="新細明體" w:eastAsia="新細明體" w:hAnsi="新細明體" w:cs="新細明體" w:hint="eastAsia"/>
          <w:b/>
        </w:rPr>
        <w:t>(騎馬.駱駝.自架除外)</w:t>
      </w:r>
      <w:r>
        <w:rPr>
          <w:rFonts w:ascii="新細明體" w:hAnsi="新細明體" w:cs="新細明體" w:hint="eastAsia"/>
          <w:b/>
        </w:rPr>
        <w:t>、無攝影，讓您旅遊更優質有更多時間</w:t>
      </w:r>
    </w:p>
    <w:p w:rsidR="001900AD" w:rsidRDefault="001900AD" w:rsidP="001900AD">
      <w:pPr>
        <w:rPr>
          <w:lang w:eastAsia="zh-CN"/>
        </w:rPr>
      </w:pPr>
    </w:p>
    <w:p w:rsidR="001900AD" w:rsidRDefault="001900AD" w:rsidP="001900AD">
      <w:pPr>
        <w:spacing w:line="320" w:lineRule="exact"/>
        <w:rPr>
          <w:rFonts w:ascii="新細明體" w:eastAsia="新細明體" w:hAnsi="新細明體" w:cs="新細明體"/>
          <w:b/>
        </w:rPr>
      </w:pPr>
      <w:r>
        <w:rPr>
          <w:noProof/>
          <w:sz w:val="28"/>
        </w:rPr>
        <w:lastRenderedPageBreak/>
        <mc:AlternateContent>
          <mc:Choice Requires="wps">
            <w:drawing>
              <wp:anchor distT="0" distB="0" distL="114300" distR="114300" simplePos="0" relativeHeight="251662336" behindDoc="0" locked="0" layoutInCell="1" allowOverlap="1" wp14:anchorId="6115870B" wp14:editId="11EA9EC5">
                <wp:simplePos x="0" y="0"/>
                <wp:positionH relativeFrom="column">
                  <wp:posOffset>-13970</wp:posOffset>
                </wp:positionH>
                <wp:positionV relativeFrom="paragraph">
                  <wp:posOffset>106680</wp:posOffset>
                </wp:positionV>
                <wp:extent cx="1571625" cy="460375"/>
                <wp:effectExtent l="6350" t="6350" r="22225" b="9525"/>
                <wp:wrapNone/>
                <wp:docPr id="41" name="五边形 41"/>
                <wp:cNvGraphicFramePr/>
                <a:graphic xmlns:a="http://schemas.openxmlformats.org/drawingml/2006/main">
                  <a:graphicData uri="http://schemas.microsoft.com/office/word/2010/wordprocessingShape">
                    <wps:wsp>
                      <wps:cNvSpPr/>
                      <wps:spPr>
                        <a:xfrm>
                          <a:off x="0" y="0"/>
                          <a:ext cx="1571625" cy="460375"/>
                        </a:xfrm>
                        <a:prstGeom prst="homePlate">
                          <a:avLst/>
                        </a:prstGeom>
                        <a:solidFill>
                          <a:schemeClr val="accent6">
                            <a:lumMod val="60000"/>
                            <a:lumOff val="40000"/>
                          </a:schemeClr>
                        </a:solidFill>
                        <a:ln>
                          <a:solidFill>
                            <a:schemeClr val="bg2"/>
                          </a:solid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00AD" w:rsidRDefault="001900AD" w:rsidP="001900AD">
                            <w:pPr>
                              <w:jc w:val="center"/>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班 機 時 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41" o:spid="_x0000_s1027" type="#_x0000_t15" style="position:absolute;margin-left:-1.1pt;margin-top:8.4pt;width:123.75pt;height:3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Mt+wIAAGUGAAAOAAAAZHJzL2Uyb0RvYy54bWysVV1uEzEQfkfiDpbf6WbTJC1RN1XUqgip&#10;0KgB8ez1erMW/sN2sgnn4ATcAiQ4DUgcg7G92aa0EhKiD1vPeOabmW/Gk7PzrRRow6zjWhU4Pxpg&#10;xBTVFVerAr99c/XsFCPniaqI0IoVeMccPp89fXLWmikb6kaLilkEIMpNW1PgxnszzTJHGyaJO9KG&#10;KbistZXEg2hXWWVJC+hSZMPBYJK12lbGasqcA+1lusSziF/XjPqbunbMI1FgyM3Hr43fMnyz2RmZ&#10;riwxDaddGuQfspCEKwjaQ10ST9Da8gdQklOrna79EdUy03XNKYs1QDX54I9qlg0xLNYC5DjT0+T+&#10;Hyx9vVlYxKsCj3KMFJHQox9fP/36/uXnt88IdEBQa9wU7JZmYTvJwTFUu62tDP+hDrSNpO56UtnW&#10;IwrKfHyST4ZjjCjcjSaD45NxAM3uvI11/gXTEoUDlKYlWwjiQ+VkSjbXzif7vV1QOy14dcWFiEKY&#10;FnYhLNoQ6DOhlCk/ie5iLV/pKuknA/hLHQc1zEVSj/ZqSCnOXUCKCd4LItTf4parYVfZgSOAJk8W&#10;pxGKCTBcKWaXTdWiUqztLQH+J8djyA5VPHAwHpwmAUY1D+eQeXAMHPSFloLQ94klYRqSygGUVCVE&#10;7qxjMX3IKB1kk4X+po7Gk98JFkIJdctqGA3o4TAG6ck5pDlPVw2p2MP4vUeMGQEDcg1967E7gMda&#10;GKcPyujsg2vKu3dOpPRh7ieWpqb3iJG18r2z5ErbxyoTvo+c7CH9A2rC0W/LbXw2/QspdbWDp2Q1&#10;tA/66Ay94tCsa+L8glhYKqCERelv4FML3RZYdyeMGm0/PqYP9uFB2I8YtbCkCuw+rIllGImXCrbA&#10;83w0ClstCqPxyRAEe3hTHt6otbzQ8D7goUN28Rjsvdgfa6vlO9in8xAVroiiELvA1Nu9cOHT8oSN&#10;TNl8Hs1gkxnir9XS0AAeeFZ6vva65vHlBr4SOx2PsMviQHR7NyzLQzla3f06zH4DAAD//wMAUEsD&#10;BBQABgAIAAAAIQCS2ht33QAAAAgBAAAPAAAAZHJzL2Rvd25yZXYueG1sTI/NTsMwEITvSLyDtUjc&#10;WqcpVCHEqVBVJAQXKPS+jbdJhH+C7bTh7VlOcNyZ0ew31XqyRpwoxN47BYt5BoJc43XvWgUf74+z&#10;AkRM6DQa70jBN0VY15cXFZban90bnXapFVziYokKupSGUsrYdGQxzv1Ajr2jDxYTn6GVOuCZy62R&#10;eZatpMXe8YcOB9p01HzuRqvgBV/Nxj6H7X7x9DXuI8lt4Y9KXV9ND/cgEk3pLwy/+IwONTMd/Oh0&#10;FEbBLM85yfqKF7Cf39wuQRwUFHdLkHUl/w+ofwAAAP//AwBQSwECLQAUAAYACAAAACEAtoM4kv4A&#10;AADhAQAAEwAAAAAAAAAAAAAAAAAAAAAAW0NvbnRlbnRfVHlwZXNdLnhtbFBLAQItABQABgAIAAAA&#10;IQA4/SH/1gAAAJQBAAALAAAAAAAAAAAAAAAAAC8BAABfcmVscy8ucmVsc1BLAQItABQABgAIAAAA&#10;IQCrWmMt+wIAAGUGAAAOAAAAAAAAAAAAAAAAAC4CAABkcnMvZTJvRG9jLnhtbFBLAQItABQABgAI&#10;AAAAIQCS2ht33QAAAAgBAAAPAAAAAAAAAAAAAAAAAFUFAABkcnMvZG93bnJldi54bWxQSwUGAAAA&#10;AAQABADzAAAAXwYAAAAA&#10;" adj="18436" fillcolor="#fabf8f [1945]" strokecolor="#eeece1 [3214]" strokeweight="2pt">
                <v:textbox>
                  <w:txbxContent>
                    <w:p w:rsidR="001900AD" w:rsidRDefault="001900AD" w:rsidP="001900AD">
                      <w:pPr>
                        <w:jc w:val="center"/>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班 機 時 間</w:t>
                      </w:r>
                    </w:p>
                  </w:txbxContent>
                </v:textbox>
              </v:shape>
            </w:pict>
          </mc:Fallback>
        </mc:AlternateContent>
      </w:r>
    </w:p>
    <w:p w:rsidR="001900AD" w:rsidRDefault="001900AD" w:rsidP="001900AD">
      <w:pPr>
        <w:rPr>
          <w:rFonts w:eastAsiaTheme="minorEastAsia"/>
        </w:rPr>
      </w:pPr>
    </w:p>
    <w:p w:rsidR="001900AD" w:rsidRDefault="001900AD" w:rsidP="001900AD">
      <w:pPr>
        <w:spacing w:line="320" w:lineRule="exact"/>
        <w:rPr>
          <w:rFonts w:asciiTheme="minorEastAsia" w:eastAsiaTheme="minorEastAsia" w:hAnsiTheme="minorEastAsia" w:cstheme="minorEastAsia"/>
          <w:b/>
          <w:color w:val="E36C0A" w:themeColor="accent6" w:themeShade="BF"/>
          <w:sz w:val="28"/>
          <w:szCs w:val="28"/>
        </w:rPr>
      </w:pPr>
    </w:p>
    <w:p w:rsidR="001900AD" w:rsidRDefault="001900AD" w:rsidP="001900AD">
      <w:pPr>
        <w:spacing w:line="320" w:lineRule="exact"/>
        <w:rPr>
          <w:rFonts w:ascii="新細明體" w:eastAsia="新細明體" w:hAnsi="新細明體" w:cstheme="minorEastAsia"/>
          <w:b/>
          <w:color w:val="E36C0A" w:themeColor="accent6" w:themeShade="BF"/>
          <w:sz w:val="28"/>
          <w:szCs w:val="28"/>
        </w:rPr>
      </w:pPr>
      <w:r>
        <w:rPr>
          <w:rFonts w:asciiTheme="minorEastAsia" w:hAnsiTheme="minorEastAsia" w:cstheme="minorEastAsia" w:hint="eastAsia"/>
          <w:b/>
          <w:color w:val="E36C0A" w:themeColor="accent6" w:themeShade="BF"/>
          <w:sz w:val="28"/>
          <w:szCs w:val="28"/>
        </w:rPr>
        <w:t>出發班機</w:t>
      </w:r>
      <w:r>
        <w:rPr>
          <w:rFonts w:ascii="新細明體" w:eastAsia="新細明體" w:hAnsi="新細明體" w:cstheme="minorEastAsia" w:hint="eastAsia"/>
          <w:b/>
          <w:color w:val="E36C0A" w:themeColor="accent6" w:themeShade="BF"/>
          <w:sz w:val="28"/>
          <w:szCs w:val="28"/>
        </w:rPr>
        <w:t>:(每周4.6出發)</w:t>
      </w:r>
    </w:p>
    <w:tbl>
      <w:tblPr>
        <w:tblW w:w="10492"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11"/>
        <w:gridCol w:w="1810"/>
        <w:gridCol w:w="1811"/>
        <w:gridCol w:w="1810"/>
        <w:gridCol w:w="1606"/>
        <w:gridCol w:w="1644"/>
      </w:tblGrid>
      <w:tr w:rsidR="001900AD" w:rsidTr="00F40E6B">
        <w:trPr>
          <w:trHeight w:val="375"/>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起飛城市</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抵達城市</w:t>
            </w:r>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航空公司</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新細明體"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航班編號</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出發時間</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抵達時間</w:t>
            </w:r>
          </w:p>
        </w:tc>
      </w:tr>
      <w:tr w:rsidR="001900AD" w:rsidTr="00F40E6B">
        <w:trPr>
          <w:trHeight w:val="308"/>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台灣</w:t>
            </w:r>
            <w:r>
              <w:rPr>
                <w:rFonts w:asciiTheme="minorEastAsia" w:hAnsiTheme="minorEastAsia" w:cstheme="minorEastAsia" w:hint="eastAsia"/>
                <w:b/>
                <w:bCs/>
                <w:color w:val="FFFFFF" w:themeColor="background1"/>
              </w:rPr>
              <w:t>桃園機場</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proofErr w:type="gramStart"/>
            <w:r>
              <w:rPr>
                <w:rFonts w:ascii="新細明體" w:eastAsia="新細明體" w:hAnsi="新細明體" w:cstheme="minorEastAsia" w:hint="eastAsia"/>
                <w:b/>
                <w:bCs/>
                <w:color w:val="FFFFFF" w:themeColor="background1"/>
              </w:rPr>
              <w:t>瀋</w:t>
            </w:r>
            <w:r>
              <w:rPr>
                <w:rFonts w:ascii="新細明體" w:hAnsi="新細明體" w:cstheme="minorEastAsia" w:hint="eastAsia"/>
                <w:b/>
                <w:bCs/>
                <w:color w:val="FFFFFF" w:themeColor="background1"/>
                <w:lang w:eastAsia="zh-CN"/>
              </w:rPr>
              <w:t>陽桃仙</w:t>
            </w:r>
            <w:r>
              <w:rPr>
                <w:rFonts w:asciiTheme="minorEastAsia" w:hAnsiTheme="minorEastAsia" w:cstheme="minorEastAsia" w:hint="eastAsia"/>
                <w:b/>
                <w:bCs/>
                <w:color w:val="FFFFFF" w:themeColor="background1"/>
              </w:rPr>
              <w:t>機場</w:t>
            </w:r>
            <w:proofErr w:type="gramEnd"/>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華信航空</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lang w:eastAsia="zh-CN"/>
              </w:rPr>
            </w:pPr>
            <w:r>
              <w:rPr>
                <w:rFonts w:ascii="新細明體" w:eastAsia="新細明體" w:hAnsi="新細明體" w:cstheme="minorEastAsia" w:hint="eastAsia"/>
                <w:b/>
                <w:bCs/>
                <w:color w:val="FFFFFF" w:themeColor="background1"/>
              </w:rPr>
              <w:t>AE</w:t>
            </w:r>
            <w:r>
              <w:rPr>
                <w:rFonts w:ascii="新細明體" w:hAnsi="新細明體" w:cstheme="minorEastAsia" w:hint="eastAsia"/>
                <w:b/>
                <w:bCs/>
                <w:color w:val="FFFFFF" w:themeColor="background1"/>
                <w:lang w:eastAsia="zh-CN"/>
              </w:rPr>
              <w:t>975</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lang w:eastAsia="zh-CN"/>
              </w:rPr>
            </w:pPr>
            <w:r>
              <w:rPr>
                <w:rFonts w:ascii="新細明體" w:hAnsi="新細明體" w:cstheme="minorEastAsia" w:hint="eastAsia"/>
                <w:b/>
                <w:bCs/>
                <w:color w:val="FFFFFF" w:themeColor="background1"/>
                <w:lang w:eastAsia="zh-CN"/>
              </w:rPr>
              <w:t>14:35</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17:45</w:t>
            </w:r>
          </w:p>
        </w:tc>
      </w:tr>
      <w:tr w:rsidR="001900AD" w:rsidTr="00F40E6B">
        <w:trPr>
          <w:trHeight w:val="113"/>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proofErr w:type="gramStart"/>
            <w:r>
              <w:rPr>
                <w:rFonts w:ascii="新細明體" w:eastAsia="新細明體" w:hAnsi="新細明體" w:cstheme="minorEastAsia" w:hint="eastAsia"/>
                <w:b/>
                <w:bCs/>
                <w:color w:val="FFFFFF" w:themeColor="background1"/>
              </w:rPr>
              <w:t>瀋</w:t>
            </w:r>
            <w:r>
              <w:rPr>
                <w:rFonts w:ascii="新細明體" w:hAnsi="新細明體" w:cstheme="minorEastAsia" w:hint="eastAsia"/>
                <w:b/>
                <w:bCs/>
                <w:color w:val="FFFFFF" w:themeColor="background1"/>
                <w:lang w:eastAsia="zh-CN"/>
              </w:rPr>
              <w:t>陽桃仙</w:t>
            </w:r>
            <w:r>
              <w:rPr>
                <w:rFonts w:asciiTheme="minorEastAsia" w:hAnsiTheme="minorEastAsia" w:cstheme="minorEastAsia" w:hint="eastAsia"/>
                <w:b/>
                <w:bCs/>
                <w:color w:val="FFFFFF" w:themeColor="background1"/>
              </w:rPr>
              <w:t>機場</w:t>
            </w:r>
            <w:proofErr w:type="gramEnd"/>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台灣</w:t>
            </w:r>
            <w:r>
              <w:rPr>
                <w:rFonts w:asciiTheme="minorEastAsia" w:hAnsiTheme="minorEastAsia" w:cstheme="minorEastAsia" w:hint="eastAsia"/>
                <w:b/>
                <w:bCs/>
                <w:color w:val="FFFFFF" w:themeColor="background1"/>
              </w:rPr>
              <w:t>桃園機場</w:t>
            </w:r>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華信航空</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新細明體" w:hAnsiTheme="minorEastAsia" w:cstheme="minorEastAsia"/>
                <w:b/>
                <w:bCs/>
                <w:color w:val="FFFFFF" w:themeColor="background1"/>
              </w:rPr>
            </w:pPr>
            <w:r>
              <w:rPr>
                <w:rFonts w:ascii="新細明體" w:eastAsia="新細明體" w:hAnsi="新細明體" w:cstheme="minorEastAsia" w:hint="eastAsia"/>
                <w:b/>
                <w:bCs/>
                <w:color w:val="FFFFFF" w:themeColor="background1"/>
              </w:rPr>
              <w:t>AE</w:t>
            </w:r>
            <w:r>
              <w:rPr>
                <w:rFonts w:ascii="新細明體" w:hAnsi="新細明體" w:cstheme="minorEastAsia" w:hint="eastAsia"/>
                <w:b/>
                <w:bCs/>
                <w:color w:val="FFFFFF" w:themeColor="background1"/>
                <w:lang w:eastAsia="zh-CN"/>
              </w:rPr>
              <w:t>976</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19:00</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22:25</w:t>
            </w:r>
          </w:p>
        </w:tc>
      </w:tr>
    </w:tbl>
    <w:p w:rsidR="001900AD" w:rsidRDefault="001900AD" w:rsidP="001900AD">
      <w:r>
        <w:rPr>
          <w:rFonts w:asciiTheme="minorEastAsia" w:hAnsiTheme="minorEastAsia" w:cstheme="minorEastAsia" w:hint="eastAsia"/>
          <w:color w:val="E36C0A" w:themeColor="accent6" w:themeShade="BF"/>
        </w:rPr>
        <w:t>(</w:t>
      </w:r>
      <w:r>
        <w:rPr>
          <w:rFonts w:asciiTheme="minorEastAsia" w:hAnsiTheme="minorEastAsia" w:cstheme="minorEastAsia" w:hint="eastAsia"/>
          <w:color w:val="E36C0A" w:themeColor="accent6" w:themeShade="BF"/>
        </w:rPr>
        <w:t>時間若有調整，正確時間航空公司公佈為主</w:t>
      </w:r>
      <w:r>
        <w:rPr>
          <w:rFonts w:asciiTheme="minorEastAsia" w:hAnsiTheme="minorEastAsia" w:cstheme="minorEastAsia" w:hint="eastAsia"/>
          <w:color w:val="E36C0A" w:themeColor="accent6" w:themeShade="BF"/>
        </w:rPr>
        <w:t>)</w:t>
      </w:r>
    </w:p>
    <w:p w:rsidR="001900AD" w:rsidRDefault="001900AD" w:rsidP="001900AD">
      <w:r>
        <w:rPr>
          <w:rFonts w:hint="eastAsia"/>
          <w:noProof/>
        </w:rPr>
        <w:drawing>
          <wp:inline distT="0" distB="0" distL="114300" distR="114300" wp14:anchorId="642674C8" wp14:editId="325AFE84">
            <wp:extent cx="3382645" cy="1330960"/>
            <wp:effectExtent l="0" t="0" r="8255" b="2540"/>
            <wp:docPr id="45" name="图片 45" descr="88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89+5526"/>
                    <pic:cNvPicPr>
                      <a:picLocks noChangeAspect="1"/>
                    </pic:cNvPicPr>
                  </pic:nvPicPr>
                  <pic:blipFill>
                    <a:blip r:embed="rId13"/>
                    <a:stretch>
                      <a:fillRect/>
                    </a:stretch>
                  </pic:blipFill>
                  <pic:spPr>
                    <a:xfrm>
                      <a:off x="0" y="0"/>
                      <a:ext cx="3378200" cy="1329690"/>
                    </a:xfrm>
                    <a:prstGeom prst="rect">
                      <a:avLst/>
                    </a:prstGeom>
                  </pic:spPr>
                </pic:pic>
              </a:graphicData>
            </a:graphic>
          </wp:inline>
        </w:drawing>
      </w:r>
      <w:r>
        <w:rPr>
          <w:rFonts w:hint="eastAsia"/>
          <w:noProof/>
        </w:rPr>
        <w:drawing>
          <wp:inline distT="0" distB="0" distL="114300" distR="114300" wp14:anchorId="67E2C9F8" wp14:editId="026B1BE5">
            <wp:extent cx="3234690" cy="1318260"/>
            <wp:effectExtent l="0" t="0" r="3810" b="0"/>
            <wp:docPr id="46" name="图片 46" descr="564+654+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64+654+64654"/>
                    <pic:cNvPicPr>
                      <a:picLocks noChangeAspect="1"/>
                    </pic:cNvPicPr>
                  </pic:nvPicPr>
                  <pic:blipFill>
                    <a:blip r:embed="rId14"/>
                    <a:srcRect r="260" b="6071"/>
                    <a:stretch>
                      <a:fillRect/>
                    </a:stretch>
                  </pic:blipFill>
                  <pic:spPr>
                    <a:xfrm>
                      <a:off x="0" y="0"/>
                      <a:ext cx="3232785" cy="1317684"/>
                    </a:xfrm>
                    <a:prstGeom prst="rect">
                      <a:avLst/>
                    </a:prstGeom>
                  </pic:spPr>
                </pic:pic>
              </a:graphicData>
            </a:graphic>
          </wp:inline>
        </w:drawing>
      </w:r>
    </w:p>
    <w:p w:rsidR="001900AD" w:rsidRDefault="001900AD" w:rsidP="001900AD">
      <w:pPr>
        <w:rPr>
          <w:rFonts w:ascii="新細明體" w:eastAsia="新細明體" w:hAnsi="新細明體" w:cs="新細明體"/>
          <w:b/>
          <w:bCs/>
          <w:color w:val="E36C0A" w:themeColor="accent6" w:themeShade="BF"/>
          <w:lang w:eastAsia="zh-CN"/>
        </w:rPr>
      </w:pPr>
      <w:r>
        <w:rPr>
          <w:noProof/>
        </w:rPr>
        <mc:AlternateContent>
          <mc:Choice Requires="wps">
            <w:drawing>
              <wp:inline distT="0" distB="0" distL="114300" distR="114300" wp14:anchorId="6219C9C6" wp14:editId="125EA9DF">
                <wp:extent cx="1571625" cy="460375"/>
                <wp:effectExtent l="6350" t="6350" r="22225" b="9525"/>
                <wp:docPr id="44" name="五边形 44"/>
                <wp:cNvGraphicFramePr/>
                <a:graphic xmlns:a="http://schemas.openxmlformats.org/drawingml/2006/main">
                  <a:graphicData uri="http://schemas.microsoft.com/office/word/2010/wordprocessingShape">
                    <wps:wsp>
                      <wps:cNvSpPr/>
                      <wps:spPr>
                        <a:xfrm>
                          <a:off x="0" y="0"/>
                          <a:ext cx="1571625" cy="460375"/>
                        </a:xfrm>
                        <a:prstGeom prst="homePlate">
                          <a:avLst/>
                        </a:prstGeom>
                        <a:solidFill>
                          <a:schemeClr val="accent6">
                            <a:lumMod val="60000"/>
                            <a:lumOff val="40000"/>
                          </a:schemeClr>
                        </a:solidFill>
                        <a:ln>
                          <a:solidFill>
                            <a:schemeClr val="bg2"/>
                          </a:solid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00AD" w:rsidRDefault="001900AD" w:rsidP="001900AD">
                            <w:pPr>
                              <w:jc w:val="both"/>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行 程 安 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五边形 44" o:spid="_x0000_s1028" type="#_x0000_t15" style="width:123.75pt;height:3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eZ+AIAAGUGAAAOAAAAZHJzL2Uyb0RvYy54bWysVV1uEzEQfkfiDpbf6WbTJC1RN1XUqgip&#10;0KgB8ez1erMW/sN2sgnn4ATcAiQ4DUgcg7G92aa0EhKiD1vPeOabmW/Gk7PzrRRow6zjWhU4Pxpg&#10;xBTVFVerAr99c/XsFCPniaqI0IoVeMccPp89fXLWmikb6kaLilkEIMpNW1PgxnszzTJHGyaJO9KG&#10;KbistZXEg2hXWWVJC+hSZMPBYJK12lbGasqcA+1lusSziF/XjPqbunbMI1FgyM3Hr43fMnyz2RmZ&#10;riwxDaddGuQfspCEKwjaQ10ST9Da8gdQklOrna79EdUy03XNKYs1QDX54I9qlg0xLNYC5DjT0+T+&#10;Hyx9vVlYxKsCj0YYKSKhRz++fvr1/cvPb58R6ICg1rgp2C3NwnaSg2OodltbGf5DHWgbSd31pLKt&#10;RxSU+fgknwzHGFG4G00GxyfjAJrdeRvr/AumJQoHKE1LthDEh8rJlGyunU/2e7ugdlrw6ooLEYUw&#10;LexCWLQh0GdCKVN+Et3FWr7SVdJPBvCXOg5qmIukHu3VkFKcu4AUE7wXRKi/xS1Xw66yA0cATZ4s&#10;TiMUE2C4Uswum6pFpVjbWwL8T47HkB2qeOBgPDhNAoxqHs4h8+AYOOgLLQWh7xNLwjQklQMoqUqI&#10;3FnHYvqQUTrIJgv9TR2NJ78TLIQS6pbVMBrQw2EM0pNzSHOerhpSsYfxe48YMwIG5Br61mN3AI+1&#10;MO/o7OyDa8q7d06k9GHuJ5ampveIkbXyvbPkStvHKhO+j5zsIf0DasLRb8ttfDax5UFT6moHT8lq&#10;aB/00Rl6xaFZ18T5BbGwVEAJi9LfwKcWui2w7k4YNdp+fEwf7MODsB8xamFJFdh9WBPLMBIvFWyB&#10;5/loFLZaFEbjkyEI9vCmPLxRa3mh4X3kMbt4DPZe7I+11fId7NN5iApXRFGIXWDq7V648Gl5wkam&#10;bD6PZrDJDPHXamloAA88Kz1fe13z+HLv2Ol4hF0WB6Lbu2FZHsrR6u7XYfYbAAD//wMAUEsDBBQA&#10;BgAIAAAAIQAOEMt42wAAAAQBAAAPAAAAZHJzL2Rvd25yZXYueG1sTI/BTsMwEETvSPyDtZW4UacR&#10;pVWIU6GqSAgutND7Nt4mUe11sJ02/D2GC1xWGs1o5m25Gq0RZ/Khc6xgNs1AENdOd9wo+Hh/ul2C&#10;CBFZo3FMCr4owKq6viqx0O7CWzrvYiNSCYcCFbQx9oWUoW7JYpi6njh5R+ctxiR9I7XHSyq3RuZZ&#10;di8tdpwWWuxp3VJ92g1WwSu+mbV98Zv97Plz2AeSm6U7KnUzGR8fQEQa418YfvATOlSJ6eAG1kEY&#10;BemR+HuTl98t5iAOChb5HGRVyv/w1TcAAAD//wMAUEsBAi0AFAAGAAgAAAAhALaDOJL+AAAA4QEA&#10;ABMAAAAAAAAAAAAAAAAAAAAAAFtDb250ZW50X1R5cGVzXS54bWxQSwECLQAUAAYACAAAACEAOP0h&#10;/9YAAACUAQAACwAAAAAAAAAAAAAAAAAvAQAAX3JlbHMvLnJlbHNQSwECLQAUAAYACAAAACEAxLtn&#10;mfgCAABlBgAADgAAAAAAAAAAAAAAAAAuAgAAZHJzL2Uyb0RvYy54bWxQSwECLQAUAAYACAAAACEA&#10;DhDLeNsAAAAEAQAADwAAAAAAAAAAAAAAAABSBQAAZHJzL2Rvd25yZXYueG1sUEsFBgAAAAAEAAQA&#10;8wAAAFoGAAAAAA==&#10;" adj="18436" fillcolor="#fabf8f [1945]" strokecolor="#eeece1 [3214]" strokeweight="2pt">
                <v:textbox>
                  <w:txbxContent>
                    <w:p w:rsidR="001900AD" w:rsidRDefault="001900AD" w:rsidP="001900AD">
                      <w:pPr>
                        <w:jc w:val="both"/>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行 程 安 排</w:t>
                      </w:r>
                    </w:p>
                  </w:txbxContent>
                </v:textbox>
                <w10:anchorlock/>
              </v:shape>
            </w:pict>
          </mc:Fallback>
        </mc:AlternateContent>
      </w:r>
    </w:p>
    <w:tbl>
      <w:tblPr>
        <w:tblStyle w:val="a9"/>
        <w:tblW w:w="10450"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0"/>
      </w:tblGrid>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lang w:eastAsia="zh-CN"/>
              </w:rPr>
            </w:pPr>
            <w:r>
              <w:rPr>
                <w:rFonts w:ascii="新細明體" w:eastAsia="新細明體" w:hAnsi="新細明體" w:cs="新細明體" w:hint="eastAsia"/>
                <w:b/>
                <w:bCs/>
                <w:color w:val="FFFFFF" w:themeColor="background1"/>
                <w:lang w:eastAsia="zh-CN"/>
              </w:rPr>
              <w:t>行程：第一天  臺北</w:t>
            </w:r>
            <w:r>
              <w:rPr>
                <w:rFonts w:asciiTheme="minorEastAsia" w:eastAsiaTheme="minorEastAsia" w:hAnsiTheme="minorEastAsia" w:cstheme="minorEastAsia" w:hint="eastAsia"/>
                <w:b/>
                <w:bCs/>
                <w:color w:val="FFFFFF" w:themeColor="background1"/>
                <w:lang w:eastAsia="zh-CN"/>
              </w:rPr>
              <w:sym w:font="Wingdings" w:char="F051"/>
            </w:r>
            <w:r>
              <w:rPr>
                <w:rFonts w:ascii="新細明體" w:eastAsia="新細明體" w:hAnsi="新細明體" w:cstheme="minorEastAsia" w:hint="eastAsia"/>
                <w:b/>
                <w:bCs/>
                <w:color w:val="FFFFFF" w:themeColor="background1"/>
              </w:rPr>
              <w:t>瀋</w:t>
            </w:r>
            <w:r>
              <w:rPr>
                <w:rFonts w:asciiTheme="minorEastAsia" w:eastAsiaTheme="minorEastAsia" w:hAnsiTheme="minorEastAsia" w:cstheme="minorEastAsia" w:hint="eastAsia"/>
                <w:b/>
                <w:bCs/>
                <w:color w:val="FFFFFF" w:themeColor="background1"/>
                <w:lang w:eastAsia="zh-CN"/>
              </w:rPr>
              <w:t>陽</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lang w:eastAsia="zh-CN"/>
              </w:rPr>
            </w:pPr>
            <w:r>
              <w:rPr>
                <w:rFonts w:ascii="新細明體" w:eastAsia="新細明體" w:hAnsi="新細明體" w:cs="新細明體" w:hint="eastAsia"/>
                <w:b/>
                <w:bCs/>
                <w:color w:val="FFFFFF" w:themeColor="background1"/>
                <w:lang w:eastAsia="zh-CN"/>
              </w:rPr>
              <w:t>交通：飛機+巴士</w:t>
            </w:r>
            <w:r>
              <w:rPr>
                <w:rFonts w:asciiTheme="minorEastAsia" w:eastAsiaTheme="minorEastAsia" w:hAnsiTheme="minorEastAsia" w:cstheme="minorEastAsia" w:hint="eastAsia"/>
                <w:b/>
                <w:color w:val="FFFFFF" w:themeColor="background1"/>
              </w:rPr>
              <w:sym w:font="Webdings" w:char="F076"/>
            </w:r>
          </w:p>
        </w:tc>
      </w:tr>
      <w:tr w:rsidR="001900AD" w:rsidTr="00F40E6B">
        <w:trPr>
          <w:trHeight w:val="362"/>
        </w:trPr>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rPr>
            </w:pPr>
            <w:r>
              <w:rPr>
                <w:rFonts w:ascii="新細明體" w:eastAsia="新細明體" w:hAnsi="新細明體" w:cs="新細明體" w:hint="eastAsia"/>
                <w:b/>
                <w:bCs/>
                <w:color w:val="FFFFFF" w:themeColor="background1"/>
                <w:lang w:eastAsia="zh-CN"/>
              </w:rPr>
              <w:t>景點：【沈陽街景】</w:t>
            </w:r>
          </w:p>
        </w:tc>
      </w:tr>
      <w:tr w:rsidR="001900AD" w:rsidTr="00F40E6B">
        <w:tc>
          <w:tcPr>
            <w:tcW w:w="10450" w:type="dxa"/>
            <w:shd w:val="clear" w:color="auto" w:fill="auto"/>
          </w:tcPr>
          <w:p w:rsidR="001900AD" w:rsidRDefault="001900AD" w:rsidP="00F40E6B">
            <w:pPr>
              <w:spacing w:line="400" w:lineRule="exact"/>
              <w:rPr>
                <w:rFonts w:ascii="新細明體" w:eastAsia="新細明體" w:hAnsi="新細明體" w:cs="新細明體"/>
                <w:bCs/>
                <w:lang w:eastAsia="zh-CN"/>
              </w:rPr>
            </w:pPr>
            <w:r>
              <w:rPr>
                <w:rFonts w:ascii="新細明體" w:eastAsia="新細明體" w:hAnsi="新細明體" w:cs="新細明體" w:hint="eastAsia"/>
                <w:bCs/>
                <w:lang w:eastAsia="zh-CN"/>
              </w:rPr>
              <w:t>今日于桃園機場集合后乘機前往遼寧省省會——【瀋陽】。瀋陽是國家歷史文化名城，素有“一朝發祥地，兩代帝王都”之稱。是中國最重要的以裝備製造業為主的重工業基地，被譽為“共和國長子”，是東北地區的經濟、文化、交通和商貿中心、東北地區第一大城市、中國第四大城市、素有“東方魯爾”的美譽。接機後</w:t>
            </w:r>
            <w:r>
              <w:rPr>
                <w:rFonts w:ascii="新細明體" w:eastAsia="新細明體" w:hAnsi="新細明體" w:cs="新細明體" w:hint="eastAsia"/>
                <w:bCs/>
              </w:rPr>
              <w:t>車遊</w:t>
            </w:r>
            <w:r>
              <w:rPr>
                <w:rFonts w:ascii="新細明體" w:eastAsia="新細明體" w:hAnsi="新細明體" w:cs="新細明體" w:hint="eastAsia"/>
                <w:bCs/>
                <w:lang w:eastAsia="zh-CN"/>
              </w:rPr>
              <w:t>【</w:t>
            </w:r>
            <w:r>
              <w:rPr>
                <w:rFonts w:ascii="新細明體" w:eastAsia="新細明體" w:hAnsi="新細明體" w:cs="新細明體" w:hint="eastAsia"/>
                <w:bCs/>
              </w:rPr>
              <w:t>沈陽街景</w:t>
            </w:r>
            <w:r>
              <w:rPr>
                <w:rFonts w:ascii="新細明體" w:eastAsia="新細明體" w:hAnsi="新細明體" w:cs="新細明體" w:hint="eastAsia"/>
                <w:bCs/>
                <w:lang w:eastAsia="zh-CN"/>
              </w:rPr>
              <w:t>】。晚餐—</w:t>
            </w:r>
            <w:r>
              <w:rPr>
                <w:rFonts w:ascii="新細明體" w:eastAsia="新細明體" w:hAnsi="新細明體" w:cs="新細明體" w:hint="eastAsia"/>
                <w:bCs/>
              </w:rPr>
              <w:t>品嘗精緻的東北名菜</w:t>
            </w:r>
            <w:r>
              <w:rPr>
                <w:rFonts w:ascii="新細明體" w:eastAsia="新細明體" w:hAnsi="新細明體" w:cs="新細明體" w:hint="eastAsia"/>
                <w:bCs/>
                <w:lang w:eastAsia="zh-CN"/>
              </w:rPr>
              <w:t>【歡迎晚宴】；餐後入住酒店休息。</w:t>
            </w:r>
          </w:p>
          <w:p w:rsidR="001900AD" w:rsidRDefault="001900AD" w:rsidP="00F40E6B">
            <w:pPr>
              <w:spacing w:line="400" w:lineRule="exac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早餐：XXX               午餐：空中餐廚              晚餐：歡迎晚宴80RMB</w:t>
            </w:r>
          </w:p>
          <w:p w:rsidR="001900AD" w:rsidRDefault="001900AD" w:rsidP="00F40E6B">
            <w:pPr>
              <w:spacing w:line="400" w:lineRule="exact"/>
              <w:jc w:val="left"/>
              <w:rPr>
                <w:rFonts w:ascii="新細明體" w:eastAsia="新細明體" w:hAnsi="新細明體" w:cs="新細明體"/>
                <w:b/>
                <w:lang w:eastAsia="zh-CN"/>
              </w:rPr>
            </w:pPr>
            <w:r>
              <w:rPr>
                <w:rFonts w:ascii="新細明體" w:eastAsia="新細明體" w:hAnsi="新細明體" w:cs="新細明體" w:hint="eastAsia"/>
                <w:b/>
                <w:bCs/>
                <w:color w:val="FF0000"/>
                <w:lang w:eastAsia="zh-CN"/>
              </w:rPr>
              <w:t>住宿：5★北约客维景酒店或龍之夢大酒店或豪澤麗茲酒店或同級</w:t>
            </w:r>
          </w:p>
        </w:tc>
      </w:tr>
      <w:tr w:rsidR="001900AD" w:rsidTr="00F40E6B">
        <w:tc>
          <w:tcPr>
            <w:tcW w:w="10450" w:type="dxa"/>
          </w:tcPr>
          <w:p w:rsidR="001900AD" w:rsidRDefault="001900AD" w:rsidP="00F40E6B">
            <w:pPr>
              <w:rPr>
                <w:lang w:eastAsia="zh-CN"/>
              </w:rPr>
            </w:pPr>
            <w:r>
              <w:rPr>
                <w:noProof/>
              </w:rPr>
              <w:drawing>
                <wp:inline distT="0" distB="0" distL="114300" distR="114300" wp14:anchorId="54A77A92" wp14:editId="38161379">
                  <wp:extent cx="3317240" cy="1717675"/>
                  <wp:effectExtent l="0" t="0" r="16510" b="15875"/>
                  <wp:docPr id="8" name="图片 8" descr="10924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9245670"/>
                          <pic:cNvPicPr>
                            <a:picLocks noChangeAspect="1"/>
                          </pic:cNvPicPr>
                        </pic:nvPicPr>
                        <pic:blipFill>
                          <a:blip r:embed="rId15"/>
                          <a:stretch>
                            <a:fillRect/>
                          </a:stretch>
                        </pic:blipFill>
                        <pic:spPr>
                          <a:xfrm>
                            <a:off x="0" y="0"/>
                            <a:ext cx="3317240" cy="1717675"/>
                          </a:xfrm>
                          <a:prstGeom prst="rect">
                            <a:avLst/>
                          </a:prstGeom>
                        </pic:spPr>
                      </pic:pic>
                    </a:graphicData>
                  </a:graphic>
                </wp:inline>
              </w:drawing>
            </w:r>
            <w:r>
              <w:rPr>
                <w:noProof/>
              </w:rPr>
              <w:drawing>
                <wp:inline distT="0" distB="0" distL="114300" distR="114300" wp14:anchorId="41F5DA08" wp14:editId="0FBA2CEA">
                  <wp:extent cx="3159125" cy="1727200"/>
                  <wp:effectExtent l="0" t="0" r="3175" b="6350"/>
                  <wp:docPr id="9" name="图片 9" descr="b151f8198618367acbd6bbe425738bd4b31ce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51f8198618367acbd6bbe425738bd4b31ce5a8"/>
                          <pic:cNvPicPr>
                            <a:picLocks noChangeAspect="1"/>
                          </pic:cNvPicPr>
                        </pic:nvPicPr>
                        <pic:blipFill>
                          <a:blip r:embed="rId16"/>
                          <a:stretch>
                            <a:fillRect/>
                          </a:stretch>
                        </pic:blipFill>
                        <pic:spPr>
                          <a:xfrm>
                            <a:off x="0" y="0"/>
                            <a:ext cx="3159125" cy="172720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 xml:space="preserve">行程：第二天  </w:t>
            </w:r>
            <w:r>
              <w:rPr>
                <w:rFonts w:ascii="新細明體" w:eastAsia="新細明體" w:hAnsi="新細明體" w:cs="新細明體" w:hint="eastAsia"/>
                <w:b/>
                <w:bCs/>
                <w:color w:val="FFFFFF" w:themeColor="background1"/>
              </w:rPr>
              <w:t>瀋</w:t>
            </w:r>
            <w:r>
              <w:rPr>
                <w:rFonts w:ascii="新細明體" w:eastAsia="新細明體" w:hAnsi="新細明體" w:cs="新細明體" w:hint="eastAsia"/>
                <w:b/>
                <w:bCs/>
                <w:color w:val="FFFFFF" w:themeColor="background1"/>
                <w:lang w:eastAsia="zh-CN"/>
              </w:rPr>
              <w:t>陽/</w:t>
            </w:r>
            <w:r>
              <w:rPr>
                <w:rFonts w:ascii="新細明體" w:eastAsia="新細明體" w:hAnsi="新細明體" w:cs="新細明體" w:hint="eastAsia"/>
                <w:b/>
                <w:bCs/>
                <w:color w:val="FFFFFF" w:themeColor="background1"/>
              </w:rPr>
              <w:t>3.5</w:t>
            </w:r>
            <w:r>
              <w:rPr>
                <w:rFonts w:ascii="新細明體" w:eastAsia="新細明體" w:hAnsi="新細明體" w:cs="新細明體" w:hint="eastAsia"/>
                <w:b/>
                <w:bCs/>
                <w:color w:val="FFFFFF" w:themeColor="background1"/>
                <w:lang w:eastAsia="zh-CN"/>
              </w:rPr>
              <w:t>H大青</w:t>
            </w:r>
            <w:r>
              <w:rPr>
                <w:rFonts w:ascii="新細明體" w:eastAsia="新細明體" w:hAnsi="新細明體" w:cs="新細明體" w:hint="eastAsia"/>
                <w:b/>
                <w:bCs/>
                <w:color w:val="FFFFFF" w:themeColor="background1"/>
              </w:rPr>
              <w:t>溝</w:t>
            </w:r>
            <w:r>
              <w:rPr>
                <w:rFonts w:ascii="新細明體" w:eastAsia="新細明體" w:hAnsi="新細明體" w:cs="新細明體" w:hint="eastAsia"/>
                <w:b/>
                <w:bCs/>
                <w:color w:val="FFFFFF" w:themeColor="background1"/>
                <w:lang w:eastAsia="zh-CN"/>
              </w:rPr>
              <w:t>/1H通</w:t>
            </w:r>
            <w:r>
              <w:rPr>
                <w:rFonts w:ascii="新細明體" w:eastAsia="新細明體" w:hAnsi="新細明體" w:cs="新細明體" w:hint="eastAsia"/>
                <w:b/>
                <w:bCs/>
                <w:color w:val="FFFFFF" w:themeColor="background1"/>
              </w:rPr>
              <w:t>遼</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景點：大青</w:t>
            </w:r>
            <w:r>
              <w:rPr>
                <w:rFonts w:ascii="新細明體" w:eastAsia="新細明體" w:hAnsi="新細明體" w:cs="新細明體" w:hint="eastAsia"/>
                <w:b/>
                <w:bCs/>
                <w:color w:val="FFFFFF" w:themeColor="background1"/>
              </w:rPr>
              <w:t>溝風景區(3H)</w:t>
            </w:r>
          </w:p>
        </w:tc>
      </w:tr>
      <w:tr w:rsidR="001900AD" w:rsidTr="00F40E6B">
        <w:trPr>
          <w:trHeight w:val="90"/>
        </w:trPr>
        <w:tc>
          <w:tcPr>
            <w:tcW w:w="10450" w:type="dxa"/>
          </w:tcPr>
          <w:p w:rsidR="001900AD" w:rsidRDefault="001900AD" w:rsidP="00F40E6B">
            <w:pPr>
              <w:spacing w:line="0" w:lineRule="atLeast"/>
              <w:rPr>
                <w:rFonts w:ascii="SimSun" w:hAnsi="SimSun" w:cs="SimSun"/>
                <w:color w:val="000000" w:themeColor="text1"/>
                <w:shd w:val="clear" w:color="auto" w:fill="FFFFFF"/>
                <w:lang w:eastAsia="zh-CN"/>
              </w:rPr>
            </w:pPr>
            <w:r>
              <w:rPr>
                <w:rFonts w:ascii="新細明體" w:eastAsia="新細明體" w:hAnsi="新細明體" w:cs="新細明體" w:hint="eastAsia"/>
                <w:bCs/>
                <w:lang w:eastAsia="zh-CN"/>
              </w:rPr>
              <w:t>早餐後，乘</w:t>
            </w:r>
            <w:r>
              <w:rPr>
                <w:rFonts w:ascii="新細明體" w:eastAsia="新細明體" w:hAnsi="新細明體" w:cs="新細明體" w:hint="eastAsia"/>
                <w:bCs/>
              </w:rPr>
              <w:t>專車</w:t>
            </w:r>
            <w:r>
              <w:rPr>
                <w:rFonts w:ascii="新細明體" w:eastAsia="新細明體" w:hAnsi="新細明體" w:cs="新細明體" w:hint="eastAsia"/>
                <w:bCs/>
                <w:lang w:eastAsia="zh-CN"/>
              </w:rPr>
              <w:t>赴</w:t>
            </w:r>
            <w:r>
              <w:rPr>
                <w:rFonts w:ascii="SimSun" w:hAnsi="SimSun" w:cs="SimSun" w:hint="eastAsia"/>
                <w:b/>
                <w:bCs/>
                <w:color w:val="E36C09"/>
                <w:shd w:val="clear" w:color="auto" w:fill="FFFFFF"/>
              </w:rPr>
              <w:t>【大青溝旅遊區】</w:t>
            </w:r>
            <w:r>
              <w:rPr>
                <w:rFonts w:ascii="SimSun" w:hAnsi="SimSun" w:cs="SimSun" w:hint="eastAsia"/>
                <w:color w:val="000000" w:themeColor="text1"/>
                <w:shd w:val="clear" w:color="auto" w:fill="FFFFFF"/>
              </w:rPr>
              <w:t>在遼闊的科爾沁草原西部沙海裏，位於科左後旗境內，距沈陽</w:t>
            </w:r>
            <w:r>
              <w:rPr>
                <w:rFonts w:ascii="SimSun" w:hAnsi="SimSun" w:cs="SimSun" w:hint="eastAsia"/>
                <w:color w:val="000000" w:themeColor="text1"/>
                <w:shd w:val="clear" w:color="auto" w:fill="FFFFFF"/>
                <w:lang w:eastAsia="zh-CN"/>
              </w:rPr>
              <w:t>200</w:t>
            </w:r>
            <w:r>
              <w:rPr>
                <w:rFonts w:ascii="SimSun" w:hAnsi="SimSun" w:cs="SimSun" w:hint="eastAsia"/>
                <w:color w:val="000000" w:themeColor="text1"/>
                <w:shd w:val="clear" w:color="auto" w:fill="FFFFFF"/>
              </w:rPr>
              <w:t xml:space="preserve">公裏，有一條長達24公裏的沙漠大溝。 </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還有一個美麗的傳說，女神菊麗</w:t>
            </w:r>
            <w:proofErr w:type="gramStart"/>
            <w:r>
              <w:rPr>
                <w:rFonts w:ascii="SimSun" w:hAnsi="SimSun" w:cs="SimSun" w:hint="eastAsia"/>
                <w:color w:val="000000" w:themeColor="text1"/>
                <w:shd w:val="clear" w:color="auto" w:fill="FFFFFF"/>
              </w:rPr>
              <w:t>瑪</w:t>
            </w:r>
            <w:proofErr w:type="gramEnd"/>
            <w:r>
              <w:rPr>
                <w:rFonts w:ascii="SimSun" w:hAnsi="SimSun" w:cs="SimSun" w:hint="eastAsia"/>
                <w:color w:val="000000" w:themeColor="text1"/>
                <w:shd w:val="clear" w:color="auto" w:fill="FFFFFF"/>
              </w:rPr>
              <w:t>降生在科爾沁草原的普通蒙古包</w:t>
            </w:r>
            <w:proofErr w:type="gramStart"/>
            <w:r>
              <w:rPr>
                <w:rFonts w:ascii="SimSun" w:hAnsi="SimSun" w:cs="SimSun" w:hint="eastAsia"/>
                <w:color w:val="000000" w:themeColor="text1"/>
                <w:shd w:val="clear" w:color="auto" w:fill="FFFFFF"/>
              </w:rPr>
              <w:t>裏</w:t>
            </w:r>
            <w:proofErr w:type="gramEnd"/>
            <w:r>
              <w:rPr>
                <w:rFonts w:ascii="SimSun" w:hAnsi="SimSun" w:cs="SimSun" w:hint="eastAsia"/>
                <w:color w:val="000000" w:themeColor="text1"/>
                <w:shd w:val="clear" w:color="auto" w:fill="FFFFFF"/>
              </w:rPr>
              <w:t>，自小聰穎，帶領草原人民構建了美麗、富庶、</w:t>
            </w:r>
            <w:proofErr w:type="gramStart"/>
            <w:r>
              <w:rPr>
                <w:rFonts w:ascii="SimSun" w:hAnsi="SimSun" w:cs="SimSun" w:hint="eastAsia"/>
                <w:color w:val="000000" w:themeColor="text1"/>
                <w:shd w:val="clear" w:color="auto" w:fill="FFFFFF"/>
              </w:rPr>
              <w:t>詳和</w:t>
            </w:r>
            <w:proofErr w:type="gramEnd"/>
            <w:r>
              <w:rPr>
                <w:rFonts w:ascii="SimSun" w:hAnsi="SimSun" w:cs="SimSun" w:hint="eastAsia"/>
                <w:color w:val="000000" w:themeColor="text1"/>
                <w:shd w:val="clear" w:color="auto" w:fill="FFFFFF"/>
              </w:rPr>
              <w:t>、安寧的幸福家園。然而這一切被醜惡貪婪的女</w:t>
            </w:r>
            <w:proofErr w:type="gramStart"/>
            <w:r>
              <w:rPr>
                <w:rFonts w:ascii="SimSun" w:hAnsi="SimSun" w:cs="SimSun" w:hint="eastAsia"/>
                <w:color w:val="000000" w:themeColor="text1"/>
                <w:shd w:val="clear" w:color="auto" w:fill="FFFFFF"/>
              </w:rPr>
              <w:t>魔尼古勒所</w:t>
            </w:r>
            <w:proofErr w:type="gramEnd"/>
            <w:r>
              <w:rPr>
                <w:rFonts w:ascii="SimSun" w:hAnsi="SimSun" w:cs="SimSun" w:hint="eastAsia"/>
                <w:color w:val="000000" w:themeColor="text1"/>
                <w:shd w:val="clear" w:color="auto" w:fill="FFFFFF"/>
              </w:rPr>
              <w:t>破壞，</w:t>
            </w:r>
            <w:proofErr w:type="gramStart"/>
            <w:r>
              <w:rPr>
                <w:rFonts w:ascii="SimSun" w:hAnsi="SimSun" w:cs="SimSun" w:hint="eastAsia"/>
                <w:color w:val="000000" w:themeColor="text1"/>
                <w:shd w:val="clear" w:color="auto" w:fill="FFFFFF"/>
              </w:rPr>
              <w:t>尼古勒</w:t>
            </w:r>
            <w:proofErr w:type="gramEnd"/>
            <w:r>
              <w:rPr>
                <w:rFonts w:ascii="SimSun" w:hAnsi="SimSun" w:cs="SimSun" w:hint="eastAsia"/>
                <w:color w:val="000000" w:themeColor="text1"/>
                <w:shd w:val="clear" w:color="auto" w:fill="FFFFFF"/>
              </w:rPr>
              <w:t>使用詭計殺死了菊麗</w:t>
            </w:r>
            <w:proofErr w:type="gramStart"/>
            <w:r>
              <w:rPr>
                <w:rFonts w:ascii="SimSun" w:hAnsi="SimSun" w:cs="SimSun" w:hint="eastAsia"/>
                <w:color w:val="000000" w:themeColor="text1"/>
                <w:shd w:val="clear" w:color="auto" w:fill="FFFFFF"/>
              </w:rPr>
              <w:t>瑪</w:t>
            </w:r>
            <w:proofErr w:type="gramEnd"/>
            <w:r>
              <w:rPr>
                <w:rFonts w:ascii="SimSun" w:hAnsi="SimSun" w:cs="SimSun" w:hint="eastAsia"/>
                <w:color w:val="000000" w:themeColor="text1"/>
                <w:shd w:val="clear" w:color="auto" w:fill="FFFFFF"/>
              </w:rPr>
              <w:t>。她所倒下的地方，出現了一條深長</w:t>
            </w:r>
            <w:proofErr w:type="gramStart"/>
            <w:r>
              <w:rPr>
                <w:rFonts w:ascii="SimSun" w:hAnsi="SimSun" w:cs="SimSun" w:hint="eastAsia"/>
                <w:color w:val="000000" w:themeColor="text1"/>
                <w:shd w:val="clear" w:color="auto" w:fill="FFFFFF"/>
              </w:rPr>
              <w:t>的大溝</w:t>
            </w:r>
            <w:proofErr w:type="gramEnd"/>
            <w:r>
              <w:rPr>
                <w:rFonts w:ascii="SimSun" w:hAnsi="SimSun" w:cs="SimSun" w:hint="eastAsia"/>
                <w:color w:val="000000" w:themeColor="text1"/>
                <w:shd w:val="clear" w:color="auto" w:fill="FFFFFF"/>
              </w:rPr>
              <w:t>，溝內</w:t>
            </w:r>
            <w:proofErr w:type="gramStart"/>
            <w:r>
              <w:rPr>
                <w:rFonts w:ascii="SimSun" w:hAnsi="SimSun" w:cs="SimSun" w:hint="eastAsia"/>
                <w:color w:val="000000" w:themeColor="text1"/>
                <w:shd w:val="clear" w:color="auto" w:fill="FFFFFF"/>
              </w:rPr>
              <w:t>長滿了珍</w:t>
            </w:r>
            <w:proofErr w:type="gramEnd"/>
            <w:r>
              <w:rPr>
                <w:rFonts w:ascii="SimSun" w:hAnsi="SimSun" w:cs="SimSun" w:hint="eastAsia"/>
                <w:color w:val="000000" w:themeColor="text1"/>
                <w:shd w:val="clear" w:color="auto" w:fill="FFFFFF"/>
              </w:rPr>
              <w:t>稀樹木、名貴藥材，林間棲息著彩蝶珍禽。 這條深長、秀美、富饒的溝壑，就是後來草原蒙古人所稱的“沖忽樂”，漢族人</w:t>
            </w:r>
            <w:proofErr w:type="gramStart"/>
            <w:r>
              <w:rPr>
                <w:rFonts w:ascii="SimSun" w:hAnsi="SimSun" w:cs="SimSun" w:hint="eastAsia"/>
                <w:color w:val="000000" w:themeColor="text1"/>
                <w:shd w:val="clear" w:color="auto" w:fill="FFFFFF"/>
              </w:rPr>
              <w:t>所說的“大青溝”</w:t>
            </w:r>
            <w:proofErr w:type="gramEnd"/>
            <w:r>
              <w:rPr>
                <w:rFonts w:ascii="SimSun" w:hAnsi="SimSun" w:cs="SimSun" w:hint="eastAsia"/>
                <w:color w:val="000000" w:themeColor="text1"/>
                <w:shd w:val="clear" w:color="auto" w:fill="FFFFFF"/>
              </w:rPr>
              <w:t xml:space="preserve">。 </w:t>
            </w:r>
            <w:proofErr w:type="gramStart"/>
            <w:r>
              <w:rPr>
                <w:rFonts w:ascii="SimSun" w:hAnsi="SimSun" w:cs="SimSun" w:hint="eastAsia"/>
                <w:color w:val="000000" w:themeColor="text1"/>
                <w:shd w:val="clear" w:color="auto" w:fill="FFFFFF"/>
              </w:rPr>
              <w:t>大青溝溝</w:t>
            </w:r>
            <w:proofErr w:type="gramEnd"/>
            <w:r>
              <w:rPr>
                <w:rFonts w:ascii="SimSun" w:hAnsi="SimSun" w:cs="SimSun" w:hint="eastAsia"/>
                <w:color w:val="000000" w:themeColor="text1"/>
                <w:shd w:val="clear" w:color="auto" w:fill="FFFFFF"/>
              </w:rPr>
              <w:lastRenderedPageBreak/>
              <w:t>美，陡峭俊秀；水美，溝</w:t>
            </w:r>
            <w:proofErr w:type="gramStart"/>
            <w:r>
              <w:rPr>
                <w:rFonts w:ascii="SimSun" w:hAnsi="SimSun" w:cs="SimSun" w:hint="eastAsia"/>
                <w:color w:val="000000" w:themeColor="text1"/>
                <w:shd w:val="clear" w:color="auto" w:fill="FFFFFF"/>
              </w:rPr>
              <w:t>穀</w:t>
            </w:r>
            <w:proofErr w:type="gramEnd"/>
            <w:r>
              <w:rPr>
                <w:rFonts w:ascii="SimSun" w:hAnsi="SimSun" w:cs="SimSun" w:hint="eastAsia"/>
                <w:color w:val="000000" w:themeColor="text1"/>
                <w:shd w:val="clear" w:color="auto" w:fill="FFFFFF"/>
              </w:rPr>
              <w:t>之內泉水潺潺，山水之間靈光閃動；</w:t>
            </w:r>
            <w:proofErr w:type="gramStart"/>
            <w:r>
              <w:rPr>
                <w:rFonts w:ascii="SimSun" w:hAnsi="SimSun" w:cs="SimSun" w:hint="eastAsia"/>
                <w:color w:val="000000" w:themeColor="text1"/>
                <w:shd w:val="clear" w:color="auto" w:fill="FFFFFF"/>
              </w:rPr>
              <w:t>霧美</w:t>
            </w:r>
            <w:proofErr w:type="gramEnd"/>
            <w:r>
              <w:rPr>
                <w:rFonts w:ascii="SimSun" w:hAnsi="SimSun" w:cs="SimSun" w:hint="eastAsia"/>
                <w:color w:val="000000" w:themeColor="text1"/>
                <w:shd w:val="clear" w:color="auto" w:fill="FFFFFF"/>
              </w:rPr>
              <w:t>，清晨團團雲霧</w:t>
            </w:r>
            <w:proofErr w:type="gramStart"/>
            <w:r>
              <w:rPr>
                <w:rFonts w:ascii="SimSun" w:hAnsi="SimSun" w:cs="SimSun" w:hint="eastAsia"/>
                <w:color w:val="000000" w:themeColor="text1"/>
                <w:shd w:val="clear" w:color="auto" w:fill="FFFFFF"/>
              </w:rPr>
              <w:t>時遠時</w:t>
            </w:r>
            <w:proofErr w:type="gramEnd"/>
            <w:r>
              <w:rPr>
                <w:rFonts w:ascii="SimSun" w:hAnsi="SimSun" w:cs="SimSun" w:hint="eastAsia"/>
                <w:color w:val="000000" w:themeColor="text1"/>
                <w:shd w:val="clear" w:color="auto" w:fill="FFFFFF"/>
              </w:rPr>
              <w:t>近，</w:t>
            </w:r>
            <w:proofErr w:type="gramStart"/>
            <w:r>
              <w:rPr>
                <w:rFonts w:ascii="SimSun" w:hAnsi="SimSun" w:cs="SimSun" w:hint="eastAsia"/>
                <w:color w:val="000000" w:themeColor="text1"/>
                <w:shd w:val="clear" w:color="auto" w:fill="FFFFFF"/>
              </w:rPr>
              <w:t>或濃或</w:t>
            </w:r>
            <w:proofErr w:type="gramEnd"/>
            <w:r>
              <w:rPr>
                <w:rFonts w:ascii="SimSun" w:hAnsi="SimSun" w:cs="SimSun" w:hint="eastAsia"/>
                <w:color w:val="000000" w:themeColor="text1"/>
                <w:shd w:val="clear" w:color="auto" w:fill="FFFFFF"/>
              </w:rPr>
              <w:t>淡，山水在雲霧間增添了朦朧之美；花美，一年四季花開不斷，粉白的杏花，名貴的大花</w:t>
            </w:r>
            <w:proofErr w:type="gramStart"/>
            <w:r>
              <w:rPr>
                <w:rFonts w:ascii="SimSun" w:hAnsi="SimSun" w:cs="SimSun" w:hint="eastAsia"/>
                <w:color w:val="000000" w:themeColor="text1"/>
                <w:shd w:val="clear" w:color="auto" w:fill="FFFFFF"/>
              </w:rPr>
              <w:t>芍</w:t>
            </w:r>
            <w:proofErr w:type="gramEnd"/>
            <w:r>
              <w:rPr>
                <w:rFonts w:ascii="SimSun" w:hAnsi="SimSun" w:cs="SimSun" w:hint="eastAsia"/>
                <w:color w:val="000000" w:themeColor="text1"/>
                <w:shd w:val="clear" w:color="auto" w:fill="FFFFFF"/>
              </w:rPr>
              <w:t>蘭，素有北國梅花之稱的</w:t>
            </w:r>
            <w:proofErr w:type="gramStart"/>
            <w:r>
              <w:rPr>
                <w:rFonts w:ascii="SimSun" w:hAnsi="SimSun" w:cs="SimSun" w:hint="eastAsia"/>
                <w:color w:val="000000" w:themeColor="text1"/>
                <w:shd w:val="clear" w:color="auto" w:fill="FFFFFF"/>
              </w:rPr>
              <w:t>南蛇藤等</w:t>
            </w:r>
            <w:proofErr w:type="gramEnd"/>
            <w:r>
              <w:rPr>
                <w:rFonts w:ascii="SimSun" w:hAnsi="SimSun" w:cs="SimSun" w:hint="eastAsia"/>
                <w:color w:val="000000" w:themeColor="text1"/>
                <w:shd w:val="clear" w:color="auto" w:fill="FFFFFF"/>
              </w:rPr>
              <w:t>應有盡有；</w:t>
            </w:r>
            <w:proofErr w:type="gramStart"/>
            <w:r>
              <w:rPr>
                <w:rFonts w:ascii="SimSun" w:hAnsi="SimSun" w:cs="SimSun" w:hint="eastAsia"/>
                <w:color w:val="000000" w:themeColor="text1"/>
                <w:shd w:val="clear" w:color="auto" w:fill="FFFFFF"/>
              </w:rPr>
              <w:t>樹美</w:t>
            </w:r>
            <w:proofErr w:type="gramEnd"/>
            <w:r>
              <w:rPr>
                <w:rFonts w:ascii="SimSun" w:hAnsi="SimSun" w:cs="SimSun" w:hint="eastAsia"/>
                <w:color w:val="000000" w:themeColor="text1"/>
                <w:shd w:val="clear" w:color="auto" w:fill="FFFFFF"/>
              </w:rPr>
              <w:t>，樹木種類繁多，有的蒼翠挺拔，有的形態怪異，英姿綽約，尤以楓林秋色而聞名。金秋時節，站</w:t>
            </w:r>
            <w:proofErr w:type="gramStart"/>
            <w:r>
              <w:rPr>
                <w:rFonts w:ascii="SimSun" w:hAnsi="SimSun" w:cs="SimSun" w:hint="eastAsia"/>
                <w:color w:val="000000" w:themeColor="text1"/>
                <w:shd w:val="clear" w:color="auto" w:fill="FFFFFF"/>
              </w:rPr>
              <w:t>在溝頭</w:t>
            </w:r>
            <w:proofErr w:type="gramEnd"/>
            <w:r>
              <w:rPr>
                <w:rFonts w:ascii="SimSun" w:hAnsi="SimSun" w:cs="SimSun" w:hint="eastAsia"/>
                <w:color w:val="000000" w:themeColor="text1"/>
                <w:shd w:val="clear" w:color="auto" w:fill="FFFFFF"/>
              </w:rPr>
              <w:t>，放眼遠眺兩岸溝</w:t>
            </w:r>
            <w:proofErr w:type="gramStart"/>
            <w:r>
              <w:rPr>
                <w:rFonts w:ascii="SimSun" w:hAnsi="SimSun" w:cs="SimSun" w:hint="eastAsia"/>
                <w:color w:val="000000" w:themeColor="text1"/>
                <w:shd w:val="clear" w:color="auto" w:fill="FFFFFF"/>
              </w:rPr>
              <w:t>坡層林盡染，色彩紛呈</w:t>
            </w:r>
            <w:proofErr w:type="gramEnd"/>
            <w:r>
              <w:rPr>
                <w:rFonts w:ascii="SimSun" w:hAnsi="SimSun" w:cs="SimSun" w:hint="eastAsia"/>
                <w:color w:val="000000" w:themeColor="text1"/>
                <w:shd w:val="clear" w:color="auto" w:fill="FFFFFF"/>
              </w:rPr>
              <w:t>，似兩幅巨大</w:t>
            </w:r>
            <w:proofErr w:type="gramStart"/>
            <w:r>
              <w:rPr>
                <w:rFonts w:ascii="SimSun" w:hAnsi="SimSun" w:cs="SimSun" w:hint="eastAsia"/>
                <w:color w:val="000000" w:themeColor="text1"/>
                <w:shd w:val="clear" w:color="auto" w:fill="FFFFFF"/>
              </w:rPr>
              <w:t>的畫卷展現</w:t>
            </w:r>
            <w:proofErr w:type="gramEnd"/>
            <w:r>
              <w:rPr>
                <w:rFonts w:ascii="SimSun" w:hAnsi="SimSun" w:cs="SimSun" w:hint="eastAsia"/>
                <w:color w:val="000000" w:themeColor="text1"/>
                <w:shd w:val="clear" w:color="auto" w:fill="FFFFFF"/>
              </w:rPr>
              <w:t xml:space="preserve">在眼前，真可謂不是香山，勝似香山。 </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旅遊項目獨具特色，在不破壞生態環境和原始風貌的前提下，現已開發建成了漂流探險、大漠漫遊、草原賽馬、民俗風情等項目。</w:t>
            </w:r>
            <w:proofErr w:type="gramStart"/>
            <w:r>
              <w:rPr>
                <w:rFonts w:ascii="SimSun" w:hAnsi="SimSun" w:cs="SimSun" w:hint="eastAsia"/>
                <w:color w:val="000000" w:themeColor="text1"/>
                <w:shd w:val="clear" w:color="auto" w:fill="FFFFFF"/>
              </w:rPr>
              <w:t>大青溝可</w:t>
            </w:r>
            <w:proofErr w:type="gramEnd"/>
            <w:r>
              <w:rPr>
                <w:rFonts w:ascii="SimSun" w:hAnsi="SimSun" w:cs="SimSun" w:hint="eastAsia"/>
                <w:color w:val="000000" w:themeColor="text1"/>
                <w:shd w:val="clear" w:color="auto" w:fill="FFFFFF"/>
              </w:rPr>
              <w:t>分為三個景區，即</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遠眺景區、三岔口漂流探險景區和小青湖度假村景區。原始森林景區，位於</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源頭以下</w:t>
            </w:r>
            <w:proofErr w:type="gramStart"/>
            <w:r>
              <w:rPr>
                <w:rFonts w:ascii="SimSun" w:hAnsi="SimSun" w:cs="SimSun" w:hint="eastAsia"/>
                <w:color w:val="000000" w:themeColor="text1"/>
                <w:shd w:val="clear" w:color="auto" w:fill="FFFFFF"/>
              </w:rPr>
              <w:t>一</w:t>
            </w:r>
            <w:proofErr w:type="gramEnd"/>
            <w:r>
              <w:rPr>
                <w:rFonts w:ascii="SimSun" w:hAnsi="SimSun" w:cs="SimSun" w:hint="eastAsia"/>
                <w:color w:val="000000" w:themeColor="text1"/>
                <w:shd w:val="clear" w:color="auto" w:fill="FFFFFF"/>
              </w:rPr>
              <w:t>公</w:t>
            </w:r>
            <w:proofErr w:type="gramStart"/>
            <w:r>
              <w:rPr>
                <w:rFonts w:ascii="SimSun" w:hAnsi="SimSun" w:cs="SimSun" w:hint="eastAsia"/>
                <w:color w:val="000000" w:themeColor="text1"/>
                <w:shd w:val="clear" w:color="auto" w:fill="FFFFFF"/>
              </w:rPr>
              <w:t>裏</w:t>
            </w:r>
            <w:proofErr w:type="gramEnd"/>
            <w:r>
              <w:rPr>
                <w:rFonts w:ascii="SimSun" w:hAnsi="SimSun" w:cs="SimSun" w:hint="eastAsia"/>
                <w:color w:val="000000" w:themeColor="text1"/>
                <w:shd w:val="clear" w:color="auto" w:fill="FFFFFF"/>
              </w:rPr>
              <w:t>處，向人們展示著</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地區“林濤萬頃接天碧，幽</w:t>
            </w:r>
            <w:proofErr w:type="gramStart"/>
            <w:r>
              <w:rPr>
                <w:rFonts w:ascii="SimSun" w:hAnsi="SimSun" w:cs="SimSun" w:hint="eastAsia"/>
                <w:color w:val="000000" w:themeColor="text1"/>
                <w:shd w:val="clear" w:color="auto" w:fill="FFFFFF"/>
              </w:rPr>
              <w:t>穀</w:t>
            </w:r>
            <w:proofErr w:type="gramEnd"/>
            <w:r>
              <w:rPr>
                <w:rFonts w:ascii="SimSun" w:hAnsi="SimSun" w:cs="SimSun" w:hint="eastAsia"/>
                <w:color w:val="000000" w:themeColor="text1"/>
                <w:shd w:val="clear" w:color="auto" w:fill="FFFFFF"/>
              </w:rPr>
              <w:t>百丈入地青”的奇特的</w:t>
            </w:r>
            <w:proofErr w:type="gramStart"/>
            <w:r>
              <w:rPr>
                <w:rFonts w:ascii="SimSun" w:hAnsi="SimSun" w:cs="SimSun" w:hint="eastAsia"/>
                <w:color w:val="000000" w:themeColor="text1"/>
                <w:shd w:val="clear" w:color="auto" w:fill="FFFFFF"/>
              </w:rPr>
              <w:t>地貌和自然</w:t>
            </w:r>
            <w:proofErr w:type="gramEnd"/>
            <w:r>
              <w:rPr>
                <w:rFonts w:ascii="SimSun" w:hAnsi="SimSun" w:cs="SimSun" w:hint="eastAsia"/>
                <w:color w:val="000000" w:themeColor="text1"/>
                <w:shd w:val="clear" w:color="auto" w:fill="FFFFFF"/>
              </w:rPr>
              <w:t>景觀。有“夫妻樹”、“五兄弟樹”、“嘎達梅林小路”、“蝸角楓”、 “蓮中寺” 、“禦馬樁”、“野豬灘”、“白蛇洞”、“青龍泉”等18個小景點</w:t>
            </w:r>
            <w:r>
              <w:rPr>
                <w:rFonts w:ascii="SimSun" w:hAnsi="SimSun" w:cs="SimSun" w:hint="eastAsia"/>
                <w:color w:val="000000" w:themeColor="text1"/>
                <w:shd w:val="clear" w:color="auto" w:fill="FFFFFF"/>
                <w:lang w:eastAsia="zh-CN"/>
              </w:rPr>
              <w:t>.</w:t>
            </w:r>
          </w:p>
          <w:p w:rsidR="001900AD" w:rsidRDefault="001900AD" w:rsidP="00F40E6B">
            <w:pPr>
              <w:spacing w:line="320" w:lineRule="exact"/>
              <w:jc w:val="left"/>
              <w:rPr>
                <w:rFonts w:ascii="新細明體" w:hAnsi="新細明體" w:cs="新細明體"/>
                <w:b/>
                <w:lang w:eastAsia="zh-CN"/>
              </w:rPr>
            </w:pPr>
            <w:r>
              <w:rPr>
                <w:rFonts w:ascii="新細明體" w:eastAsia="新細明體" w:hAnsi="新細明體" w:cs="新細明體" w:hint="eastAsia"/>
                <w:bCs/>
                <w:lang w:eastAsia="zh-CN"/>
              </w:rPr>
              <w:t>晚餐酒内用</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bCs/>
                <w:lang w:eastAsia="zh-CN"/>
              </w:rPr>
              <w:t>自助餐</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bCs/>
                <w:lang w:eastAsia="zh-CN"/>
              </w:rPr>
              <w:t>，餐</w:t>
            </w:r>
            <w:r>
              <w:rPr>
                <w:rFonts w:ascii="新細明體" w:eastAsia="新細明體" w:hAnsi="新細明體" w:cs="新細明體" w:hint="eastAsia"/>
                <w:bCs/>
              </w:rPr>
              <w:t>後</w:t>
            </w:r>
            <w:r>
              <w:rPr>
                <w:rFonts w:ascii="新細明體" w:eastAsia="新細明體" w:hAnsi="新細明體" w:cs="新細明體" w:hint="eastAsia"/>
                <w:bCs/>
                <w:lang w:eastAsia="zh-CN"/>
              </w:rPr>
              <w:t>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rPr>
            </w:pPr>
            <w:r>
              <w:rPr>
                <w:rFonts w:ascii="新細明體" w:eastAsia="新細明體" w:hAnsi="新細明體" w:cs="新細明體" w:hint="eastAsia"/>
                <w:b/>
                <w:bCs/>
                <w:color w:val="FF0000"/>
                <w:lang w:eastAsia="zh-CN"/>
              </w:rPr>
              <w:lastRenderedPageBreak/>
              <w:t>早餐：酒店內          午餐：中式合菜50RMB    晚餐：蒙古餐和中餐80RMB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5</w:t>
            </w:r>
            <w:r>
              <w:rPr>
                <w:rFonts w:asciiTheme="minorEastAsia" w:eastAsiaTheme="minorEastAsia" w:hAnsiTheme="minorEastAsia" w:cstheme="minorEastAsia" w:hint="eastAsia"/>
                <w:b/>
                <w:color w:val="FF0000"/>
              </w:rPr>
              <w:t>★</w:t>
            </w:r>
            <w:bookmarkStart w:id="1" w:name="OLE_LINK1"/>
            <w:r>
              <w:rPr>
                <w:rFonts w:asciiTheme="minorEastAsia" w:eastAsiaTheme="minorEastAsia" w:hAnsiTheme="minorEastAsia" w:cstheme="minorEastAsia" w:hint="eastAsia"/>
                <w:b/>
                <w:color w:val="FF0000"/>
              </w:rPr>
              <w:t>碧桂園渡假酒店或</w:t>
            </w:r>
            <w:r>
              <w:rPr>
                <w:rFonts w:asciiTheme="minorEastAsia" w:eastAsiaTheme="minorEastAsia" w:hAnsiTheme="minorEastAsia" w:cstheme="minorEastAsia" w:hint="eastAsia"/>
                <w:b/>
                <w:color w:val="FF0000"/>
                <w:lang w:eastAsia="zh-CN"/>
              </w:rPr>
              <w:t>鑫</w:t>
            </w:r>
            <w:r>
              <w:rPr>
                <w:rFonts w:ascii="新細明體" w:eastAsia="新細明體" w:hAnsi="新細明體" w:cstheme="minorEastAsia" w:hint="eastAsia"/>
                <w:b/>
                <w:color w:val="FF0000"/>
              </w:rPr>
              <w:t>達國際大</w:t>
            </w:r>
            <w:r>
              <w:rPr>
                <w:rFonts w:asciiTheme="minorEastAsia" w:eastAsiaTheme="minorEastAsia" w:hAnsiTheme="minorEastAsia" w:cstheme="minorEastAsia" w:hint="eastAsia"/>
                <w:b/>
                <w:color w:val="FF0000"/>
                <w:lang w:eastAsia="zh-CN"/>
              </w:rPr>
              <w:t>酒店</w:t>
            </w:r>
            <w:bookmarkEnd w:id="1"/>
            <w:r>
              <w:rPr>
                <w:rFonts w:asciiTheme="minorEastAsia" w:eastAsiaTheme="minorEastAsia" w:hAnsiTheme="minorEastAsia" w:cstheme="minorEastAsia" w:hint="eastAsia"/>
                <w:b/>
                <w:color w:val="FF0000"/>
                <w:lang w:eastAsia="zh-CN"/>
              </w:rPr>
              <w:t>或同級</w:t>
            </w:r>
          </w:p>
        </w:tc>
      </w:tr>
      <w:tr w:rsidR="001900AD" w:rsidTr="00F40E6B">
        <w:trPr>
          <w:trHeight w:val="90"/>
        </w:trPr>
        <w:tc>
          <w:tcPr>
            <w:tcW w:w="10450" w:type="dxa"/>
          </w:tcPr>
          <w:p w:rsidR="001900AD" w:rsidRDefault="001900AD" w:rsidP="00F40E6B">
            <w:pPr>
              <w:rPr>
                <w:lang w:eastAsia="zh-CN"/>
              </w:rPr>
            </w:pPr>
            <w:r>
              <w:rPr>
                <w:noProof/>
              </w:rPr>
              <w:drawing>
                <wp:inline distT="0" distB="0" distL="114300" distR="114300" wp14:anchorId="7459D5D6" wp14:editId="356D61DD">
                  <wp:extent cx="6664960" cy="17087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676390" cy="1708785"/>
                          </a:xfrm>
                          <a:prstGeom prst="rect">
                            <a:avLst/>
                          </a:prstGeom>
                          <a:noFill/>
                          <a:ln w="9525">
                            <a:noFill/>
                          </a:ln>
                        </pic:spPr>
                      </pic:pic>
                    </a:graphicData>
                  </a:graphic>
                </wp:inline>
              </w:drawing>
            </w:r>
          </w:p>
        </w:tc>
      </w:tr>
      <w:tr w:rsidR="001900AD" w:rsidTr="00F40E6B">
        <w:tc>
          <w:tcPr>
            <w:tcW w:w="10450" w:type="dxa"/>
            <w:shd w:val="clear" w:color="auto" w:fill="808000"/>
          </w:tcPr>
          <w:p w:rsidR="001900AD" w:rsidRDefault="001900AD" w:rsidP="00F40E6B">
            <w:pPr>
              <w:pStyle w:val="Web"/>
              <w:rPr>
                <w:color w:val="E36C0A" w:themeColor="accent6" w:themeShade="BF"/>
              </w:rPr>
            </w:pPr>
            <w:r>
              <w:rPr>
                <w:rFonts w:ascii="新細明體" w:eastAsia="新細明體" w:hAnsi="新細明體" w:cs="新細明體" w:hint="eastAsia"/>
                <w:b/>
                <w:bCs/>
                <w:color w:val="FFFFFF" w:themeColor="background1"/>
              </w:rPr>
              <w:t xml:space="preserve">行程：第三天 </w:t>
            </w:r>
            <w:r>
              <w:rPr>
                <w:rFonts w:ascii="新細明體" w:hAnsi="新細明體" w:cs="新細明體" w:hint="eastAsia"/>
                <w:b/>
                <w:bCs/>
                <w:color w:val="FFFFFF" w:themeColor="background1"/>
              </w:rPr>
              <w:t xml:space="preserve"> </w:t>
            </w:r>
            <w:r>
              <w:rPr>
                <w:rFonts w:ascii="新細明體" w:hAnsi="新細明體" w:cs="新細明體" w:hint="eastAsia"/>
                <w:b/>
                <w:bCs/>
                <w:color w:val="FFFFFF" w:themeColor="background1"/>
              </w:rPr>
              <w:t>通遼</w:t>
            </w:r>
            <w:r>
              <w:rPr>
                <w:rFonts w:ascii="新細明體" w:hAnsi="新細明體" w:cs="新細明體" w:hint="eastAsia"/>
                <w:b/>
                <w:bCs/>
                <w:color w:val="FFFFFF" w:themeColor="background1"/>
              </w:rPr>
              <w:t>/4H</w:t>
            </w:r>
            <w:r>
              <w:rPr>
                <w:rFonts w:ascii="新細明體" w:hAnsi="新細明體" w:cs="新細明體" w:hint="eastAsia"/>
                <w:b/>
                <w:bCs/>
                <w:color w:val="FFFFFF" w:themeColor="background1"/>
              </w:rPr>
              <w:t>赤峰</w:t>
            </w:r>
            <w:r>
              <w:rPr>
                <w:rFonts w:ascii="新細明體" w:hAnsi="新細明體" w:cs="新細明體" w:hint="eastAsia"/>
                <w:b/>
                <w:bCs/>
                <w:color w:val="FFFFFF" w:themeColor="background1"/>
              </w:rPr>
              <w:t>/</w:t>
            </w:r>
            <w:r>
              <w:rPr>
                <w:rFonts w:ascii="新細明體" w:eastAsia="新細明體" w:hAnsi="新細明體" w:cs="新細明體" w:hint="eastAsia"/>
                <w:b/>
                <w:bCs/>
                <w:color w:val="FFFFFF" w:themeColor="background1"/>
              </w:rPr>
              <w:t>2H燈籠河/1.5烏蘭布統景區</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景點：燈籠河、烏蘭布統</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lang w:eastAsia="zh-CN"/>
              </w:rPr>
              <w:t>早餐後，前往</w:t>
            </w:r>
            <w:r>
              <w:rPr>
                <w:rFonts w:ascii="新細明體" w:eastAsia="新細明體" w:hAnsi="新細明體" w:cs="新細明體" w:hint="eastAsia"/>
                <w:shd w:val="clear" w:color="auto" w:fill="FFFFFF"/>
              </w:rPr>
              <w:t>距北京最近</w:t>
            </w:r>
            <w:r>
              <w:rPr>
                <w:rFonts w:ascii="新細明體" w:hAnsi="新細明體" w:cs="新細明體" w:hint="eastAsia"/>
                <w:shd w:val="clear" w:color="auto" w:fill="FFFFFF"/>
                <w:lang w:eastAsia="zh-CN"/>
              </w:rPr>
              <w:t>，</w:t>
            </w:r>
            <w:r>
              <w:rPr>
                <w:rFonts w:ascii="新細明體" w:eastAsia="新細明體" w:hAnsi="新細明體" w:cs="新細明體" w:hint="eastAsia"/>
                <w:lang w:eastAsia="zh-CN"/>
              </w:rPr>
              <w:t>享有北京後花園美譽的</w:t>
            </w:r>
            <w:r>
              <w:rPr>
                <w:rFonts w:ascii="新細明體" w:eastAsia="新細明體" w:hAnsi="新細明體" w:cs="新細明體" w:hint="eastAsia"/>
                <w:b/>
                <w:bCs/>
                <w:color w:val="E36C0A" w:themeColor="accent6" w:themeShade="BF"/>
                <w:lang w:eastAsia="zh-CN"/>
              </w:rPr>
              <w:t>【烏蘭布統景區】</w:t>
            </w:r>
            <w:r>
              <w:rPr>
                <w:rFonts w:ascii="新細明體" w:eastAsia="新細明體" w:hAnsi="新細明體" w:cs="新細明體" w:hint="eastAsia"/>
                <w:lang w:eastAsia="zh-CN"/>
              </w:rPr>
              <w:t>。途徑紅山文化發源地——</w:t>
            </w:r>
            <w:r>
              <w:rPr>
                <w:rFonts w:ascii="新細明體" w:hAnsi="新細明體" w:cs="新細明體" w:hint="eastAsia"/>
                <w:b/>
                <w:bCs/>
                <w:color w:val="E36C09"/>
                <w:shd w:val="clear" w:color="auto" w:fill="FFFFFF"/>
                <w:lang w:eastAsia="zh-CN"/>
              </w:rPr>
              <w:t>【赤峰市】</w:t>
            </w:r>
            <w:r>
              <w:rPr>
                <w:rFonts w:ascii="新細明體" w:hAnsi="新細明體" w:cs="新細明體" w:hint="eastAsia"/>
                <w:shd w:val="clear" w:color="auto" w:fill="FFFFFF"/>
                <w:lang w:eastAsia="zh-CN"/>
              </w:rPr>
              <w:t>午餐，餐</w:t>
            </w:r>
            <w:r>
              <w:rPr>
                <w:rFonts w:ascii="新細明體" w:eastAsia="新細明體" w:hAnsi="新細明體" w:cs="新細明體" w:hint="eastAsia"/>
                <w:color w:val="000000"/>
                <w:spacing w:val="-3"/>
                <w:lang w:eastAsia="zh-CN" w:bidi="ar"/>
              </w:rPr>
              <w:t>後</w:t>
            </w:r>
            <w:r>
              <w:rPr>
                <w:rFonts w:ascii="新細明體" w:eastAsia="新細明體" w:hAnsi="新細明體" w:cs="新細明體" w:hint="eastAsia"/>
                <w:color w:val="000000"/>
                <w:spacing w:val="-3"/>
                <w:lang w:bidi="ar"/>
              </w:rPr>
              <w:t>前往素有“黃金草原”之稱的</w:t>
            </w:r>
            <w:r>
              <w:rPr>
                <w:rFonts w:ascii="新細明體" w:eastAsia="新細明體" w:hAnsi="新細明體" w:cs="新細明體" w:hint="eastAsia"/>
                <w:b/>
                <w:color w:val="E36C0A" w:themeColor="accent6" w:themeShade="BF"/>
                <w:spacing w:val="-3"/>
                <w:lang w:bidi="ar"/>
              </w:rPr>
              <w:t>【燈籠河草原】</w:t>
            </w:r>
            <w:r>
              <w:rPr>
                <w:rFonts w:ascii="新細明體" w:eastAsia="新細明體" w:hAnsi="新細明體" w:cs="新細明體" w:hint="eastAsia"/>
                <w:bCs/>
                <w:spacing w:val="-3"/>
                <w:lang w:bidi="ar"/>
              </w:rPr>
              <w:t>（遊覽</w:t>
            </w:r>
            <w:r>
              <w:rPr>
                <w:rFonts w:ascii="新細明體" w:eastAsia="新細明體" w:hAnsi="新細明體" w:cs="新細明體" w:hint="eastAsia"/>
                <w:bCs/>
                <w:spacing w:val="-3"/>
                <w:lang w:eastAsia="zh-CN" w:bidi="ar"/>
              </w:rPr>
              <w:t>約0.5H</w:t>
            </w:r>
            <w:r>
              <w:rPr>
                <w:rFonts w:ascii="新細明體" w:eastAsia="新細明體" w:hAnsi="新細明體" w:cs="新細明體" w:hint="eastAsia"/>
                <w:bCs/>
                <w:spacing w:val="-3"/>
                <w:lang w:bidi="ar"/>
              </w:rPr>
              <w:t>）</w:t>
            </w:r>
            <w:r>
              <w:rPr>
                <w:rFonts w:ascii="新細明體" w:eastAsia="新細明體" w:hAnsi="新細明體" w:cs="新細明體" w:hint="eastAsia"/>
                <w:spacing w:val="-3"/>
                <w:lang w:bidi="ar"/>
              </w:rPr>
              <w:t>觀看巍然壯觀、亞洲規模最大的風電機群、有求必應的塞北靈驗神廟、鮮花遍野的高原草甸。</w:t>
            </w:r>
            <w:r>
              <w:rPr>
                <w:rFonts w:ascii="新細明體" w:hAnsi="新細明體" w:cs="新細明體" w:hint="eastAsia"/>
                <w:spacing w:val="-3"/>
                <w:lang w:eastAsia="zh-CN" w:bidi="ar"/>
              </w:rPr>
              <w:t>抵達</w:t>
            </w:r>
            <w:r>
              <w:rPr>
                <w:rFonts w:ascii="新細明體" w:eastAsia="新細明體" w:hAnsi="新細明體" w:cs="新細明體" w:hint="eastAsia"/>
                <w:b/>
                <w:bCs/>
                <w:color w:val="E36C0A" w:themeColor="accent6" w:themeShade="BF"/>
                <w:lang w:eastAsia="zh-CN"/>
              </w:rPr>
              <w:t>【烏蘭布統景區】</w:t>
            </w:r>
            <w:r>
              <w:rPr>
                <w:rFonts w:ascii="新細明體" w:eastAsia="新細明體" w:hAnsi="新細明體" w:cs="新細明體" w:hint="eastAsia"/>
                <w:bCs/>
                <w:color w:val="000000" w:themeColor="text1"/>
                <w:spacing w:val="-3"/>
                <w:lang w:bidi="ar"/>
              </w:rPr>
              <w:t>（遊覽</w:t>
            </w:r>
            <w:r>
              <w:rPr>
                <w:rFonts w:ascii="新細明體" w:eastAsia="新細明體" w:hAnsi="新細明體" w:cs="新細明體" w:hint="eastAsia"/>
                <w:bCs/>
                <w:color w:val="000000" w:themeColor="text1"/>
                <w:spacing w:val="-3"/>
                <w:lang w:eastAsia="zh-CN" w:bidi="ar"/>
              </w:rPr>
              <w:t>約3H</w:t>
            </w:r>
            <w:r>
              <w:rPr>
                <w:rFonts w:ascii="新細明體" w:eastAsia="新細明體" w:hAnsi="新細明體" w:cs="新細明體" w:hint="eastAsia"/>
                <w:bCs/>
                <w:color w:val="000000" w:themeColor="text1"/>
                <w:spacing w:val="-3"/>
                <w:lang w:bidi="ar"/>
              </w:rPr>
              <w:t>）</w:t>
            </w:r>
            <w:r>
              <w:rPr>
                <w:rFonts w:ascii="新細明體" w:hAnsi="新細明體" w:cs="新細明體" w:hint="eastAsia"/>
                <w:bCs/>
                <w:color w:val="000000" w:themeColor="text1"/>
                <w:spacing w:val="-3"/>
                <w:lang w:eastAsia="zh-CN" w:bidi="ar"/>
              </w:rPr>
              <w:t>，烏蘭布統是</w:t>
            </w:r>
            <w:r>
              <w:rPr>
                <w:rFonts w:ascii="新細明體" w:hAnsi="新細明體" w:cs="新細明體" w:hint="eastAsia"/>
                <w:bCs/>
                <w:color w:val="000000" w:themeColor="text1"/>
                <w:spacing w:val="-3"/>
                <w:lang w:eastAsia="zh-CN" w:bidi="ar"/>
              </w:rPr>
              <w:t xml:space="preserve">   </w:t>
            </w:r>
            <w:r>
              <w:rPr>
                <w:rFonts w:ascii="新細明體" w:eastAsia="新細明體" w:hAnsi="新細明體" w:cs="新細明體" w:hint="eastAsia"/>
                <w:color w:val="000000"/>
                <w:spacing w:val="-3"/>
                <w:lang w:bidi="ar"/>
              </w:rPr>
              <w:t>《狼圖騰》、《趙氏孤兒》、《羋月傳》、《甄嬛傳》、《還珠格格》等著名影視的</w:t>
            </w:r>
            <w:r>
              <w:rPr>
                <w:rFonts w:ascii="新細明體" w:eastAsia="新細明體" w:hAnsi="新細明體" w:cs="新細明體" w:hint="eastAsia"/>
                <w:b/>
                <w:bCs/>
                <w:color w:val="E36C0A" w:themeColor="accent6" w:themeShade="BF"/>
                <w:spacing w:val="-3"/>
                <w:lang w:bidi="ar"/>
              </w:rPr>
              <w:t>外景拍攝地；觀賞歐式風光草原、遊覽將軍泡子、百草敖包</w:t>
            </w:r>
            <w:r>
              <w:rPr>
                <w:rFonts w:ascii="新細明體" w:eastAsia="新細明體" w:hAnsi="新細明體" w:cs="新細明體" w:hint="eastAsia"/>
                <w:color w:val="000000"/>
                <w:spacing w:val="-3"/>
                <w:lang w:bidi="ar"/>
              </w:rPr>
              <w:t>等。</w:t>
            </w:r>
            <w:r>
              <w:rPr>
                <w:rFonts w:ascii="新細明體" w:eastAsia="新細明體" w:hAnsi="新細明體" w:cs="新細明體" w:hint="eastAsia"/>
                <w:shd w:val="clear" w:color="auto" w:fill="FFFFFF"/>
              </w:rPr>
              <w:t>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有遼闊的草原、幽靜的白樺林、世界珍稀樹種沙地雲杉；有包括灤河源頭、金蓮花灘在內的6萬畝濕地；也有不少歷史文化遺跡。草原一望無際，林場松濤滾滾，幾十座</w:t>
            </w:r>
            <w:proofErr w:type="gramStart"/>
            <w:r>
              <w:rPr>
                <w:rFonts w:ascii="新細明體" w:eastAsia="新細明體" w:hAnsi="新細明體" w:cs="新細明體" w:hint="eastAsia"/>
                <w:shd w:val="clear" w:color="auto" w:fill="FFFFFF"/>
              </w:rPr>
              <w:t>蒙古包群呈</w:t>
            </w:r>
            <w:proofErr w:type="gramEnd"/>
            <w:r>
              <w:rPr>
                <w:rFonts w:ascii="新細明體" w:eastAsia="新細明體" w:hAnsi="新細明體" w:cs="新細明體" w:hint="eastAsia"/>
                <w:shd w:val="clear" w:color="auto" w:fill="FFFFFF"/>
              </w:rPr>
              <w:t>八字形</w:t>
            </w:r>
            <w:proofErr w:type="gramStart"/>
            <w:r>
              <w:rPr>
                <w:rFonts w:ascii="新細明體" w:eastAsia="新細明體" w:hAnsi="新細明體" w:cs="新細明體" w:hint="eastAsia"/>
                <w:shd w:val="clear" w:color="auto" w:fill="FFFFFF"/>
              </w:rPr>
              <w:t>排例</w:t>
            </w:r>
            <w:proofErr w:type="gramEnd"/>
            <w:r>
              <w:rPr>
                <w:rFonts w:ascii="新細明體" w:eastAsia="新細明體" w:hAnsi="新細明體" w:cs="新細明體" w:hint="eastAsia"/>
                <w:shd w:val="clear" w:color="auto" w:fill="FFFFFF"/>
              </w:rPr>
              <w:t>，造型別致，</w:t>
            </w:r>
            <w:proofErr w:type="gramStart"/>
            <w:r>
              <w:rPr>
                <w:rFonts w:ascii="新細明體" w:eastAsia="新細明體" w:hAnsi="新細明體" w:cs="新細明體" w:hint="eastAsia"/>
                <w:shd w:val="clear" w:color="auto" w:fill="FFFFFF"/>
              </w:rPr>
              <w:t>笑迎八方</w:t>
            </w:r>
            <w:proofErr w:type="gramEnd"/>
            <w:r>
              <w:rPr>
                <w:rFonts w:ascii="新細明體" w:eastAsia="新細明體" w:hAnsi="新細明體" w:cs="新細明體" w:hint="eastAsia"/>
                <w:shd w:val="clear" w:color="auto" w:fill="FFFFFF"/>
              </w:rPr>
              <w:t>遊客。影視界也把這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作為理想的外景拍攝基地，電視劇《康熙王朝》、《三國演義》、《射雕英雄傳》、《還珠格格》、《直奉大戰》、《血淚情仇》、《六個夢》等50多部影視片都來這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拍攝過外景。</w:t>
            </w:r>
            <w:r>
              <w:rPr>
                <w:rFonts w:ascii="新細明體" w:eastAsia="新細明體" w:hAnsi="新細明體" w:cs="新細明體" w:hint="eastAsia"/>
                <w:b/>
                <w:bCs/>
                <w:color w:val="E36C0A" w:themeColor="accent6" w:themeShade="BF"/>
                <w:shd w:val="clear" w:color="auto" w:fill="FFFFFF"/>
              </w:rPr>
              <w:t>來這</w:t>
            </w:r>
            <w:proofErr w:type="gramStart"/>
            <w:r>
              <w:rPr>
                <w:rFonts w:ascii="新細明體" w:eastAsia="新細明體" w:hAnsi="新細明體" w:cs="新細明體" w:hint="eastAsia"/>
                <w:b/>
                <w:bCs/>
                <w:color w:val="E36C0A" w:themeColor="accent6" w:themeShade="BF"/>
                <w:shd w:val="clear" w:color="auto" w:fill="FFFFFF"/>
              </w:rPr>
              <w:t>裏</w:t>
            </w:r>
            <w:proofErr w:type="gramEnd"/>
            <w:r>
              <w:rPr>
                <w:rFonts w:ascii="新細明體" w:eastAsia="新細明體" w:hAnsi="新細明體" w:cs="新細明體" w:hint="eastAsia"/>
                <w:b/>
                <w:bCs/>
                <w:color w:val="E36C0A" w:themeColor="accent6" w:themeShade="BF"/>
                <w:shd w:val="clear" w:color="auto" w:fill="FFFFFF"/>
              </w:rPr>
              <w:t>自費-騎馬射箭、攝影，坐一坐馬車、</w:t>
            </w:r>
            <w:proofErr w:type="gramStart"/>
            <w:r>
              <w:rPr>
                <w:rFonts w:ascii="新細明體" w:eastAsia="新細明體" w:hAnsi="新細明體" w:cs="新細明體" w:hint="eastAsia"/>
                <w:b/>
                <w:bCs/>
                <w:color w:val="E36C0A" w:themeColor="accent6" w:themeShade="BF"/>
                <w:shd w:val="clear" w:color="auto" w:fill="FFFFFF"/>
              </w:rPr>
              <w:t>羊車、駝車</w:t>
            </w:r>
            <w:proofErr w:type="gramEnd"/>
            <w:r>
              <w:rPr>
                <w:rFonts w:ascii="新細明體" w:eastAsia="新細明體" w:hAnsi="新細明體" w:cs="新細明體" w:hint="eastAsia"/>
                <w:b/>
                <w:bCs/>
                <w:color w:val="E36C0A" w:themeColor="accent6" w:themeShade="BF"/>
                <w:shd w:val="clear" w:color="auto" w:fill="FFFFFF"/>
              </w:rPr>
              <w:t>，或自費乘自駕車深入草原，到影視拍攝現場當一次“追星族”</w:t>
            </w:r>
            <w:r>
              <w:rPr>
                <w:rFonts w:ascii="新細明體" w:eastAsia="新細明體" w:hAnsi="新細明體" w:cs="新細明體" w:hint="eastAsia"/>
                <w:shd w:val="clear" w:color="auto" w:fill="FFFFFF"/>
              </w:rPr>
              <w:t>，飽</w:t>
            </w:r>
            <w:proofErr w:type="gramStart"/>
            <w:r>
              <w:rPr>
                <w:rFonts w:ascii="新細明體" w:eastAsia="新細明體" w:hAnsi="新細明體" w:cs="新細明體" w:hint="eastAsia"/>
                <w:shd w:val="clear" w:color="auto" w:fill="FFFFFF"/>
              </w:rPr>
              <w:t>覽</w:t>
            </w:r>
            <w:proofErr w:type="gramEnd"/>
            <w:r>
              <w:rPr>
                <w:rFonts w:ascii="新細明體" w:eastAsia="新細明體" w:hAnsi="新細明體" w:cs="新細明體" w:hint="eastAsia"/>
                <w:shd w:val="clear" w:color="auto" w:fill="FFFFFF"/>
              </w:rPr>
              <w:t>草原秀色、體驗民族風情，是不錯的休閒選擇。</w:t>
            </w:r>
            <w:r>
              <w:rPr>
                <w:rFonts w:ascii="新細明體" w:hAnsi="新細明體" w:cs="新細明體" w:hint="eastAsia"/>
                <w:shd w:val="clear" w:color="auto" w:fill="FFFFFF"/>
                <w:lang w:eastAsia="zh-CN"/>
              </w:rPr>
              <w:t>晚餐後入住酒店休息。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早餐：酒店內          午餐：中式合菜50RMB         晚餐：</w:t>
            </w:r>
            <w:r>
              <w:rPr>
                <w:rFonts w:ascii="新細明體" w:eastAsia="新細明體" w:hAnsi="新細明體" w:cs="新細明體" w:hint="eastAsia"/>
                <w:b/>
                <w:bCs/>
                <w:color w:val="FF0000"/>
              </w:rPr>
              <w:t>涮羊肉火鍋6</w:t>
            </w:r>
            <w:r>
              <w:rPr>
                <w:rFonts w:ascii="新細明體" w:eastAsia="新細明體" w:hAnsi="新細明體" w:cs="新細明體" w:hint="eastAsia"/>
                <w:b/>
                <w:bCs/>
                <w:color w:val="FF0000"/>
                <w:lang w:eastAsia="zh-CN"/>
              </w:rPr>
              <w:t xml:space="preserve">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4</w:t>
            </w:r>
            <w:r>
              <w:rPr>
                <w:rFonts w:asciiTheme="minorEastAsia" w:eastAsiaTheme="minorEastAsia" w:hAnsiTheme="minorEastAsia" w:cstheme="minorEastAsia" w:hint="eastAsia"/>
                <w:b/>
                <w:color w:val="FF0000"/>
              </w:rPr>
              <w:t>★</w:t>
            </w:r>
            <w:r>
              <w:rPr>
                <w:rFonts w:ascii="新細明體" w:eastAsia="新細明體" w:hAnsi="新細明體" w:cs="新細明體" w:hint="eastAsia"/>
                <w:b/>
                <w:bCs/>
                <w:color w:val="FF0000"/>
                <w:lang w:eastAsia="zh-CN"/>
              </w:rPr>
              <w:t>百納假日酒店或風行四季酒店或同級</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40501D26" wp14:editId="5C7B07AE">
                  <wp:extent cx="3266470" cy="1569483"/>
                  <wp:effectExtent l="0" t="0" r="0" b="0"/>
                  <wp:docPr id="57" name="图片 57" descr="tim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img (77)"/>
                          <pic:cNvPicPr>
                            <a:picLocks noChangeAspect="1"/>
                          </pic:cNvPicPr>
                        </pic:nvPicPr>
                        <pic:blipFill>
                          <a:blip r:embed="rId18"/>
                          <a:srcRect r="1936" b="9697"/>
                          <a:stretch>
                            <a:fillRect/>
                          </a:stretch>
                        </pic:blipFill>
                        <pic:spPr>
                          <a:xfrm>
                            <a:off x="0" y="0"/>
                            <a:ext cx="3264535" cy="1568553"/>
                          </a:xfrm>
                          <a:prstGeom prst="rect">
                            <a:avLst/>
                          </a:prstGeom>
                        </pic:spPr>
                      </pic:pic>
                    </a:graphicData>
                  </a:graphic>
                </wp:inline>
              </w:drawing>
            </w:r>
            <w:r>
              <w:rPr>
                <w:rFonts w:hint="eastAsia"/>
                <w:noProof/>
              </w:rPr>
              <w:drawing>
                <wp:inline distT="0" distB="0" distL="114300" distR="114300" wp14:anchorId="76E285FC" wp14:editId="6B3B0456">
                  <wp:extent cx="3172570" cy="1558455"/>
                  <wp:effectExtent l="0" t="0" r="8890" b="3810"/>
                  <wp:docPr id="52" name="图片 52" descr="tim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img (26)"/>
                          <pic:cNvPicPr>
                            <a:picLocks noChangeAspect="1"/>
                          </pic:cNvPicPr>
                        </pic:nvPicPr>
                        <pic:blipFill>
                          <a:blip r:embed="rId19">
                            <a:lum bright="6000" contrast="12000"/>
                          </a:blip>
                          <a:stretch>
                            <a:fillRect/>
                          </a:stretch>
                        </pic:blipFill>
                        <pic:spPr>
                          <a:xfrm>
                            <a:off x="0" y="0"/>
                            <a:ext cx="3196590" cy="1570254"/>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行程：第四天  烏蘭布統景區 /3.5H達里湖北岸/1H貢格爾草原</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景點：達里湖北岸、貢格爾草原（下馬酒、席間敬酒、篝火）</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szCs w:val="21"/>
                <w:lang w:eastAsia="zh-CN"/>
              </w:rPr>
            </w:pPr>
            <w:r>
              <w:rPr>
                <w:rFonts w:ascii="新細明體" w:eastAsia="新細明體" w:hAnsi="新細明體" w:cs="新細明體" w:hint="eastAsia"/>
                <w:bCs/>
                <w:spacing w:val="-3"/>
              </w:rPr>
              <w:lastRenderedPageBreak/>
              <w:t>早餐</w:t>
            </w:r>
            <w:r>
              <w:rPr>
                <w:rFonts w:ascii="新細明體" w:eastAsia="新細明體" w:hAnsi="新細明體" w:cs="新細明體" w:hint="eastAsia"/>
                <w:color w:val="000000"/>
                <w:spacing w:val="-3"/>
              </w:rPr>
              <w:t>後</w:t>
            </w:r>
            <w:r>
              <w:rPr>
                <w:rFonts w:ascii="新細明體" w:eastAsia="新細明體" w:hAnsi="新細明體" w:cs="新細明體" w:hint="eastAsia"/>
                <w:spacing w:val="-3"/>
                <w:lang w:eastAsia="zh-CN"/>
              </w:rPr>
              <w:t>前往</w:t>
            </w:r>
            <w:r>
              <w:rPr>
                <w:rFonts w:ascii="新細明體" w:eastAsia="新細明體" w:hAnsi="新細明體" w:cs="新細明體" w:hint="eastAsia"/>
                <w:b/>
                <w:bCs/>
                <w:color w:val="E36C0A" w:themeColor="accent6" w:themeShade="BF"/>
                <w:spacing w:val="-3"/>
                <w:lang w:eastAsia="zh-CN"/>
              </w:rPr>
              <w:t>【達裏湖】</w:t>
            </w:r>
            <w:r>
              <w:rPr>
                <w:rFonts w:ascii="新細明體" w:eastAsia="新細明體" w:hAnsi="新細明體" w:cs="新細明體" w:hint="eastAsia"/>
                <w:spacing w:val="-3"/>
                <w:lang w:eastAsia="zh-CN"/>
              </w:rPr>
              <w:t>（遊覽約2H）</w:t>
            </w:r>
            <w:r>
              <w:rPr>
                <w:rFonts w:ascii="新細明體" w:eastAsia="新細明體" w:hAnsi="新細明體" w:cs="新細明體" w:hint="eastAsia"/>
              </w:rPr>
              <w:t>。</w:t>
            </w:r>
            <w:r>
              <w:rPr>
                <w:rFonts w:ascii="新細明體" w:eastAsia="新細明體" w:hAnsi="新細明體" w:cs="新細明體" w:hint="eastAsia"/>
                <w:shd w:val="clear" w:color="auto" w:fill="FFFFFF"/>
              </w:rPr>
              <w:t>達</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湖是內蒙古第二大湖</w:t>
            </w:r>
            <w:r>
              <w:rPr>
                <w:rFonts w:ascii="新細明體" w:hAnsi="新細明體" w:cs="新細明體" w:hint="eastAsia"/>
                <w:shd w:val="clear" w:color="auto" w:fill="FFFFFF"/>
                <w:lang w:eastAsia="zh-CN"/>
              </w:rPr>
              <w:t>,</w:t>
            </w:r>
            <w:r>
              <w:rPr>
                <w:rFonts w:ascii="新細明體" w:eastAsia="新細明體" w:hAnsi="新細明體" w:cs="新細明體" w:hint="eastAsia"/>
              </w:rPr>
              <w:t>湖周長近百公里，面積228平方公里，水的最深處達13米。水質為鹵化物重碳酸物，湖水無外泄。多少年來，達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諾爾一直以其迷人的風光和富饒的物產聞名於世，因為它在保護環境，調節自然生態平衡等方面起著十分重要的作用，所以國家在該地區建立了“達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諾爾國家級自然保護區”</w:t>
            </w:r>
            <w:r>
              <w:rPr>
                <w:rFonts w:ascii="新細明體" w:eastAsia="新細明體" w:hAnsi="新細明體" w:cs="新細明體" w:hint="eastAsia"/>
                <w:lang w:eastAsia="zh-CN"/>
              </w:rPr>
              <w:t>。</w:t>
            </w:r>
            <w:r>
              <w:rPr>
                <w:rFonts w:ascii="新細明體" w:eastAsia="新細明體" w:hAnsi="新細明體" w:cs="新細明體" w:hint="eastAsia"/>
              </w:rPr>
              <w:t>夏秋兩季是流覽達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湖風光的黃金季節。在這兩</w:t>
            </w:r>
            <w:proofErr w:type="gramStart"/>
            <w:r>
              <w:rPr>
                <w:rFonts w:ascii="新細明體" w:eastAsia="新細明體" w:hAnsi="新細明體" w:cs="新細明體" w:hint="eastAsia"/>
              </w:rPr>
              <w:t>個</w:t>
            </w:r>
            <w:proofErr w:type="gramEnd"/>
            <w:r>
              <w:rPr>
                <w:rFonts w:ascii="新細明體" w:eastAsia="新細明體" w:hAnsi="新細明體" w:cs="新細明體" w:hint="eastAsia"/>
              </w:rPr>
              <w:t>季節</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湖顯現著海的氣息，海的洶湧，海的韻律。它喧囂著，</w:t>
            </w:r>
            <w:proofErr w:type="gramStart"/>
            <w:r>
              <w:rPr>
                <w:rFonts w:ascii="新細明體" w:eastAsia="新細明體" w:hAnsi="新細明體" w:cs="新細明體" w:hint="eastAsia"/>
              </w:rPr>
              <w:t>澎湃著</w:t>
            </w:r>
            <w:proofErr w:type="gramEnd"/>
            <w:r>
              <w:rPr>
                <w:rFonts w:ascii="新細明體" w:eastAsia="新細明體" w:hAnsi="新細明體" w:cs="新細明體" w:hint="eastAsia"/>
              </w:rPr>
              <w:t>，顯的粗獷豪放，無拘無束。面對著波濤滾滾的水面，仰望那藍天白雲，傾聽那百鳥歌唱，</w:t>
            </w:r>
            <w:proofErr w:type="gramStart"/>
            <w:r>
              <w:rPr>
                <w:rFonts w:ascii="新細明體" w:eastAsia="新細明體" w:hAnsi="新細明體" w:cs="新細明體" w:hint="eastAsia"/>
              </w:rPr>
              <w:t>靜聞那</w:t>
            </w:r>
            <w:proofErr w:type="gramEnd"/>
            <w:r>
              <w:rPr>
                <w:rFonts w:ascii="新細明體" w:eastAsia="新細明體" w:hAnsi="新細明體" w:cs="新細明體" w:hint="eastAsia"/>
              </w:rPr>
              <w:t>花兒芳香，這一切的一切，都會讓你流連忘返。</w:t>
            </w:r>
            <w:proofErr w:type="gramStart"/>
            <w:r>
              <w:rPr>
                <w:rFonts w:ascii="新細明體" w:eastAsia="新細明體" w:hAnsi="新細明體" w:cs="新細明體" w:hint="eastAsia"/>
              </w:rPr>
              <w:t>那時，</w:t>
            </w:r>
            <w:proofErr w:type="gramEnd"/>
            <w:r>
              <w:rPr>
                <w:rFonts w:ascii="新細明體" w:eastAsia="新細明體" w:hAnsi="新細明體" w:cs="新細明體" w:hint="eastAsia"/>
              </w:rPr>
              <w:t>你可以去騎馬、乘船、垂釣、游泳。你會忘掉城市的喧囂，生活的</w:t>
            </w:r>
            <w:proofErr w:type="gramStart"/>
            <w:r>
              <w:rPr>
                <w:rFonts w:ascii="新細明體" w:eastAsia="新細明體" w:hAnsi="新細明體" w:cs="新細明體" w:hint="eastAsia"/>
              </w:rPr>
              <w:t>煩腦</w:t>
            </w:r>
            <w:proofErr w:type="gramEnd"/>
            <w:r>
              <w:rPr>
                <w:rFonts w:ascii="新細明體" w:eastAsia="新細明體" w:hAnsi="新細明體" w:cs="新細明體" w:hint="eastAsia"/>
              </w:rPr>
              <w:t>，旅途的疲憊。而把自己完完全全地融入到大自然的懷抱</w:t>
            </w:r>
            <w:proofErr w:type="gramStart"/>
            <w:r>
              <w:rPr>
                <w:rFonts w:ascii="新細明體" w:eastAsia="新細明體" w:hAnsi="新細明體" w:cs="新細明體" w:hint="eastAsia"/>
              </w:rPr>
              <w:t>裏</w:t>
            </w:r>
            <w:proofErr w:type="gramEnd"/>
            <w:r>
              <w:rPr>
                <w:rFonts w:ascii="新細明體" w:hAnsi="新細明體" w:cs="新細明體" w:hint="eastAsia"/>
                <w:lang w:eastAsia="zh-CN"/>
              </w:rPr>
              <w:t>.</w:t>
            </w:r>
            <w:r>
              <w:rPr>
                <w:rFonts w:ascii="新細明體" w:hAnsi="新細明體" w:cs="新細明體" w:hint="eastAsia"/>
                <w:lang w:eastAsia="zh-CN"/>
              </w:rPr>
              <w:t>午餐品嘗達里湖特產的</w:t>
            </w:r>
            <w:r>
              <w:rPr>
                <w:rFonts w:ascii="新細明體" w:hAnsi="新細明體" w:cs="新細明體" w:hint="eastAsia"/>
                <w:b/>
                <w:bCs/>
                <w:color w:val="E36C0A" w:themeColor="accent6" w:themeShade="BF"/>
                <w:lang w:eastAsia="zh-CN"/>
              </w:rPr>
              <w:t>【全魚宴】</w:t>
            </w:r>
            <w:r>
              <w:rPr>
                <w:rFonts w:ascii="新細明體" w:hAnsi="新細明體" w:cs="新細明體" w:hint="eastAsia"/>
                <w:lang w:eastAsia="zh-CN"/>
              </w:rPr>
              <w:t>。餐後</w:t>
            </w:r>
            <w:r>
              <w:rPr>
                <w:rFonts w:ascii="新細明體" w:eastAsia="新細明體" w:hAnsi="新細明體" w:cs="新細明體" w:hint="eastAsia"/>
                <w:szCs w:val="21"/>
              </w:rPr>
              <w:t>乘車赴美麗的</w:t>
            </w:r>
            <w:r>
              <w:rPr>
                <w:rFonts w:ascii="新細明體" w:eastAsia="新細明體" w:hAnsi="新細明體" w:cs="新細明體" w:hint="eastAsia"/>
                <w:b/>
                <w:color w:val="E36C0A" w:themeColor="accent6" w:themeShade="BF"/>
                <w:szCs w:val="21"/>
              </w:rPr>
              <w:t>【貢格爾大草原】</w:t>
            </w:r>
            <w:r>
              <w:rPr>
                <w:rFonts w:ascii="新細明體" w:eastAsia="新細明體" w:hAnsi="新細明體" w:cs="新細明體" w:hint="eastAsia"/>
                <w:szCs w:val="21"/>
              </w:rPr>
              <w:t>，去領略藍天白雲下一眼到天邊的草原帶給我們的遼闊與豪爽。沿途觀遼闊的草原，</w:t>
            </w:r>
            <w:proofErr w:type="gramStart"/>
            <w:r>
              <w:rPr>
                <w:rFonts w:ascii="新細明體" w:eastAsia="新細明體" w:hAnsi="新細明體" w:cs="新細明體" w:hint="eastAsia"/>
                <w:szCs w:val="21"/>
              </w:rPr>
              <w:t>畜群攝影</w:t>
            </w:r>
            <w:proofErr w:type="gramEnd"/>
            <w:r>
              <w:rPr>
                <w:rFonts w:ascii="新細明體" w:eastAsia="新細明體" w:hAnsi="新細明體" w:cs="新細明體" w:hint="eastAsia"/>
                <w:szCs w:val="21"/>
              </w:rPr>
              <w:t>，望草原母親河，遠觀成吉思汗信奉的蒙古族五大神聖敖包之首-</w:t>
            </w:r>
            <w:r>
              <w:rPr>
                <w:rFonts w:ascii="新細明體" w:eastAsia="新細明體" w:hAnsi="新細明體" w:cs="新細明體" w:hint="eastAsia"/>
                <w:color w:val="E36C0A" w:themeColor="accent6" w:themeShade="BF"/>
                <w:szCs w:val="21"/>
              </w:rPr>
              <w:t>-</w:t>
            </w:r>
            <w:r>
              <w:rPr>
                <w:rFonts w:ascii="新細明體" w:hAnsi="新細明體" w:cs="新細明體" w:hint="eastAsia"/>
                <w:color w:val="E36C0A" w:themeColor="accent6" w:themeShade="BF"/>
                <w:szCs w:val="21"/>
                <w:lang w:eastAsia="zh-CN"/>
              </w:rPr>
              <w:t>【</w:t>
            </w:r>
            <w:r>
              <w:rPr>
                <w:rFonts w:ascii="新細明體" w:eastAsia="新細明體" w:hAnsi="新細明體" w:cs="新細明體" w:hint="eastAsia"/>
                <w:b/>
                <w:color w:val="E36C0A" w:themeColor="accent6" w:themeShade="BF"/>
                <w:szCs w:val="21"/>
              </w:rPr>
              <w:t>白音珠日和敖包</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szCs w:val="21"/>
              </w:rPr>
              <w:t>。抵達後</w:t>
            </w:r>
            <w:r>
              <w:rPr>
                <w:rFonts w:ascii="新細明體" w:eastAsia="新細明體" w:hAnsi="新細明體" w:cs="新細明體" w:hint="eastAsia"/>
                <w:szCs w:val="21"/>
                <w:lang w:eastAsia="zh-CN"/>
              </w:rPr>
              <w:t>接受最尊貴的草原迎賓禮</w:t>
            </w:r>
            <w:proofErr w:type="gramStart"/>
            <w:r>
              <w:rPr>
                <w:rFonts w:ascii="新細明體" w:eastAsia="新細明體" w:hAnsi="新細明體" w:cs="新細明體" w:hint="eastAsia"/>
                <w:szCs w:val="21"/>
                <w:lang w:eastAsia="zh-CN"/>
              </w:rPr>
              <w:t>——</w:t>
            </w:r>
            <w:proofErr w:type="gramEnd"/>
            <w:r>
              <w:rPr>
                <w:rFonts w:ascii="新細明體" w:eastAsia="新細明體" w:hAnsi="新細明體" w:cs="新細明體" w:hint="eastAsia"/>
                <w:b/>
                <w:bCs/>
                <w:color w:val="E36C0A" w:themeColor="accent6" w:themeShade="BF"/>
                <w:szCs w:val="21"/>
                <w:lang w:eastAsia="zh-CN"/>
              </w:rPr>
              <w:t>【下馬酒】</w:t>
            </w:r>
            <w:r>
              <w:rPr>
                <w:rFonts w:ascii="新細明體" w:eastAsia="新細明體" w:hAnsi="新細明體" w:cs="新細明體" w:hint="eastAsia"/>
                <w:szCs w:val="21"/>
                <w:lang w:eastAsia="zh-CN"/>
              </w:rPr>
              <w:t>，</w:t>
            </w:r>
            <w:r>
              <w:rPr>
                <w:rFonts w:ascii="新細明體" w:eastAsia="新細明體" w:hAnsi="新細明體" w:cs="新細明體" w:hint="eastAsia"/>
                <w:szCs w:val="21"/>
              </w:rPr>
              <w:t>可</w:t>
            </w:r>
            <w:r>
              <w:rPr>
                <w:rFonts w:ascii="新細明體" w:eastAsia="新細明體" w:hAnsi="新細明體" w:cs="新細明體" w:hint="eastAsia"/>
                <w:b/>
                <w:color w:val="E36C0A" w:themeColor="accent6" w:themeShade="BF"/>
                <w:szCs w:val="21"/>
              </w:rPr>
              <w:t>自費參與草原騎馬</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b/>
                <w:color w:val="E36C0A" w:themeColor="accent6" w:themeShade="BF"/>
                <w:szCs w:val="21"/>
              </w:rPr>
              <w:t>祭拜敖包</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b/>
                <w:color w:val="E36C0A" w:themeColor="accent6" w:themeShade="BF"/>
                <w:szCs w:val="21"/>
              </w:rPr>
              <w:t>觀賞民族歌舞</w:t>
            </w:r>
            <w:r>
              <w:rPr>
                <w:rFonts w:ascii="新細明體" w:eastAsia="新細明體" w:hAnsi="新細明體" w:cs="新細明體" w:hint="eastAsia"/>
                <w:szCs w:val="21"/>
              </w:rPr>
              <w:t>。騎上草原的駿馬，感受蒙古民族的馬背文化。</w:t>
            </w:r>
            <w:r>
              <w:rPr>
                <w:rFonts w:ascii="新細明體" w:eastAsia="新細明體" w:hAnsi="新細明體" w:cs="新細明體" w:hint="eastAsia"/>
                <w:color w:val="000000"/>
                <w:szCs w:val="21"/>
              </w:rPr>
              <w:t>參</w:t>
            </w:r>
            <w:r>
              <w:rPr>
                <w:rFonts w:ascii="新細明體" w:eastAsia="新細明體" w:hAnsi="新細明體" w:cs="新細明體" w:hint="eastAsia"/>
                <w:color w:val="000000"/>
                <w:szCs w:val="21"/>
                <w:shd w:val="clear" w:color="auto" w:fill="FFFFFF"/>
              </w:rPr>
              <w:t>與蒙古族傳統祭祀活動</w:t>
            </w:r>
            <w:r>
              <w:rPr>
                <w:rFonts w:ascii="新細明體" w:eastAsia="新細明體" w:hAnsi="新細明體" w:cs="新細明體" w:hint="eastAsia"/>
                <w:szCs w:val="21"/>
              </w:rPr>
              <w:t>--</w:t>
            </w:r>
            <w:r>
              <w:rPr>
                <w:rFonts w:ascii="新細明體" w:eastAsia="新細明體" w:hAnsi="新細明體" w:cs="新細明體" w:hint="eastAsia"/>
                <w:b/>
                <w:color w:val="4F6228"/>
                <w:szCs w:val="21"/>
                <w:shd w:val="clear" w:color="auto" w:fill="FFFFFF"/>
              </w:rPr>
              <w:t>祭敖包</w:t>
            </w:r>
            <w:r>
              <w:rPr>
                <w:rFonts w:ascii="新細明體" w:eastAsia="新細明體" w:hAnsi="新細明體" w:cs="新細明體" w:hint="eastAsia"/>
                <w:color w:val="000000"/>
                <w:szCs w:val="21"/>
                <w:shd w:val="clear" w:color="auto" w:fill="FFFFFF"/>
              </w:rPr>
              <w:t>，瞭解敖包文化</w:t>
            </w:r>
            <w:r>
              <w:rPr>
                <w:rFonts w:ascii="新細明體" w:eastAsia="新細明體" w:hAnsi="新細明體" w:cs="新細明體" w:hint="eastAsia"/>
                <w:color w:val="000000"/>
                <w:szCs w:val="21"/>
              </w:rPr>
              <w:t>，</w:t>
            </w:r>
            <w:r>
              <w:rPr>
                <w:rFonts w:ascii="新細明體" w:eastAsia="新細明體" w:hAnsi="新細明體" w:cs="新細明體" w:hint="eastAsia"/>
                <w:szCs w:val="21"/>
              </w:rPr>
              <w:t>在神聖的烏力吉敖包前，為家人祈福平安吉祥，與相愛的人一同許下“相伴一生”的錚錚誓言</w:t>
            </w:r>
            <w:r>
              <w:rPr>
                <w:rFonts w:ascii="新細明體" w:eastAsia="新細明體" w:hAnsi="新細明體" w:cs="新細明體" w:hint="eastAsia"/>
                <w:szCs w:val="21"/>
                <w:lang w:eastAsia="zh-CN"/>
              </w:rPr>
              <w:t>，</w:t>
            </w:r>
            <w:r>
              <w:rPr>
                <w:rFonts w:ascii="新細明體" w:eastAsia="新細明體" w:hAnsi="新細明體" w:cs="新細明體" w:hint="eastAsia"/>
                <w:szCs w:val="21"/>
              </w:rPr>
              <w:t>觀看獨具特色的蒙古族歌舞演出</w:t>
            </w:r>
            <w:r>
              <w:rPr>
                <w:rFonts w:ascii="新細明體" w:eastAsia="新細明體" w:hAnsi="新細明體" w:cs="新細明體" w:hint="eastAsia"/>
                <w:szCs w:val="21"/>
                <w:lang w:eastAsia="zh-CN"/>
              </w:rPr>
              <w:t>。</w:t>
            </w:r>
            <w:r>
              <w:rPr>
                <w:rFonts w:ascii="新細明體" w:eastAsia="新細明體" w:hAnsi="新細明體" w:cs="新細明體" w:hint="eastAsia"/>
                <w:spacing w:val="-3"/>
                <w:szCs w:val="21"/>
              </w:rPr>
              <w:t>蒙古美食被定為中國第九大菜系，晚餐讓我們品嘗一下純正的</w:t>
            </w:r>
            <w:r>
              <w:rPr>
                <w:rFonts w:ascii="新細明體" w:eastAsia="新細明體" w:hAnsi="新細明體" w:cs="新細明體" w:hint="eastAsia"/>
                <w:color w:val="E36C0A" w:themeColor="accent6" w:themeShade="BF"/>
                <w:spacing w:val="-3"/>
                <w:szCs w:val="21"/>
                <w:lang w:eastAsia="zh-CN"/>
              </w:rPr>
              <w:t>【</w:t>
            </w:r>
            <w:r>
              <w:rPr>
                <w:rFonts w:ascii="新細明體" w:eastAsia="新細明體" w:hAnsi="新細明體" w:cs="新細明體" w:hint="eastAsia"/>
                <w:b/>
                <w:color w:val="E36C0A" w:themeColor="accent6" w:themeShade="BF"/>
                <w:spacing w:val="-3"/>
                <w:szCs w:val="21"/>
                <w:lang w:eastAsia="zh-CN"/>
              </w:rPr>
              <w:t>草原手把肉】</w:t>
            </w:r>
            <w:r>
              <w:rPr>
                <w:rFonts w:ascii="新細明體" w:eastAsia="新細明體" w:hAnsi="新細明體" w:cs="新細明體" w:hint="eastAsia"/>
                <w:spacing w:val="-3"/>
                <w:szCs w:val="21"/>
              </w:rPr>
              <w:t>，接受蒙古族最崇高的待客禮儀</w:t>
            </w:r>
            <w:r>
              <w:rPr>
                <w:rFonts w:ascii="新細明體" w:eastAsia="新細明體" w:hAnsi="新細明體" w:cs="新細明體" w:hint="eastAsia"/>
                <w:szCs w:val="21"/>
              </w:rPr>
              <w:t>--</w:t>
            </w:r>
            <w:r>
              <w:rPr>
                <w:rFonts w:ascii="新細明體" w:eastAsia="新細明體" w:hAnsi="新細明體" w:cs="新細明體" w:hint="eastAsia"/>
                <w:color w:val="E36C0A" w:themeColor="accent6" w:themeShade="BF"/>
                <w:szCs w:val="21"/>
                <w:lang w:eastAsia="zh-CN"/>
              </w:rPr>
              <w:t>【</w:t>
            </w:r>
            <w:r>
              <w:rPr>
                <w:rFonts w:ascii="新細明體" w:eastAsia="新細明體" w:hAnsi="新細明體" w:cs="新細明體" w:hint="eastAsia"/>
                <w:b/>
                <w:color w:val="E36C0A" w:themeColor="accent6" w:themeShade="BF"/>
                <w:spacing w:val="-3"/>
                <w:szCs w:val="21"/>
              </w:rPr>
              <w:t>席間敬酒</w:t>
            </w:r>
            <w:r>
              <w:rPr>
                <w:rFonts w:ascii="新細明體" w:eastAsia="新細明體" w:hAnsi="新細明體" w:cs="新細明體" w:hint="eastAsia"/>
                <w:b/>
                <w:color w:val="E36C0A" w:themeColor="accent6" w:themeShade="BF"/>
                <w:spacing w:val="-3"/>
                <w:szCs w:val="21"/>
                <w:lang w:eastAsia="zh-CN"/>
              </w:rPr>
              <w:t>】</w:t>
            </w:r>
            <w:r>
              <w:rPr>
                <w:rFonts w:ascii="新細明體" w:eastAsia="新細明體" w:hAnsi="新細明體" w:cs="新細明體" w:hint="eastAsia"/>
                <w:spacing w:val="-3"/>
                <w:szCs w:val="21"/>
              </w:rPr>
              <w:t>。喝過草原的酒我們點起熊熊篝火來場盛大的</w:t>
            </w:r>
            <w:r>
              <w:rPr>
                <w:rFonts w:ascii="新細明體" w:eastAsia="新細明體" w:hAnsi="新細明體" w:cs="新細明體" w:hint="eastAsia"/>
                <w:b/>
                <w:color w:val="E36C0A" w:themeColor="accent6" w:themeShade="BF"/>
                <w:spacing w:val="-3"/>
                <w:szCs w:val="21"/>
              </w:rPr>
              <w:t>篝火晚會</w:t>
            </w:r>
            <w:r>
              <w:rPr>
                <w:rFonts w:ascii="新細明體" w:eastAsia="新細明體" w:hAnsi="新細明體" w:cs="新細明體" w:hint="eastAsia"/>
                <w:spacing w:val="-3"/>
                <w:szCs w:val="21"/>
              </w:rPr>
              <w:t>，與蒙古族兄弟姐妹</w:t>
            </w:r>
            <w:proofErr w:type="gramStart"/>
            <w:r>
              <w:rPr>
                <w:rFonts w:ascii="新細明體" w:eastAsia="新細明體" w:hAnsi="新細明體" w:cs="新細明體" w:hint="eastAsia"/>
                <w:spacing w:val="-3"/>
                <w:szCs w:val="21"/>
              </w:rPr>
              <w:t>一</w:t>
            </w:r>
            <w:proofErr w:type="gramEnd"/>
            <w:r>
              <w:rPr>
                <w:rFonts w:ascii="新細明體" w:eastAsia="新細明體" w:hAnsi="新細明體" w:cs="新細明體" w:hint="eastAsia"/>
                <w:spacing w:val="-3"/>
                <w:szCs w:val="21"/>
              </w:rPr>
              <w:t>起手拉手，肩並肩，唱起蒙古歌，跳起安代舞，度過一個難忘的草原激情之夜。</w:t>
            </w:r>
            <w:r>
              <w:rPr>
                <w:rFonts w:ascii="新細明體" w:eastAsia="新細明體" w:hAnsi="新細明體" w:cs="新細明體" w:hint="eastAsia"/>
                <w:szCs w:val="21"/>
              </w:rPr>
              <w:t>草原的夜空，一條銀河橫跨在美麗的星空之上，呼吸著草原新鮮空氣</w:t>
            </w:r>
            <w:r>
              <w:rPr>
                <w:rFonts w:ascii="新細明體" w:eastAsia="新細明體" w:hAnsi="新細明體" w:cs="新細明體" w:hint="eastAsia"/>
                <w:szCs w:val="21"/>
                <w:lang w:eastAsia="zh-CN"/>
              </w:rPr>
              <w:t>，望著有空的點點星辰，</w:t>
            </w:r>
            <w:r>
              <w:rPr>
                <w:rFonts w:ascii="新細明體" w:eastAsia="新細明體" w:hAnsi="新細明體" w:cs="新細明體" w:hint="eastAsia"/>
                <w:szCs w:val="21"/>
              </w:rPr>
              <w:t>遠離城市喧囂，與相愛的她在廣闊無垠的大草原上，相互依偎，仰望浩瀚星空，談論美好未來。</w:t>
            </w:r>
            <w:r>
              <w:rPr>
                <w:rFonts w:ascii="新細明體" w:eastAsia="新細明體" w:hAnsi="新細明體" w:cs="新細明體" w:hint="eastAsia"/>
                <w:szCs w:val="21"/>
                <w:lang w:eastAsia="zh-CN"/>
              </w:rPr>
              <w:t>晚入住草原特色蒙古包，做一回真真正正的蒙古人。</w:t>
            </w:r>
          </w:p>
          <w:p w:rsidR="001900AD" w:rsidRDefault="001900AD" w:rsidP="00F40E6B">
            <w:pPr>
              <w:spacing w:line="320" w:lineRule="exact"/>
              <w:jc w:val="left"/>
              <w:rPr>
                <w:rFonts w:ascii="新細明體" w:eastAsia="新細明體" w:hAnsi="新細明體" w:cs="新細明體"/>
                <w:color w:val="E36C0A" w:themeColor="accent6" w:themeShade="BF"/>
                <w:szCs w:val="21"/>
                <w:lang w:eastAsia="zh-CN"/>
              </w:rPr>
            </w:pPr>
            <w:r>
              <w:rPr>
                <w:rFonts w:ascii="新細明體" w:eastAsia="新細明體" w:hAnsi="新細明體" w:cs="新細明體" w:hint="eastAsia"/>
                <w:b/>
                <w:bCs/>
                <w:color w:val="E36C0A" w:themeColor="accent6" w:themeShade="BF"/>
                <w:szCs w:val="21"/>
                <w:lang w:eastAsia="zh-CN"/>
              </w:rPr>
              <w:t>備註：</w:t>
            </w:r>
            <w:r>
              <w:rPr>
                <w:rFonts w:ascii="新細明體" w:eastAsia="新細明體" w:hAnsi="新細明體" w:cs="新細明體" w:hint="eastAsia"/>
                <w:color w:val="E36C0A" w:themeColor="accent6" w:themeShade="BF"/>
                <w:szCs w:val="21"/>
                <w:lang w:eastAsia="zh-CN"/>
              </w:rPr>
              <w:t>草原早晚溫差較大，請提前備好長衣長褲；草原蚊蟲多，請備好風油精、花露水等</w:t>
            </w:r>
          </w:p>
          <w:p w:rsidR="001900AD" w:rsidRDefault="001900AD" w:rsidP="00F40E6B">
            <w:pPr>
              <w:spacing w:line="320" w:lineRule="exact"/>
              <w:jc w:val="left"/>
              <w:rPr>
                <w:rFonts w:ascii="新細明體" w:eastAsia="新細明體" w:hAnsi="新細明體" w:cs="新細明體"/>
                <w:color w:val="E36C0A" w:themeColor="accent6" w:themeShade="BF"/>
                <w:szCs w:val="21"/>
                <w:lang w:eastAsia="zh-CN"/>
              </w:rPr>
            </w:pP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 xml:space="preserve">早餐：酒店內               午餐：全魚宴60RMB             晚餐：特色手把肉60RMB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住宿：草原特色蒙古包或同級（獨立衛浴雙標間）</w:t>
            </w:r>
          </w:p>
        </w:tc>
      </w:tr>
      <w:tr w:rsidR="001900AD" w:rsidTr="00F40E6B">
        <w:trPr>
          <w:trHeight w:val="2458"/>
        </w:trPr>
        <w:tc>
          <w:tcPr>
            <w:tcW w:w="10450" w:type="dxa"/>
          </w:tcPr>
          <w:p w:rsidR="001900AD" w:rsidRDefault="001900AD" w:rsidP="00F40E6B">
            <w:pPr>
              <w:rPr>
                <w:lang w:eastAsia="zh-CN"/>
              </w:rPr>
            </w:pPr>
            <w:r>
              <w:rPr>
                <w:rFonts w:hint="eastAsia"/>
                <w:noProof/>
              </w:rPr>
              <w:drawing>
                <wp:inline distT="0" distB="0" distL="114300" distR="114300" wp14:anchorId="522257BE" wp14:editId="0A8D01A6">
                  <wp:extent cx="3348355" cy="1816735"/>
                  <wp:effectExtent l="0" t="0" r="4445" b="12065"/>
                  <wp:docPr id="55" name="图片 55" descr="tim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timg (16)"/>
                          <pic:cNvPicPr>
                            <a:picLocks noChangeAspect="1"/>
                          </pic:cNvPicPr>
                        </pic:nvPicPr>
                        <pic:blipFill>
                          <a:blip r:embed="rId20"/>
                          <a:srcRect l="374" b="4416"/>
                          <a:stretch>
                            <a:fillRect/>
                          </a:stretch>
                        </pic:blipFill>
                        <pic:spPr>
                          <a:xfrm>
                            <a:off x="0" y="0"/>
                            <a:ext cx="3348355" cy="1816735"/>
                          </a:xfrm>
                          <a:prstGeom prst="rect">
                            <a:avLst/>
                          </a:prstGeom>
                        </pic:spPr>
                      </pic:pic>
                    </a:graphicData>
                  </a:graphic>
                </wp:inline>
              </w:drawing>
            </w:r>
            <w:r>
              <w:rPr>
                <w:rFonts w:hint="eastAsia"/>
                <w:noProof/>
              </w:rPr>
              <w:drawing>
                <wp:inline distT="0" distB="0" distL="114300" distR="114300" wp14:anchorId="5E84E6D0" wp14:editId="2B97AB88">
                  <wp:extent cx="3121025" cy="1803400"/>
                  <wp:effectExtent l="0" t="0" r="3175" b="6350"/>
                  <wp:docPr id="56" name="图片 56" descr="tim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img (87)"/>
                          <pic:cNvPicPr>
                            <a:picLocks noChangeAspect="1"/>
                          </pic:cNvPicPr>
                        </pic:nvPicPr>
                        <pic:blipFill>
                          <a:blip r:embed="rId21"/>
                          <a:srcRect r="1476" b="10021"/>
                          <a:stretch>
                            <a:fillRect/>
                          </a:stretch>
                        </pic:blipFill>
                        <pic:spPr>
                          <a:xfrm>
                            <a:off x="0" y="0"/>
                            <a:ext cx="3121025" cy="180340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行程：第五天  貢格爾草原/白音敖包沙地雲杉/1.5H阿斯哈圖石林/1H熱水</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景點：白音敖包沙地雲杉、阿斯哈圖石林、途徑達達線</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spacing w:val="-3"/>
              </w:rPr>
              <w:t>早</w:t>
            </w:r>
            <w:r>
              <w:rPr>
                <w:rFonts w:ascii="新細明體" w:eastAsia="新細明體" w:hAnsi="新細明體" w:cs="新細明體" w:hint="eastAsia"/>
                <w:spacing w:val="-3"/>
                <w:lang w:eastAsia="zh-CN"/>
              </w:rPr>
              <w:t>起</w:t>
            </w:r>
            <w:r>
              <w:rPr>
                <w:rFonts w:ascii="新細明體" w:eastAsia="新細明體" w:hAnsi="新細明體" w:cs="新細明體" w:hint="eastAsia"/>
                <w:spacing w:val="-3"/>
              </w:rPr>
              <w:t>觀草原日出，感受地平線上冉冉升起的太陽</w:t>
            </w:r>
            <w:r>
              <w:rPr>
                <w:rFonts w:ascii="新細明體" w:eastAsia="新細明體" w:hAnsi="新細明體" w:cs="新細明體" w:hint="eastAsia"/>
                <w:spacing w:val="-3"/>
                <w:lang w:eastAsia="zh-CN"/>
              </w:rPr>
              <w:t>。</w:t>
            </w:r>
            <w:r>
              <w:rPr>
                <w:rFonts w:ascii="新細明體" w:eastAsia="新細明體" w:hAnsi="新細明體" w:cs="新細明體" w:hint="eastAsia"/>
                <w:lang w:eastAsia="zh-CN"/>
              </w:rPr>
              <w:t>餐後</w:t>
            </w:r>
            <w:r>
              <w:rPr>
                <w:rFonts w:ascii="新細明體" w:eastAsia="新細明體" w:hAnsi="新細明體" w:cs="新細明體" w:hint="eastAsia"/>
                <w:spacing w:val="-3"/>
              </w:rPr>
              <w:t>前往</w:t>
            </w:r>
            <w:r>
              <w:rPr>
                <w:rFonts w:ascii="新細明體" w:eastAsia="新細明體" w:hAnsi="新細明體" w:cs="新細明體" w:hint="eastAsia"/>
              </w:rPr>
              <w:t>世界唯一一片有“生物基因庫”、“植物活化石”美譽的原始</w:t>
            </w:r>
            <w:r>
              <w:rPr>
                <w:rFonts w:ascii="新細明體" w:eastAsia="新細明體" w:hAnsi="新細明體" w:cs="新細明體" w:hint="eastAsia"/>
                <w:b/>
                <w:color w:val="E36C0A" w:themeColor="accent6" w:themeShade="BF"/>
              </w:rPr>
              <w:t>【</w:t>
            </w:r>
            <w:r>
              <w:rPr>
                <w:rFonts w:ascii="新細明體" w:eastAsia="新細明體" w:hAnsi="新細明體" w:cs="新細明體" w:hint="eastAsia"/>
                <w:b/>
                <w:color w:val="E36C0A" w:themeColor="accent6" w:themeShade="BF"/>
                <w:lang w:eastAsia="zh-CN"/>
              </w:rPr>
              <w:t>白音敖包</w:t>
            </w:r>
            <w:r>
              <w:rPr>
                <w:rFonts w:ascii="新細明體" w:eastAsia="新細明體" w:hAnsi="新細明體" w:cs="新細明體" w:hint="eastAsia"/>
                <w:b/>
                <w:color w:val="E36C0A" w:themeColor="accent6" w:themeShade="BF"/>
              </w:rPr>
              <w:t>沙地雲杉林</w:t>
            </w:r>
            <w:r>
              <w:rPr>
                <w:rFonts w:ascii="新細明體" w:eastAsia="新細明體" w:hAnsi="新細明體" w:cs="新細明體" w:hint="eastAsia"/>
                <w:b/>
                <w:color w:val="E36C0A" w:themeColor="accent6" w:themeShade="BF"/>
                <w:lang w:eastAsia="zh-CN"/>
              </w:rPr>
              <w:t>，含觀光車</w:t>
            </w:r>
            <w:r>
              <w:rPr>
                <w:rFonts w:ascii="新細明體" w:eastAsia="新細明體" w:hAnsi="新細明體" w:cs="新細明體" w:hint="eastAsia"/>
                <w:b/>
                <w:color w:val="E36C0A" w:themeColor="accent6" w:themeShade="BF"/>
              </w:rPr>
              <w:t>】</w:t>
            </w:r>
            <w:r>
              <w:rPr>
                <w:rFonts w:ascii="新細明體" w:eastAsia="新細明體" w:hAnsi="新細明體" w:cs="新細明體" w:hint="eastAsia"/>
                <w:bCs/>
              </w:rPr>
              <w:t>（</w:t>
            </w:r>
            <w:r>
              <w:rPr>
                <w:rFonts w:ascii="新細明體" w:eastAsia="新細明體" w:hAnsi="新細明體" w:cs="新細明體" w:hint="eastAsia"/>
                <w:bCs/>
                <w:lang w:eastAsia="zh-CN"/>
              </w:rPr>
              <w:t>遊覽約3H</w:t>
            </w:r>
            <w:r>
              <w:rPr>
                <w:rFonts w:ascii="新細明體" w:eastAsia="新細明體" w:hAnsi="新細明體" w:cs="新細明體" w:hint="eastAsia"/>
                <w:bCs/>
              </w:rPr>
              <w:t>）</w:t>
            </w:r>
            <w:r>
              <w:rPr>
                <w:rFonts w:ascii="新細明體" w:eastAsia="新細明體" w:hAnsi="新細明體" w:cs="新細明體" w:hint="eastAsia"/>
              </w:rPr>
              <w:t>，沙地雲杉是稀有珍貴樹種，現全世界僅存不足10萬畝，全部生長在內蒙古自治區，集中成片的也只有3萬多畝，又都集中在這裏，是世界上目前發現的唯一一片原始沙地雲杉林，也是我國雲杉母樹繁育基地。這</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天藍，雲白，樹青，草綠，水清澈。在</w:t>
            </w:r>
            <w:hyperlink r:id="rId22" w:tgtFrame="_balnk" w:history="1">
              <w:proofErr w:type="gramStart"/>
              <w:r>
                <w:rPr>
                  <w:rFonts w:ascii="新細明體" w:eastAsia="新細明體" w:hAnsi="新細明體" w:cs="新細明體" w:hint="eastAsia"/>
                  <w:bCs/>
                </w:rPr>
                <w:t>白音敖包</w:t>
              </w:r>
              <w:proofErr w:type="gramEnd"/>
            </w:hyperlink>
            <w:r>
              <w:rPr>
                <w:rFonts w:ascii="新細明體" w:eastAsia="新細明體" w:hAnsi="新細明體" w:cs="新細明體" w:hint="eastAsia"/>
                <w:bCs/>
              </w:rPr>
              <w:t>沙地雲杉深處</w:t>
            </w:r>
            <w:r>
              <w:rPr>
                <w:rFonts w:ascii="新細明體" w:eastAsia="新細明體" w:hAnsi="新細明體" w:cs="新細明體" w:hint="eastAsia"/>
              </w:rPr>
              <w:t>來段單車行，在草原廣袤天地間</w:t>
            </w:r>
            <w:proofErr w:type="gramStart"/>
            <w:r>
              <w:rPr>
                <w:rFonts w:ascii="新細明體" w:eastAsia="新細明體" w:hAnsi="新細明體" w:cs="新細明體" w:hint="eastAsia"/>
              </w:rPr>
              <w:t>享受騎行的</w:t>
            </w:r>
            <w:proofErr w:type="gramEnd"/>
            <w:r>
              <w:rPr>
                <w:rFonts w:ascii="新細明體" w:eastAsia="新細明體" w:hAnsi="新細明體" w:cs="新細明體" w:hint="eastAsia"/>
              </w:rPr>
              <w:t>快樂，沿著雲杉林、沿著美景，輕輕彎曲的斜坡和</w:t>
            </w:r>
            <w:proofErr w:type="gramStart"/>
            <w:r>
              <w:rPr>
                <w:rFonts w:ascii="新細明體" w:eastAsia="新細明體" w:hAnsi="新細明體" w:cs="新細明體" w:hint="eastAsia"/>
              </w:rPr>
              <w:t>怡</w:t>
            </w:r>
            <w:proofErr w:type="gramEnd"/>
            <w:r>
              <w:rPr>
                <w:rFonts w:ascii="新細明體" w:eastAsia="新細明體" w:hAnsi="新細明體" w:cs="新細明體" w:hint="eastAsia"/>
              </w:rPr>
              <w:t>人的氣候帶給您一種前所未有過</w:t>
            </w:r>
            <w:proofErr w:type="gramStart"/>
            <w:r>
              <w:rPr>
                <w:rFonts w:ascii="新細明體" w:eastAsia="新細明體" w:hAnsi="新細明體" w:cs="新細明體" w:hint="eastAsia"/>
              </w:rPr>
              <w:t>的騎行體驗</w:t>
            </w:r>
            <w:proofErr w:type="gramEnd"/>
            <w:r>
              <w:rPr>
                <w:rFonts w:ascii="新細明體" w:eastAsia="新細明體" w:hAnsi="新細明體" w:cs="新細明體" w:hint="eastAsia"/>
              </w:rPr>
              <w:t>。</w:t>
            </w:r>
            <w:r>
              <w:rPr>
                <w:rFonts w:ascii="新細明體" w:hAnsi="新細明體" w:cs="新細明體" w:hint="eastAsia"/>
                <w:lang w:eastAsia="zh-CN"/>
              </w:rPr>
              <w:t>午餐</w:t>
            </w:r>
            <w:r>
              <w:rPr>
                <w:rFonts w:ascii="新細明體" w:eastAsia="新細明體" w:hAnsi="新細明體" w:cs="新細明體" w:hint="eastAsia"/>
                <w:lang w:eastAsia="zh-CN"/>
              </w:rPr>
              <w:t>後前往</w:t>
            </w:r>
            <w:r>
              <w:rPr>
                <w:rFonts w:ascii="新細明體" w:eastAsia="新細明體" w:hAnsi="新細明體" w:cs="新細明體" w:hint="eastAsia"/>
                <w:bCs/>
              </w:rPr>
              <w:t>克什克騰旗世界地質公園的九大園區之</w:t>
            </w:r>
            <w:r>
              <w:rPr>
                <w:rFonts w:ascii="新細明體" w:eastAsia="新細明體" w:hAnsi="新細明體" w:cs="新細明體" w:hint="eastAsia"/>
                <w:bCs/>
                <w:lang w:eastAsia="zh-CN"/>
              </w:rPr>
              <w:t>一</w:t>
            </w:r>
            <w:r>
              <w:rPr>
                <w:rFonts w:ascii="新細明體" w:eastAsia="新細明體" w:hAnsi="新細明體" w:cs="新細明體" w:hint="eastAsia"/>
                <w:b/>
                <w:color w:val="E36C0A" w:themeColor="accent6" w:themeShade="BF"/>
                <w:lang w:eastAsia="zh-CN"/>
              </w:rPr>
              <w:t>【阿斯哈圖石林景區，含電瓶車】</w:t>
            </w:r>
            <w:r>
              <w:rPr>
                <w:rFonts w:ascii="新細明體" w:eastAsia="新細明體" w:hAnsi="新細明體" w:cs="新細明體" w:hint="eastAsia"/>
                <w:bCs/>
                <w:lang w:eastAsia="zh-CN"/>
              </w:rPr>
              <w:t>（遊覽約2H）。</w:t>
            </w:r>
            <w:r>
              <w:rPr>
                <w:rFonts w:ascii="新細明體" w:eastAsia="新細明體" w:hAnsi="新細明體" w:cs="新細明體" w:hint="eastAsia"/>
                <w:spacing w:val="-3"/>
              </w:rPr>
              <w:t>途徑中國最美公路--</w:t>
            </w:r>
            <w:r>
              <w:rPr>
                <w:rFonts w:ascii="新細明體" w:eastAsia="新細明體" w:hAnsi="新細明體" w:cs="新細明體" w:hint="eastAsia"/>
                <w:b/>
                <w:color w:val="E36C09"/>
                <w:spacing w:val="-3"/>
              </w:rPr>
              <w:t>達</w:t>
            </w:r>
            <w:proofErr w:type="gramStart"/>
            <w:r>
              <w:rPr>
                <w:rFonts w:ascii="新細明體" w:eastAsia="新細明體" w:hAnsi="新細明體" w:cs="新細明體" w:hint="eastAsia"/>
                <w:b/>
                <w:color w:val="E36C09"/>
                <w:spacing w:val="-3"/>
              </w:rPr>
              <w:t>達</w:t>
            </w:r>
            <w:proofErr w:type="gramEnd"/>
            <w:r>
              <w:rPr>
                <w:rFonts w:ascii="新細明體" w:eastAsia="新細明體" w:hAnsi="新細明體" w:cs="新細明體" w:hint="eastAsia"/>
                <w:b/>
                <w:color w:val="E36C09"/>
                <w:spacing w:val="-3"/>
              </w:rPr>
              <w:t>線</w:t>
            </w:r>
            <w:r>
              <w:rPr>
                <w:rFonts w:ascii="新細明體" w:eastAsia="新細明體" w:hAnsi="新細明體" w:cs="新細明體" w:hint="eastAsia"/>
                <w:spacing w:val="-3"/>
              </w:rPr>
              <w:t>，領略草原天路的獨特魅力</w:t>
            </w:r>
            <w:r>
              <w:rPr>
                <w:rFonts w:ascii="新細明體" w:eastAsia="新細明體" w:hAnsi="新細明體" w:cs="新細明體" w:hint="eastAsia"/>
                <w:spacing w:val="-3"/>
                <w:lang w:eastAsia="zh-CN"/>
              </w:rPr>
              <w:t>。</w:t>
            </w:r>
            <w:r>
              <w:rPr>
                <w:rFonts w:ascii="新細明體" w:eastAsia="新細明體" w:hAnsi="新細明體" w:cs="新細明體" w:hint="eastAsia"/>
                <w:color w:val="333333"/>
                <w:shd w:val="clear" w:color="auto" w:fill="FFFFFF"/>
              </w:rPr>
              <w:t>阿斯哈圖是蒙古語，意為“險峻的岩石”。阿斯哈圖石林在形態上與雲南的路南石林、</w:t>
            </w:r>
            <w:proofErr w:type="gramStart"/>
            <w:r>
              <w:rPr>
                <w:rFonts w:ascii="新細明體" w:eastAsia="新細明體" w:hAnsi="新細明體" w:cs="新細明體" w:hint="eastAsia"/>
                <w:color w:val="333333"/>
                <w:shd w:val="clear" w:color="auto" w:fill="FFFFFF"/>
              </w:rPr>
              <w:t>元謀土</w:t>
            </w:r>
            <w:proofErr w:type="gramEnd"/>
            <w:r>
              <w:rPr>
                <w:rFonts w:ascii="新細明體" w:eastAsia="新細明體" w:hAnsi="新細明體" w:cs="新細明體" w:hint="eastAsia"/>
                <w:color w:val="333333"/>
                <w:shd w:val="clear" w:color="auto" w:fill="FFFFFF"/>
              </w:rPr>
              <w:t>林、新疆的雅丹</w:t>
            </w:r>
            <w:proofErr w:type="gramStart"/>
            <w:r>
              <w:rPr>
                <w:rFonts w:ascii="新細明體" w:eastAsia="新細明體" w:hAnsi="新細明體" w:cs="新細明體" w:hint="eastAsia"/>
                <w:color w:val="333333"/>
                <w:shd w:val="clear" w:color="auto" w:fill="FFFFFF"/>
              </w:rPr>
              <w:t>地貌和現代</w:t>
            </w:r>
            <w:proofErr w:type="gramEnd"/>
            <w:r>
              <w:rPr>
                <w:rFonts w:ascii="新細明體" w:eastAsia="新細明體" w:hAnsi="新細明體" w:cs="新細明體" w:hint="eastAsia"/>
                <w:color w:val="333333"/>
                <w:shd w:val="clear" w:color="auto" w:fill="FFFFFF"/>
              </w:rPr>
              <w:t>冰川上的</w:t>
            </w:r>
            <w:proofErr w:type="gramStart"/>
            <w:r>
              <w:rPr>
                <w:rFonts w:ascii="新細明體" w:eastAsia="新細明體" w:hAnsi="新細明體" w:cs="新細明體" w:hint="eastAsia"/>
                <w:color w:val="333333"/>
                <w:shd w:val="clear" w:color="auto" w:fill="FFFFFF"/>
              </w:rPr>
              <w:t>冰林均有</w:t>
            </w:r>
            <w:proofErr w:type="gramEnd"/>
            <w:r>
              <w:rPr>
                <w:rFonts w:ascii="新細明體" w:eastAsia="新細明體" w:hAnsi="新細明體" w:cs="新細明體" w:hint="eastAsia"/>
                <w:color w:val="333333"/>
                <w:shd w:val="clear" w:color="auto" w:fill="FFFFFF"/>
              </w:rPr>
              <w:t>相似之處，經眾多有關專家考察認證：阿斯哈圖石林是花崗岩地</w:t>
            </w:r>
            <w:proofErr w:type="gramStart"/>
            <w:r>
              <w:rPr>
                <w:rFonts w:ascii="新細明體" w:eastAsia="新細明體" w:hAnsi="新細明體" w:cs="新細明體" w:hint="eastAsia"/>
                <w:color w:val="333333"/>
                <w:shd w:val="clear" w:color="auto" w:fill="FFFFFF"/>
              </w:rPr>
              <w:t>貌與石林地</w:t>
            </w:r>
            <w:proofErr w:type="gramEnd"/>
            <w:r>
              <w:rPr>
                <w:rFonts w:ascii="新細明體" w:eastAsia="新細明體" w:hAnsi="新細明體" w:cs="新細明體" w:hint="eastAsia"/>
                <w:color w:val="333333"/>
                <w:shd w:val="clear" w:color="auto" w:fill="FFFFFF"/>
              </w:rPr>
              <w:t>貌相結合的一個新類型，屬花崗岩石林，是目前世界上獨有的一種奇特地貌景觀。景區地處高山草</w:t>
            </w:r>
            <w:proofErr w:type="gramStart"/>
            <w:r>
              <w:rPr>
                <w:rFonts w:ascii="新細明體" w:eastAsia="新細明體" w:hAnsi="新細明體" w:cs="新細明體" w:hint="eastAsia"/>
                <w:color w:val="333333"/>
                <w:shd w:val="clear" w:color="auto" w:fill="FFFFFF"/>
              </w:rPr>
              <w:t>甸</w:t>
            </w:r>
            <w:proofErr w:type="gramEnd"/>
            <w:r>
              <w:rPr>
                <w:rFonts w:ascii="新細明體" w:eastAsia="新細明體" w:hAnsi="新細明體" w:cs="新細明體" w:hint="eastAsia"/>
                <w:color w:val="333333"/>
                <w:shd w:val="clear" w:color="auto" w:fill="FFFFFF"/>
              </w:rPr>
              <w:t>草原與原始白樺林的交</w:t>
            </w:r>
            <w:proofErr w:type="gramStart"/>
            <w:r>
              <w:rPr>
                <w:rFonts w:ascii="新細明體" w:eastAsia="新細明體" w:hAnsi="新細明體" w:cs="新細明體" w:hint="eastAsia"/>
                <w:color w:val="333333"/>
                <w:shd w:val="clear" w:color="auto" w:fill="FFFFFF"/>
              </w:rPr>
              <w:t>匯</w:t>
            </w:r>
            <w:proofErr w:type="gramEnd"/>
            <w:r>
              <w:rPr>
                <w:rFonts w:ascii="新細明體" w:eastAsia="新細明體" w:hAnsi="新細明體" w:cs="新細明體" w:hint="eastAsia"/>
                <w:color w:val="333333"/>
                <w:shd w:val="clear" w:color="auto" w:fill="FFFFFF"/>
              </w:rPr>
              <w:t>地帶，這</w:t>
            </w:r>
            <w:proofErr w:type="gramStart"/>
            <w:r>
              <w:rPr>
                <w:rFonts w:ascii="新細明體" w:eastAsia="新細明體" w:hAnsi="新細明體" w:cs="新細明體" w:hint="eastAsia"/>
                <w:color w:val="333333"/>
                <w:shd w:val="clear" w:color="auto" w:fill="FFFFFF"/>
              </w:rPr>
              <w:t>裏</w:t>
            </w:r>
            <w:proofErr w:type="gramEnd"/>
            <w:r>
              <w:rPr>
                <w:rFonts w:ascii="新細明體" w:eastAsia="新細明體" w:hAnsi="新細明體" w:cs="新細明體" w:hint="eastAsia"/>
                <w:color w:val="333333"/>
                <w:shd w:val="clear" w:color="auto" w:fill="FFFFFF"/>
              </w:rPr>
              <w:t>植被茂盛，植物資源豐富，因季節的不同</w:t>
            </w:r>
            <w:proofErr w:type="gramStart"/>
            <w:r>
              <w:rPr>
                <w:rFonts w:ascii="新細明體" w:eastAsia="新細明體" w:hAnsi="新細明體" w:cs="新細明體" w:hint="eastAsia"/>
                <w:color w:val="333333"/>
                <w:shd w:val="clear" w:color="auto" w:fill="FFFFFF"/>
              </w:rPr>
              <w:t>而姿彩各</w:t>
            </w:r>
            <w:proofErr w:type="gramEnd"/>
            <w:r>
              <w:rPr>
                <w:rFonts w:ascii="新細明體" w:eastAsia="新細明體" w:hAnsi="新細明體" w:cs="新細明體" w:hint="eastAsia"/>
                <w:color w:val="333333"/>
                <w:shd w:val="clear" w:color="auto" w:fill="FFFFFF"/>
              </w:rPr>
              <w:t>異，魅力</w:t>
            </w:r>
            <w:proofErr w:type="gramStart"/>
            <w:r>
              <w:rPr>
                <w:rFonts w:ascii="新細明體" w:eastAsia="新細明體" w:hAnsi="新細明體" w:cs="新細明體" w:hint="eastAsia"/>
                <w:color w:val="333333"/>
                <w:shd w:val="clear" w:color="auto" w:fill="FFFFFF"/>
              </w:rPr>
              <w:t>紛呈</w:t>
            </w:r>
            <w:proofErr w:type="gramEnd"/>
            <w:r>
              <w:rPr>
                <w:rFonts w:ascii="新細明體" w:eastAsia="新細明體" w:hAnsi="新細明體" w:cs="新細明體" w:hint="eastAsia"/>
                <w:color w:val="333333"/>
                <w:shd w:val="clear" w:color="auto" w:fill="FFFFFF"/>
              </w:rPr>
              <w:t>，</w:t>
            </w:r>
            <w:proofErr w:type="gramStart"/>
            <w:r>
              <w:rPr>
                <w:rFonts w:ascii="新細明體" w:eastAsia="新細明體" w:hAnsi="新細明體" w:cs="新細明體" w:hint="eastAsia"/>
                <w:color w:val="333333"/>
                <w:shd w:val="clear" w:color="auto" w:fill="FFFFFF"/>
              </w:rPr>
              <w:t>可謂景因時</w:t>
            </w:r>
            <w:proofErr w:type="gramEnd"/>
            <w:r>
              <w:rPr>
                <w:rFonts w:ascii="新細明體" w:eastAsia="新細明體" w:hAnsi="新細明體" w:cs="新細明體" w:hint="eastAsia"/>
                <w:color w:val="333333"/>
                <w:shd w:val="clear" w:color="auto" w:fill="FFFFFF"/>
              </w:rPr>
              <w:t>移，景隨時轉。</w:t>
            </w:r>
            <w:r>
              <w:rPr>
                <w:rFonts w:ascii="新細明體" w:eastAsia="新細明體" w:hAnsi="新細明體" w:cs="新細明體" w:hint="eastAsia"/>
                <w:spacing w:val="-3"/>
              </w:rPr>
              <w:t>抵達後遊覽：觀電影“無極”拍攝地，賞幽靜美麗的白樺林，遊令人</w:t>
            </w:r>
            <w:proofErr w:type="gramStart"/>
            <w:r>
              <w:rPr>
                <w:rFonts w:ascii="新細明體" w:eastAsia="新細明體" w:hAnsi="新細明體" w:cs="新細明體" w:hint="eastAsia"/>
                <w:spacing w:val="-3"/>
              </w:rPr>
              <w:t>盪</w:t>
            </w:r>
            <w:proofErr w:type="gramEnd"/>
            <w:r>
              <w:rPr>
                <w:rFonts w:ascii="新細明體" w:eastAsia="新細明體" w:hAnsi="新細明體" w:cs="新細明體" w:hint="eastAsia"/>
                <w:spacing w:val="-3"/>
              </w:rPr>
              <w:t>氣</w:t>
            </w:r>
            <w:proofErr w:type="gramStart"/>
            <w:r>
              <w:rPr>
                <w:rFonts w:ascii="新細明體" w:eastAsia="新細明體" w:hAnsi="新細明體" w:cs="新細明體" w:hint="eastAsia"/>
                <w:spacing w:val="-3"/>
              </w:rPr>
              <w:t>迴</w:t>
            </w:r>
            <w:proofErr w:type="gramEnd"/>
            <w:r>
              <w:rPr>
                <w:rFonts w:ascii="新細明體" w:eastAsia="新細明體" w:hAnsi="新細明體" w:cs="新細明體" w:hint="eastAsia"/>
                <w:spacing w:val="-3"/>
              </w:rPr>
              <w:t>腸的</w:t>
            </w:r>
            <w:proofErr w:type="gramStart"/>
            <w:r>
              <w:rPr>
                <w:rFonts w:ascii="新細明體" w:eastAsia="新細明體" w:hAnsi="新細明體" w:cs="新細明體" w:hint="eastAsia"/>
                <w:b/>
                <w:bCs/>
                <w:color w:val="E36C0A" w:themeColor="accent6" w:themeShade="BF"/>
                <w:spacing w:val="-3"/>
              </w:rPr>
              <w:t>壯觀石景</w:t>
            </w:r>
            <w:proofErr w:type="gramEnd"/>
            <w:r>
              <w:rPr>
                <w:rFonts w:ascii="新細明體" w:eastAsia="新細明體" w:hAnsi="新細明體" w:cs="新細明體" w:hint="eastAsia"/>
                <w:b/>
                <w:bCs/>
                <w:color w:val="E36C0A" w:themeColor="accent6" w:themeShade="BF"/>
                <w:spacing w:val="-3"/>
              </w:rPr>
              <w:t>（七仙女、將軍床、桃園三結義、鯤鵬落草原）等地質奇觀</w:t>
            </w:r>
            <w:r>
              <w:rPr>
                <w:rFonts w:ascii="新細明體" w:eastAsia="新細明體" w:hAnsi="新細明體" w:cs="新細明體" w:hint="eastAsia"/>
                <w:spacing w:val="-3"/>
              </w:rPr>
              <w:t>。</w:t>
            </w:r>
            <w:r>
              <w:rPr>
                <w:rFonts w:ascii="新細明體" w:hAnsi="新細明體" w:cs="新細明體" w:hint="eastAsia"/>
                <w:spacing w:val="-3"/>
                <w:lang w:eastAsia="zh-CN"/>
              </w:rPr>
              <w:t>后</w:t>
            </w:r>
            <w:r>
              <w:rPr>
                <w:rFonts w:ascii="新細明體" w:eastAsia="新細明體" w:hAnsi="新細明體" w:cs="新細明體" w:hint="eastAsia"/>
                <w:lang w:eastAsia="zh-CN"/>
              </w:rPr>
              <w:t>乘車前往</w:t>
            </w:r>
            <w:r>
              <w:rPr>
                <w:rFonts w:ascii="新細明體" w:eastAsia="新細明體" w:hAnsi="新細明體" w:cs="新細明體" w:hint="eastAsia"/>
                <w:b/>
                <w:bCs/>
                <w:color w:val="E36C0A" w:themeColor="accent6" w:themeShade="BF"/>
                <w:lang w:eastAsia="zh-CN"/>
              </w:rPr>
              <w:t>【熱水】</w:t>
            </w:r>
            <w:r>
              <w:rPr>
                <w:rFonts w:ascii="新細明體" w:eastAsia="新細明體" w:hAnsi="新細明體" w:cs="新細明體" w:hint="eastAsia"/>
                <w:lang w:eastAsia="zh-CN"/>
              </w:rPr>
              <w:t>。說起熱水，首先想到的就是熱水溫泉，</w:t>
            </w:r>
            <w:r>
              <w:rPr>
                <w:rFonts w:ascii="Arial" w:hAnsi="Arial" w:cs="Arial" w:hint="eastAsia"/>
                <w:color w:val="333333"/>
                <w:sz w:val="21"/>
                <w:szCs w:val="21"/>
                <w:shd w:val="clear" w:color="auto" w:fill="FFFFFF"/>
              </w:rPr>
              <w:t> </w:t>
            </w:r>
            <w:r>
              <w:rPr>
                <w:rFonts w:ascii="新細明體" w:eastAsia="新細明體" w:hAnsi="新細明體" w:cs="新細明體" w:hint="eastAsia"/>
                <w:shd w:val="clear" w:color="auto" w:fill="FFFFFF"/>
                <w:lang w:eastAsia="zh-CN"/>
              </w:rPr>
              <w:t>這裡的</w:t>
            </w:r>
            <w:r>
              <w:rPr>
                <w:rFonts w:ascii="新細明體" w:eastAsia="新細明體" w:hAnsi="新細明體" w:cs="新細明體" w:hint="eastAsia"/>
                <w:shd w:val="clear" w:color="auto" w:fill="FFFFFF"/>
              </w:rPr>
              <w:t>溫泉位</w:t>
            </w:r>
            <w:r>
              <w:rPr>
                <w:rFonts w:ascii="新細明體" w:eastAsia="新細明體" w:hAnsi="新細明體" w:cs="新細明體" w:hint="eastAsia"/>
                <w:shd w:val="clear" w:color="auto" w:fill="FFFFFF"/>
                <w:lang w:eastAsia="zh-CN"/>
              </w:rPr>
              <w:t>居</w:t>
            </w:r>
            <w:r>
              <w:rPr>
                <w:rFonts w:ascii="新細明體" w:eastAsia="新細明體" w:hAnsi="新細明體" w:cs="新細明體" w:hint="eastAsia"/>
                <w:shd w:val="clear" w:color="auto" w:fill="FFFFFF"/>
              </w:rPr>
              <w:t xml:space="preserve">全國第二大甲級溫泉，在《中國礦泉》中被評為高效優質礦泉，被譽為“東方神泉聖水”。 </w:t>
            </w:r>
            <w:r>
              <w:rPr>
                <w:rFonts w:ascii="新細明體" w:eastAsia="新細明體" w:hAnsi="新細明體" w:cs="新細明體" w:hint="eastAsia"/>
                <w:shd w:val="clear" w:color="auto" w:fill="FFFFFF"/>
                <w:lang w:eastAsia="zh-CN"/>
              </w:rPr>
              <w:t>熱水的</w:t>
            </w:r>
            <w:r>
              <w:rPr>
                <w:rFonts w:ascii="新細明體" w:eastAsia="新細明體" w:hAnsi="新細明體" w:cs="新細明體" w:hint="eastAsia"/>
                <w:shd w:val="clear" w:color="auto" w:fill="FFFFFF"/>
              </w:rPr>
              <w:t>溫泉水中含有人體所必須的化學微量元素47種，對多種疾病有明顯療效，同時對人體的新陳代謝、血液迴圈、調節神經起</w:t>
            </w:r>
            <w:r>
              <w:rPr>
                <w:rFonts w:ascii="新細明體" w:eastAsia="新細明體" w:hAnsi="新細明體" w:cs="新細明體" w:hint="eastAsia"/>
                <w:shd w:val="clear" w:color="auto" w:fill="FFFFFF"/>
              </w:rPr>
              <w:lastRenderedPageBreak/>
              <w:t>主要作用，並能使人體內的致癌物質——</w:t>
            </w:r>
            <w:hyperlink r:id="rId23" w:tgtFrame="https://baike.baidu.com/item/%E5%86%85%E8%92%99%E5%8F%A4%E5%85%8B%E4%BB%80%E5%85%8B%E8%85%BE%E6%97%97%E7%83%AD%E6%B0%B4%E5%A1%98/_blank" w:history="1">
              <w:r>
                <w:rPr>
                  <w:rStyle w:val="a8"/>
                  <w:rFonts w:ascii="新細明體" w:eastAsia="新細明體" w:hAnsi="新細明體" w:cs="新細明體" w:hint="eastAsia"/>
                  <w:shd w:val="clear" w:color="auto" w:fill="FFFFFF"/>
                </w:rPr>
                <w:t>亞硝酸鹽</w:t>
              </w:r>
            </w:hyperlink>
            <w:r>
              <w:rPr>
                <w:rFonts w:ascii="新細明體" w:eastAsia="新細明體" w:hAnsi="新細明體" w:cs="新細明體" w:hint="eastAsia"/>
                <w:shd w:val="clear" w:color="auto" w:fill="FFFFFF"/>
              </w:rPr>
              <w:t>分解，具有較強的抗癌功效，其含量之高為國內溫泉中所罕見</w:t>
            </w:r>
            <w:r>
              <w:rPr>
                <w:rFonts w:ascii="新細明體" w:eastAsia="新細明體" w:hAnsi="新細明體" w:cs="新細明體" w:hint="eastAsia"/>
                <w:shd w:val="clear" w:color="auto" w:fill="FFFFFF"/>
                <w:lang w:eastAsia="zh-CN"/>
              </w:rPr>
              <w:t>。晚餐後入住酒店，晚上可在酒店泡溫泉，去除一天的疲憊。</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lastRenderedPageBreak/>
              <w:t>早餐：酒店內             午餐：</w:t>
            </w:r>
            <w:r>
              <w:rPr>
                <w:rFonts w:ascii="新細明體" w:eastAsia="新細明體" w:hAnsi="新細明體" w:cs="新細明體" w:hint="eastAsia"/>
                <w:b/>
                <w:bCs/>
                <w:color w:val="FF0000"/>
              </w:rPr>
              <w:t>精緻</w:t>
            </w:r>
            <w:r>
              <w:rPr>
                <w:rFonts w:ascii="新細明體" w:eastAsia="新細明體" w:hAnsi="新細明體" w:cs="新細明體" w:hint="eastAsia"/>
                <w:b/>
                <w:bCs/>
                <w:color w:val="FF0000"/>
                <w:lang w:eastAsia="zh-CN"/>
              </w:rPr>
              <w:t>合菜50RMB            晚餐：酒店内用餐</w:t>
            </w:r>
            <w:r>
              <w:rPr>
                <w:rFonts w:ascii="新細明體" w:eastAsia="新細明體" w:hAnsi="新細明體" w:cs="新細明體" w:hint="eastAsia"/>
                <w:b/>
                <w:bCs/>
                <w:color w:val="FF0000"/>
              </w:rPr>
              <w:t>6</w:t>
            </w:r>
            <w:r>
              <w:rPr>
                <w:rFonts w:ascii="新細明體" w:eastAsia="新細明體" w:hAnsi="新細明體" w:cs="新細明體" w:hint="eastAsia"/>
                <w:b/>
                <w:bCs/>
                <w:color w:val="FF0000"/>
                <w:lang w:eastAsia="zh-CN"/>
              </w:rPr>
              <w:t xml:space="preserve">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準5</w:t>
            </w:r>
            <w:r>
              <w:rPr>
                <w:rFonts w:asciiTheme="minorEastAsia" w:eastAsiaTheme="minorEastAsia" w:hAnsiTheme="minorEastAsia" w:cstheme="minorEastAsia" w:hint="eastAsia"/>
                <w:b/>
                <w:color w:val="FF0000"/>
              </w:rPr>
              <w:t>★金狮龍沐湾温泉酒店</w:t>
            </w:r>
            <w:r>
              <w:rPr>
                <w:rFonts w:asciiTheme="minorEastAsia" w:eastAsia="新細明體" w:hAnsiTheme="minorEastAsia" w:cstheme="minorEastAsia" w:hint="eastAsia"/>
                <w:b/>
                <w:color w:val="FF0000"/>
              </w:rPr>
              <w:t>或</w:t>
            </w:r>
            <w:r>
              <w:rPr>
                <w:rFonts w:asciiTheme="minorEastAsia" w:eastAsiaTheme="minorEastAsia" w:hAnsiTheme="minorEastAsia" w:cstheme="minorEastAsia" w:hint="eastAsia"/>
                <w:b/>
                <w:color w:val="FF0000"/>
                <w:lang w:eastAsia="zh-CN"/>
              </w:rPr>
              <w:t>塞外港灣大酒店或藍天溫泉酒店</w:t>
            </w:r>
            <w:r>
              <w:rPr>
                <w:rFonts w:ascii="新細明體" w:eastAsia="新細明體" w:hAnsi="新細明體" w:cstheme="minorEastAsia" w:hint="eastAsia"/>
                <w:b/>
                <w:color w:val="002060"/>
              </w:rPr>
              <w:t>(敬請自備泡溫泉衣物喔)</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749C3E72" wp14:editId="2914848A">
                  <wp:extent cx="3160395" cy="1651635"/>
                  <wp:effectExtent l="0" t="0" r="1905" b="5715"/>
                  <wp:docPr id="54" name="图片 54" descr="tim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timg (84)"/>
                          <pic:cNvPicPr>
                            <a:picLocks noChangeAspect="1"/>
                          </pic:cNvPicPr>
                        </pic:nvPicPr>
                        <pic:blipFill>
                          <a:blip r:embed="rId24"/>
                          <a:stretch>
                            <a:fillRect/>
                          </a:stretch>
                        </pic:blipFill>
                        <pic:spPr>
                          <a:xfrm>
                            <a:off x="0" y="0"/>
                            <a:ext cx="3162300" cy="1652840"/>
                          </a:xfrm>
                          <a:prstGeom prst="rect">
                            <a:avLst/>
                          </a:prstGeom>
                        </pic:spPr>
                      </pic:pic>
                    </a:graphicData>
                  </a:graphic>
                </wp:inline>
              </w:drawing>
            </w:r>
            <w:r>
              <w:rPr>
                <w:rFonts w:hint="eastAsia"/>
                <w:noProof/>
              </w:rPr>
              <w:drawing>
                <wp:inline distT="0" distB="0" distL="114300" distR="114300" wp14:anchorId="132D75FB" wp14:editId="5213DB79">
                  <wp:extent cx="3302635" cy="1654175"/>
                  <wp:effectExtent l="0" t="0" r="12065" b="3175"/>
                  <wp:docPr id="53" name="图片 53" descr="tim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img (32)"/>
                          <pic:cNvPicPr>
                            <a:picLocks noChangeAspect="1"/>
                          </pic:cNvPicPr>
                        </pic:nvPicPr>
                        <pic:blipFill>
                          <a:blip r:embed="rId25"/>
                          <a:stretch>
                            <a:fillRect/>
                          </a:stretch>
                        </pic:blipFill>
                        <pic:spPr>
                          <a:xfrm>
                            <a:off x="0" y="0"/>
                            <a:ext cx="3303270" cy="1654483"/>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行程：第六天 熱水/2.5H玉龍沙湖/1.5H</w:t>
            </w:r>
            <w:r>
              <w:rPr>
                <w:rFonts w:ascii="新細明體" w:eastAsia="新細明體" w:hAnsi="新細明體" w:cs="新細明體" w:hint="eastAsia"/>
                <w:b/>
                <w:bCs/>
                <w:color w:val="FFFFFF" w:themeColor="background1"/>
              </w:rPr>
              <w:t>車</w:t>
            </w:r>
            <w:r>
              <w:rPr>
                <w:rFonts w:ascii="新細明體" w:eastAsia="新細明體" w:hAnsi="新細明體" w:cs="新細明體" w:hint="eastAsia"/>
                <w:b/>
                <w:bCs/>
                <w:color w:val="FFFFFF" w:themeColor="background1"/>
                <w:lang w:eastAsia="zh-CN"/>
              </w:rPr>
              <w:t>伯</w:t>
            </w:r>
            <w:r>
              <w:rPr>
                <w:rFonts w:ascii="新細明體" w:eastAsia="新細明體" w:hAnsi="新細明體" w:cs="新細明體" w:hint="eastAsia"/>
                <w:b/>
                <w:bCs/>
                <w:color w:val="FFFFFF" w:themeColor="background1"/>
              </w:rPr>
              <w:t>爾</w:t>
            </w:r>
            <w:r>
              <w:rPr>
                <w:rFonts w:ascii="新細明體" w:eastAsia="新細明體" w:hAnsi="新細明體" w:cs="新細明體" w:hint="eastAsia"/>
                <w:b/>
                <w:bCs/>
                <w:color w:val="FFFFFF" w:themeColor="background1"/>
                <w:lang w:eastAsia="zh-CN"/>
              </w:rPr>
              <w:t>民俗</w:t>
            </w:r>
            <w:r>
              <w:rPr>
                <w:rFonts w:ascii="新細明體" w:eastAsia="新細明體" w:hAnsi="新細明體" w:cs="新細明體" w:hint="eastAsia"/>
                <w:b/>
                <w:bCs/>
                <w:color w:val="FFFFFF" w:themeColor="background1"/>
              </w:rPr>
              <w:t>園/赤峰</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景點：玉龍沙湖、</w:t>
            </w:r>
            <w:r>
              <w:rPr>
                <w:rFonts w:ascii="新細明體" w:eastAsia="新細明體" w:hAnsi="新細明體" w:cs="新細明體" w:hint="eastAsia"/>
                <w:b/>
                <w:bCs/>
                <w:color w:val="FFFFFF" w:themeColor="background1"/>
              </w:rPr>
              <w:t>車</w:t>
            </w:r>
            <w:r>
              <w:rPr>
                <w:rFonts w:ascii="新細明體" w:eastAsia="新細明體" w:hAnsi="新細明體" w:cs="新細明體" w:hint="eastAsia"/>
                <w:b/>
                <w:bCs/>
                <w:color w:val="FFFFFF" w:themeColor="background1"/>
                <w:lang w:eastAsia="zh-CN"/>
              </w:rPr>
              <w:t>伯</w:t>
            </w:r>
            <w:r>
              <w:rPr>
                <w:rFonts w:ascii="新細明體" w:eastAsia="新細明體" w:hAnsi="新細明體" w:cs="新細明體" w:hint="eastAsia"/>
                <w:b/>
                <w:bCs/>
                <w:color w:val="FFFFFF" w:themeColor="background1"/>
              </w:rPr>
              <w:t>爾</w:t>
            </w:r>
            <w:r>
              <w:rPr>
                <w:rFonts w:ascii="新細明體" w:eastAsia="新細明體" w:hAnsi="新細明體" w:cs="新細明體" w:hint="eastAsia"/>
                <w:b/>
                <w:bCs/>
                <w:color w:val="FFFFFF" w:themeColor="background1"/>
                <w:lang w:eastAsia="zh-CN"/>
              </w:rPr>
              <w:t>民俗</w:t>
            </w:r>
            <w:r>
              <w:rPr>
                <w:rFonts w:ascii="新細明體" w:eastAsia="新細明體" w:hAnsi="新細明體" w:cs="新細明體" w:hint="eastAsia"/>
                <w:b/>
                <w:bCs/>
                <w:color w:val="FFFFFF" w:themeColor="background1"/>
              </w:rPr>
              <w:t>園</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lang w:eastAsia="zh-CN"/>
              </w:rPr>
              <w:t>早餐後前往“中華第一龍的故鄉”——</w:t>
            </w:r>
            <w:r>
              <w:rPr>
                <w:rFonts w:ascii="新細明體" w:eastAsia="新細明體" w:hAnsi="新細明體" w:cs="新細明體" w:hint="eastAsia"/>
                <w:b/>
                <w:bCs/>
                <w:color w:val="E36C0A" w:themeColor="accent6" w:themeShade="BF"/>
                <w:lang w:eastAsia="zh-CN"/>
              </w:rPr>
              <w:t>【玉龍沙湖景區】</w:t>
            </w:r>
            <w:r>
              <w:rPr>
                <w:rFonts w:ascii="新細明體" w:eastAsia="新細明體" w:hAnsi="新細明體" w:cs="新細明體" w:hint="eastAsia"/>
                <w:lang w:eastAsia="zh-CN"/>
              </w:rPr>
              <w:t>（遊覽</w:t>
            </w:r>
            <w:r>
              <w:rPr>
                <w:rFonts w:ascii="新細明體" w:eastAsia="新細明體" w:hAnsi="新細明體" w:cs="新細明體" w:hint="eastAsia"/>
                <w:bCs/>
                <w:lang w:eastAsia="zh-CN"/>
              </w:rPr>
              <w:t>約</w:t>
            </w:r>
            <w:r>
              <w:rPr>
                <w:rFonts w:ascii="新細明體" w:eastAsia="新細明體" w:hAnsi="新細明體" w:cs="新細明體" w:hint="eastAsia"/>
                <w:bCs/>
              </w:rPr>
              <w:t>2.5-</w:t>
            </w:r>
            <w:r>
              <w:rPr>
                <w:rFonts w:ascii="新細明體" w:eastAsia="新細明體" w:hAnsi="新細明體" w:cs="新細明體" w:hint="eastAsia"/>
              </w:rPr>
              <w:t>3</w:t>
            </w:r>
            <w:r>
              <w:rPr>
                <w:rFonts w:ascii="新細明體" w:eastAsia="新細明體" w:hAnsi="新細明體" w:cs="新細明體" w:hint="eastAsia"/>
                <w:lang w:eastAsia="zh-CN"/>
              </w:rPr>
              <w:t>H）</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spacing w:val="-3"/>
                <w:kern w:val="44"/>
                <w:szCs w:val="21"/>
              </w:rPr>
              <w:t>來到玉龍沙湖，您</w:t>
            </w:r>
            <w:r>
              <w:rPr>
                <w:rFonts w:ascii="新細明體" w:eastAsia="新細明體" w:hAnsi="新細明體" w:cs="新細明體" w:hint="eastAsia"/>
                <w:spacing w:val="-3"/>
                <w:szCs w:val="21"/>
              </w:rPr>
              <w:t>可以走進神秘的沙漠腹地，追尋紅山羽神的足跡。站在天藍地黃的色調中央，用腳步丈量沙漠的浩瀚、用眼睛記錄自然的色彩，靜</w:t>
            </w:r>
            <w:proofErr w:type="gramStart"/>
            <w:r>
              <w:rPr>
                <w:rFonts w:ascii="新細明體" w:eastAsia="新細明體" w:hAnsi="新細明體" w:cs="新細明體" w:hint="eastAsia"/>
                <w:spacing w:val="-3"/>
                <w:szCs w:val="21"/>
              </w:rPr>
              <w:t>下心聽一場</w:t>
            </w:r>
            <w:proofErr w:type="gramEnd"/>
            <w:r>
              <w:rPr>
                <w:rFonts w:ascii="新細明體" w:eastAsia="新細明體" w:hAnsi="新細明體" w:cs="新細明體" w:hint="eastAsia"/>
                <w:spacing w:val="-3"/>
                <w:szCs w:val="21"/>
              </w:rPr>
              <w:t>風沙，實現一次心靈的溝通</w:t>
            </w:r>
            <w:r>
              <w:rPr>
                <w:rFonts w:ascii="新細明體" w:eastAsia="新細明體" w:hAnsi="新細明體" w:cs="新細明體" w:hint="eastAsia"/>
                <w:spacing w:val="-3"/>
                <w:kern w:val="44"/>
                <w:szCs w:val="21"/>
              </w:rPr>
              <w:t>，體會在喧囂的城市中難得</w:t>
            </w:r>
            <w:proofErr w:type="gramStart"/>
            <w:r>
              <w:rPr>
                <w:rFonts w:ascii="新細明體" w:eastAsia="新細明體" w:hAnsi="新細明體" w:cs="新細明體" w:hint="eastAsia"/>
                <w:spacing w:val="-3"/>
                <w:kern w:val="44"/>
                <w:szCs w:val="21"/>
              </w:rPr>
              <w:t>一</w:t>
            </w:r>
            <w:proofErr w:type="gramEnd"/>
            <w:r>
              <w:rPr>
                <w:rFonts w:ascii="新細明體" w:eastAsia="新細明體" w:hAnsi="新細明體" w:cs="新細明體" w:hint="eastAsia"/>
                <w:spacing w:val="-3"/>
                <w:kern w:val="44"/>
                <w:szCs w:val="21"/>
              </w:rPr>
              <w:t>尋的清靜與悠閒；</w:t>
            </w:r>
            <w:r>
              <w:rPr>
                <w:rFonts w:ascii="新細明體" w:eastAsia="新細明體" w:hAnsi="新細明體" w:cs="新細明體" w:hint="eastAsia"/>
                <w:spacing w:val="-3"/>
                <w:szCs w:val="21"/>
              </w:rPr>
              <w:t>也可自費在駱駝驛站選擇騎駱駝遊覽沙湖，</w:t>
            </w:r>
            <w:r>
              <w:rPr>
                <w:rFonts w:ascii="新細明體" w:eastAsia="新細明體" w:hAnsi="新細明體" w:cs="新細明體" w:hint="eastAsia"/>
                <w:spacing w:val="-3"/>
                <w:kern w:val="44"/>
                <w:szCs w:val="21"/>
              </w:rPr>
              <w:t>體會騎在搖曳不定的駝背上，眼前明麗的藍天、白雲、黃沙都悠遠無邊的感覺，選擇騎駱駝遊沙漠，仿佛有一種神</w:t>
            </w:r>
            <w:proofErr w:type="gramStart"/>
            <w:r>
              <w:rPr>
                <w:rFonts w:ascii="新細明體" w:eastAsia="新細明體" w:hAnsi="新細明體" w:cs="新細明體" w:hint="eastAsia"/>
                <w:spacing w:val="-3"/>
                <w:kern w:val="44"/>
                <w:szCs w:val="21"/>
              </w:rPr>
              <w:t>遊物外</w:t>
            </w:r>
            <w:proofErr w:type="gramEnd"/>
            <w:r>
              <w:rPr>
                <w:rFonts w:ascii="新細明體" w:eastAsia="新細明體" w:hAnsi="新細明體" w:cs="新細明體" w:hint="eastAsia"/>
                <w:spacing w:val="-3"/>
                <w:kern w:val="44"/>
                <w:szCs w:val="21"/>
              </w:rPr>
              <w:t>的虛幻感，</w:t>
            </w:r>
            <w:r>
              <w:rPr>
                <w:rFonts w:ascii="新細明體" w:eastAsia="新細明體" w:hAnsi="新細明體" w:cs="新細明體" w:hint="eastAsia"/>
                <w:spacing w:val="-3"/>
                <w:szCs w:val="21"/>
              </w:rPr>
              <w:t>還可以省去登山的</w:t>
            </w:r>
            <w:proofErr w:type="gramStart"/>
            <w:r>
              <w:rPr>
                <w:rFonts w:ascii="新細明體" w:eastAsia="新細明體" w:hAnsi="新細明體" w:cs="新細明體" w:hint="eastAsia"/>
                <w:spacing w:val="-3"/>
                <w:szCs w:val="21"/>
              </w:rPr>
              <w:t>疲勞，</w:t>
            </w:r>
            <w:proofErr w:type="gramEnd"/>
            <w:r>
              <w:rPr>
                <w:rFonts w:ascii="新細明體" w:eastAsia="新細明體" w:hAnsi="新細明體" w:cs="新細明體" w:hint="eastAsia"/>
                <w:spacing w:val="-3"/>
                <w:szCs w:val="21"/>
              </w:rPr>
              <w:t>在輕鬆悠閒的條件下一覽無邊沙漠的壯觀之景；還可以選擇</w:t>
            </w:r>
            <w:r>
              <w:rPr>
                <w:rFonts w:ascii="新細明體" w:eastAsia="新細明體" w:hAnsi="新細明體" w:cs="新細明體" w:hint="eastAsia"/>
                <w:spacing w:val="-3"/>
                <w:kern w:val="44"/>
                <w:szCs w:val="21"/>
              </w:rPr>
              <w:t>坐一坐玉龍沙湖景區內的沖沙越野車來一次沙漠衝浪更是刺激過癮。</w:t>
            </w:r>
            <w:r>
              <w:rPr>
                <w:rFonts w:ascii="新細明體" w:hAnsi="新細明體" w:cs="新細明體" w:hint="eastAsia"/>
                <w:spacing w:val="-3"/>
                <w:kern w:val="44"/>
                <w:szCs w:val="21"/>
                <w:lang w:eastAsia="zh-CN"/>
              </w:rPr>
              <w:t>午餐</w:t>
            </w:r>
            <w:r>
              <w:rPr>
                <w:rFonts w:ascii="新細明體" w:eastAsia="新細明體" w:hAnsi="新細明體" w:cs="新細明體" w:hint="eastAsia"/>
                <w:spacing w:val="-3"/>
              </w:rPr>
              <w:t>後返回赤峰</w:t>
            </w:r>
            <w:r>
              <w:rPr>
                <w:rFonts w:ascii="新細明體" w:eastAsia="新細明體" w:hAnsi="新細明體" w:cs="新細明體" w:hint="eastAsia"/>
                <w:spacing w:val="-3"/>
                <w:lang w:eastAsia="zh-CN"/>
              </w:rPr>
              <w:t>，</w:t>
            </w:r>
            <w:r>
              <w:rPr>
                <w:rFonts w:ascii="新細明體" w:eastAsia="新細明體" w:hAnsi="新細明體" w:cs="新細明體" w:hint="eastAsia"/>
                <w:lang w:eastAsia="zh-CN"/>
              </w:rPr>
              <w:t>遊覽</w:t>
            </w:r>
            <w:r>
              <w:rPr>
                <w:rFonts w:ascii="新細明體" w:eastAsia="新細明體" w:hAnsi="新細明體" w:cs="新細明體" w:hint="eastAsia"/>
                <w:b/>
                <w:bCs/>
                <w:color w:val="E36C0A" w:themeColor="accent6" w:themeShade="BF"/>
                <w:lang w:eastAsia="zh-CN"/>
              </w:rPr>
              <w:t>【車伯爾民俗園】</w:t>
            </w:r>
            <w:r>
              <w:rPr>
                <w:rFonts w:ascii="新細明體" w:eastAsia="新細明體" w:hAnsi="新細明體" w:cs="新細明體" w:hint="eastAsia"/>
                <w:lang w:eastAsia="zh-CN"/>
              </w:rPr>
              <w:t>（遊覽</w:t>
            </w:r>
            <w:r>
              <w:rPr>
                <w:rFonts w:ascii="新細明體" w:eastAsia="新細明體" w:hAnsi="新細明體" w:cs="新細明體" w:hint="eastAsia"/>
                <w:bCs/>
                <w:lang w:eastAsia="zh-CN"/>
              </w:rPr>
              <w:t>約</w:t>
            </w:r>
            <w:r>
              <w:rPr>
                <w:rFonts w:ascii="新細明體" w:eastAsia="新細明體" w:hAnsi="新細明體" w:cs="新細明體" w:hint="eastAsia"/>
                <w:lang w:eastAsia="zh-CN"/>
              </w:rPr>
              <w:t>1H）</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lang w:eastAsia="zh-CN"/>
              </w:rPr>
              <w:t>車伯爾民俗園內的</w:t>
            </w:r>
            <w:r>
              <w:rPr>
                <w:rFonts w:ascii="新細明體" w:eastAsia="新細明體" w:hAnsi="新細明體" w:cs="新細明體" w:hint="eastAsia"/>
              </w:rPr>
              <w:t>主題雕塑就是一位坐在大草原上端莊的蒙古士--車伯爾</w:t>
            </w:r>
            <w:r>
              <w:rPr>
                <w:rFonts w:ascii="新細明體" w:eastAsia="新細明體" w:hAnsi="新細明體" w:cs="新細明體" w:hint="eastAsia"/>
                <w:lang w:eastAsia="zh-CN"/>
              </w:rPr>
              <w:t>，</w:t>
            </w:r>
            <w:r>
              <w:rPr>
                <w:rFonts w:ascii="新細明體" w:eastAsia="新細明體" w:hAnsi="新細明體" w:cs="新細明體" w:hint="eastAsia"/>
              </w:rPr>
              <w:t>主要反映蒙古族生產、生活、節慶婚嫁等民俗。園內設</w:t>
            </w:r>
            <w:proofErr w:type="gramStart"/>
            <w:r>
              <w:rPr>
                <w:rFonts w:ascii="新細明體" w:eastAsia="新細明體" w:hAnsi="新細明體" w:cs="新細明體" w:hint="eastAsia"/>
              </w:rPr>
              <w:t>青銅甬路</w:t>
            </w:r>
            <w:proofErr w:type="gramEnd"/>
            <w:r>
              <w:rPr>
                <w:rFonts w:ascii="新細明體" w:eastAsia="新細明體" w:hAnsi="新細明體" w:cs="新細明體" w:hint="eastAsia"/>
              </w:rPr>
              <w:t>、民俗體驗區、民俗競技區、民俗鑒賞區、民俗娛樂區及濱水景觀帶多個景觀區域。民俗</w:t>
            </w:r>
            <w:proofErr w:type="gramStart"/>
            <w:r>
              <w:rPr>
                <w:rFonts w:ascii="新細明體" w:eastAsia="新細明體" w:hAnsi="新細明體" w:cs="新細明體" w:hint="eastAsia"/>
              </w:rPr>
              <w:t>園通</w:t>
            </w:r>
            <w:proofErr w:type="gramEnd"/>
            <w:r>
              <w:rPr>
                <w:rFonts w:ascii="新細明體" w:eastAsia="新細明體" w:hAnsi="新細明體" w:cs="新細明體" w:hint="eastAsia"/>
              </w:rPr>
              <w:t>過挖掘蒙古族遊牧文化的深刻內涵，結合現代園林造園手法，建成了一座風情濃郁、內容豐富的現代化休閒觀賞性主題公園。</w:t>
            </w:r>
            <w:r>
              <w:rPr>
                <w:rFonts w:ascii="新細明體" w:eastAsia="新細明體" w:hAnsi="新細明體" w:cs="新細明體" w:hint="eastAsia"/>
                <w:bCs/>
                <w:lang w:eastAsia="zh-CN"/>
              </w:rPr>
              <w:t>晚餐品尝</w:t>
            </w:r>
            <w:r>
              <w:rPr>
                <w:rFonts w:ascii="新細明體" w:eastAsia="新細明體" w:hAnsi="新細明體" w:cs="新細明體" w:hint="eastAsia"/>
                <w:b/>
                <w:color w:val="E36C0A" w:themeColor="accent6" w:themeShade="BF"/>
                <w:lang w:eastAsia="zh-CN"/>
              </w:rPr>
              <w:t>【地道農家鐵鍋炖】</w:t>
            </w:r>
            <w:r>
              <w:rPr>
                <w:rFonts w:ascii="新細明體" w:eastAsia="新細明體" w:hAnsi="新細明體" w:cs="新細明體" w:hint="eastAsia"/>
                <w:bCs/>
                <w:lang w:eastAsia="zh-CN"/>
              </w:rPr>
              <w:t>後入住酒店休息。晚可自行前往赤峰市民廣場遊覽。</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早餐：酒店內              午餐：</w:t>
            </w:r>
            <w:r>
              <w:rPr>
                <w:rFonts w:ascii="新細明體" w:eastAsia="新細明體" w:hAnsi="新細明體" w:cs="新細明體" w:hint="eastAsia"/>
                <w:b/>
                <w:bCs/>
                <w:color w:val="FF0000"/>
              </w:rPr>
              <w:t>精緻</w:t>
            </w:r>
            <w:r>
              <w:rPr>
                <w:rFonts w:ascii="新細明體" w:eastAsia="新細明體" w:hAnsi="新細明體" w:cs="新細明體" w:hint="eastAsia"/>
                <w:b/>
                <w:bCs/>
                <w:color w:val="FF0000"/>
                <w:lang w:eastAsia="zh-CN"/>
              </w:rPr>
              <w:t>合菜</w:t>
            </w:r>
            <w:r>
              <w:rPr>
                <w:rFonts w:ascii="新細明體" w:eastAsia="新細明體" w:hAnsi="新細明體" w:cs="新細明體" w:hint="eastAsia"/>
                <w:b/>
                <w:bCs/>
                <w:color w:val="FF0000"/>
              </w:rPr>
              <w:t>6</w:t>
            </w:r>
            <w:r>
              <w:rPr>
                <w:rFonts w:ascii="新細明體" w:eastAsia="新細明體" w:hAnsi="新細明體" w:cs="新細明體" w:hint="eastAsia"/>
                <w:b/>
                <w:bCs/>
                <w:color w:val="FF0000"/>
                <w:lang w:eastAsia="zh-CN"/>
              </w:rPr>
              <w:t>0RMB          晚餐：</w:t>
            </w:r>
            <w:r>
              <w:rPr>
                <w:rFonts w:ascii="新細明體" w:eastAsia="新細明體" w:hAnsi="新細明體" w:cs="新細明體" w:hint="eastAsia"/>
                <w:b/>
                <w:bCs/>
                <w:color w:val="FF0000"/>
              </w:rPr>
              <w:t>農</w:t>
            </w:r>
            <w:r>
              <w:rPr>
                <w:rFonts w:ascii="新細明體" w:eastAsia="新細明體" w:hAnsi="新細明體" w:cs="新細明體" w:hint="eastAsia"/>
                <w:b/>
                <w:bCs/>
                <w:color w:val="FF0000"/>
                <w:lang w:eastAsia="zh-CN"/>
              </w:rPr>
              <w:t>家</w:t>
            </w:r>
            <w:r>
              <w:rPr>
                <w:rFonts w:ascii="新細明體" w:eastAsia="新細明體" w:hAnsi="新細明體" w:cs="新細明體" w:hint="eastAsia"/>
                <w:b/>
                <w:bCs/>
                <w:color w:val="FF0000"/>
              </w:rPr>
              <w:t>鐵鍋</w:t>
            </w:r>
            <w:r>
              <w:rPr>
                <w:rFonts w:ascii="新細明體" w:eastAsia="新細明體" w:hAnsi="新細明體" w:cs="新細明體" w:hint="eastAsia"/>
                <w:b/>
                <w:bCs/>
                <w:color w:val="FF0000"/>
                <w:lang w:eastAsia="zh-CN"/>
              </w:rPr>
              <w:t>炖</w:t>
            </w:r>
            <w:r>
              <w:rPr>
                <w:rFonts w:ascii="新細明體" w:eastAsia="新細明體" w:hAnsi="新細明體" w:cs="新細明體" w:hint="eastAsia"/>
                <w:b/>
                <w:bCs/>
                <w:color w:val="FF0000"/>
              </w:rPr>
              <w:t>(或涮火鍋)</w:t>
            </w:r>
            <w:r>
              <w:rPr>
                <w:rFonts w:ascii="新細明體" w:eastAsia="新細明體" w:hAnsi="新細明體" w:cs="新細明體" w:hint="eastAsia"/>
                <w:b/>
                <w:bCs/>
                <w:color w:val="FF0000"/>
                <w:lang w:eastAsia="zh-CN"/>
              </w:rPr>
              <w:t>60RMB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hAnsi="新細明體" w:cs="新細明體" w:hint="eastAsia"/>
                <w:b/>
                <w:bCs/>
                <w:color w:val="FF0000"/>
              </w:rPr>
              <w:t>5</w:t>
            </w:r>
            <w:r>
              <w:rPr>
                <w:rFonts w:asciiTheme="minorEastAsia" w:hAnsiTheme="minorEastAsia" w:cstheme="minorEastAsia" w:hint="eastAsia"/>
                <w:b/>
                <w:color w:val="FF0000"/>
              </w:rPr>
              <w:t>★</w:t>
            </w:r>
            <w:r>
              <w:rPr>
                <w:rFonts w:asciiTheme="minorEastAsia" w:hAnsiTheme="minorEastAsia" w:cstheme="minorEastAsia" w:hint="eastAsia"/>
                <w:b/>
                <w:color w:val="FF0000"/>
                <w:lang w:eastAsia="zh-CN"/>
              </w:rPr>
              <w:t>萬達嘉華</w:t>
            </w:r>
            <w:r>
              <w:rPr>
                <w:rFonts w:asciiTheme="minorEastAsia" w:eastAsiaTheme="minorEastAsia" w:hAnsiTheme="minorEastAsia" w:cstheme="minorEastAsia" w:hint="eastAsia"/>
                <w:b/>
                <w:color w:val="FF0000"/>
              </w:rPr>
              <w:t>大</w:t>
            </w:r>
            <w:r>
              <w:rPr>
                <w:rFonts w:asciiTheme="minorEastAsia" w:hAnsiTheme="minorEastAsia" w:cstheme="minorEastAsia" w:hint="eastAsia"/>
                <w:b/>
                <w:color w:val="FF0000"/>
                <w:lang w:eastAsia="zh-CN"/>
              </w:rPr>
              <w:t>酒店或福興東方和九天國際酒店</w:t>
            </w:r>
            <w:r>
              <w:rPr>
                <w:rFonts w:asciiTheme="minorEastAsia" w:eastAsiaTheme="minorEastAsia" w:hAnsiTheme="minorEastAsia" w:cstheme="minorEastAsia" w:hint="eastAsia"/>
                <w:b/>
                <w:color w:val="FF0000"/>
              </w:rPr>
              <w:t>或</w:t>
            </w:r>
            <w:r>
              <w:rPr>
                <w:rFonts w:asciiTheme="minorEastAsia" w:hAnsiTheme="minorEastAsia" w:cstheme="minorEastAsia" w:hint="eastAsia"/>
                <w:b/>
                <w:color w:val="FF0000"/>
                <w:lang w:eastAsia="zh-CN"/>
              </w:rPr>
              <w:t>同級</w:t>
            </w:r>
          </w:p>
        </w:tc>
      </w:tr>
      <w:tr w:rsidR="001900AD" w:rsidTr="00F40E6B">
        <w:trPr>
          <w:trHeight w:val="2471"/>
        </w:trPr>
        <w:tc>
          <w:tcPr>
            <w:tcW w:w="10450" w:type="dxa"/>
          </w:tcPr>
          <w:p w:rsidR="001900AD" w:rsidRDefault="001900AD" w:rsidP="00F40E6B">
            <w:pPr>
              <w:rPr>
                <w:lang w:eastAsia="zh-CN"/>
              </w:rPr>
            </w:pPr>
            <w:r>
              <w:rPr>
                <w:rFonts w:hint="eastAsia"/>
                <w:noProof/>
              </w:rPr>
              <w:drawing>
                <wp:inline distT="0" distB="0" distL="114300" distR="114300" wp14:anchorId="5ED7A120" wp14:editId="114D1F3F">
                  <wp:extent cx="3244850" cy="1442720"/>
                  <wp:effectExtent l="0" t="0" r="12700" b="5080"/>
                  <wp:docPr id="51" name="图片 51" descr="tim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img (49)"/>
                          <pic:cNvPicPr>
                            <a:picLocks noChangeAspect="1"/>
                          </pic:cNvPicPr>
                        </pic:nvPicPr>
                        <pic:blipFill>
                          <a:blip r:embed="rId26"/>
                          <a:stretch>
                            <a:fillRect/>
                          </a:stretch>
                        </pic:blipFill>
                        <pic:spPr>
                          <a:xfrm>
                            <a:off x="0" y="0"/>
                            <a:ext cx="3245327" cy="1442955"/>
                          </a:xfrm>
                          <a:prstGeom prst="rect">
                            <a:avLst/>
                          </a:prstGeom>
                        </pic:spPr>
                      </pic:pic>
                    </a:graphicData>
                  </a:graphic>
                </wp:inline>
              </w:drawing>
            </w:r>
            <w:r>
              <w:rPr>
                <w:rFonts w:hint="eastAsia"/>
                <w:noProof/>
              </w:rPr>
              <w:drawing>
                <wp:inline distT="0" distB="0" distL="114300" distR="114300" wp14:anchorId="56B46676" wp14:editId="61CBAE02">
                  <wp:extent cx="3163570" cy="1560830"/>
                  <wp:effectExtent l="0" t="0" r="17780" b="1270"/>
                  <wp:docPr id="50" name="图片 50" descr="4564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56454545"/>
                          <pic:cNvPicPr>
                            <a:picLocks noChangeAspect="1"/>
                          </pic:cNvPicPr>
                        </pic:nvPicPr>
                        <pic:blipFill>
                          <a:blip r:embed="rId27"/>
                          <a:stretch>
                            <a:fillRect/>
                          </a:stretch>
                        </pic:blipFill>
                        <pic:spPr>
                          <a:xfrm>
                            <a:off x="0" y="0"/>
                            <a:ext cx="3163570" cy="156083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行程：第七天 赤峰/</w:t>
            </w:r>
            <w:r>
              <w:rPr>
                <w:rFonts w:ascii="新細明體" w:hAnsi="新細明體" w:cs="新細明體" w:hint="eastAsia"/>
                <w:b/>
                <w:bCs/>
                <w:color w:val="FFFFFF" w:themeColor="background1"/>
                <w:lang w:eastAsia="zh-CN"/>
              </w:rPr>
              <w:t>3</w:t>
            </w:r>
            <w:r>
              <w:rPr>
                <w:rFonts w:ascii="新細明體" w:eastAsia="新細明體" w:hAnsi="新細明體" w:cs="新細明體" w:hint="eastAsia"/>
                <w:b/>
                <w:bCs/>
                <w:color w:val="FFFFFF" w:themeColor="background1"/>
                <w:lang w:eastAsia="zh-CN"/>
              </w:rPr>
              <w:t>H錦州/</w:t>
            </w:r>
            <w:r>
              <w:rPr>
                <w:rFonts w:ascii="新細明體" w:eastAsia="新細明體" w:hAnsi="新細明體" w:cs="新細明體" w:hint="eastAsia"/>
                <w:b/>
                <w:bCs/>
                <w:color w:val="FFFFFF" w:themeColor="background1"/>
              </w:rPr>
              <w:t>2.5</w:t>
            </w:r>
            <w:r>
              <w:rPr>
                <w:rFonts w:ascii="新細明體" w:eastAsia="新細明體" w:hAnsi="新細明體" w:cs="新細明體" w:hint="eastAsia"/>
                <w:b/>
                <w:bCs/>
                <w:color w:val="FFFFFF" w:themeColor="background1"/>
                <w:lang w:eastAsia="zh-CN"/>
              </w:rPr>
              <w:t>H沈陽</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景點：赤峰博物館、</w:t>
            </w:r>
            <w:r>
              <w:rPr>
                <w:rFonts w:ascii="新細明體" w:hAnsi="新細明體" w:cs="新細明體" w:hint="eastAsia"/>
                <w:b/>
                <w:bCs/>
                <w:color w:val="FFFFFF" w:themeColor="background1"/>
                <w:lang w:eastAsia="zh-CN"/>
              </w:rPr>
              <w:t>錦州筆架山風景區</w:t>
            </w:r>
          </w:p>
        </w:tc>
      </w:tr>
      <w:tr w:rsidR="001900AD" w:rsidTr="00F40E6B">
        <w:tc>
          <w:tcPr>
            <w:tcW w:w="10450" w:type="dxa"/>
          </w:tcPr>
          <w:p w:rsidR="001900AD" w:rsidRDefault="001900AD" w:rsidP="00F40E6B">
            <w:pPr>
              <w:spacing w:line="0" w:lineRule="atLeast"/>
              <w:jc w:val="left"/>
              <w:rPr>
                <w:rFonts w:ascii="Arial" w:hAnsi="Arial" w:cs="Arial"/>
                <w:color w:val="000000" w:themeColor="text1"/>
                <w:shd w:val="clear" w:color="auto" w:fill="FFFFFF"/>
              </w:rPr>
            </w:pPr>
            <w:r>
              <w:rPr>
                <w:rFonts w:ascii="新細明體" w:eastAsia="新細明體" w:hAnsi="新細明體" w:cs="新細明體" w:hint="eastAsia"/>
                <w:lang w:eastAsia="zh-CN"/>
              </w:rPr>
              <w:t>早起後參觀</w:t>
            </w:r>
            <w:r>
              <w:rPr>
                <w:rFonts w:ascii="新細明體" w:eastAsia="新細明體" w:hAnsi="新細明體" w:cs="新細明體" w:hint="eastAsia"/>
                <w:b/>
                <w:bCs/>
                <w:color w:val="E36C0A" w:themeColor="accent6" w:themeShade="BF"/>
                <w:spacing w:val="-3"/>
                <w:lang w:eastAsia="zh-CN"/>
              </w:rPr>
              <w:t>【赤峰博物館】</w:t>
            </w:r>
            <w:r>
              <w:rPr>
                <w:rFonts w:ascii="新細明體" w:eastAsia="新細明體" w:hAnsi="新細明體" w:cs="新細明體" w:hint="eastAsia"/>
                <w:spacing w:val="-3"/>
                <w:lang w:eastAsia="zh-CN"/>
              </w:rPr>
              <w:t>（遊覽約1H）(如適逢博物館閉關，則根據旅行社行程進行調整)。</w:t>
            </w:r>
            <w:r>
              <w:rPr>
                <w:rFonts w:ascii="新細明體" w:eastAsia="新細明體" w:hAnsi="新細明體" w:cs="新細明體" w:hint="eastAsia"/>
                <w:bCs/>
                <w:lang w:eastAsia="zh-CN"/>
              </w:rPr>
              <w:t>赤峰博物館建築設計吸收了唐代、遼代建築博大雄渾的建築特色。博物館從赤峰歷史發展慢慢長河中擷取四個精彩時段：日出紅山、古韻青銅、契丹王朝、黃金長河等四個基本陳列館。讓人可以全方位、立體式地瞭解赤峰紅山文化、青銅文化、契丹文化、蒙元文化四個歷史時期的悠久歷史和燦爛文化。前往</w:t>
            </w:r>
            <w:r>
              <w:rPr>
                <w:rFonts w:ascii="新細明體" w:eastAsia="新細明體" w:hAnsi="新細明體" w:cs="新細明體" w:hint="eastAsia"/>
                <w:b/>
                <w:color w:val="538035"/>
                <w:lang w:eastAsia="zh-CN"/>
              </w:rPr>
              <w:t>【錦州市】</w:t>
            </w:r>
            <w:r>
              <w:rPr>
                <w:rFonts w:ascii="新細明體" w:eastAsia="新細明體" w:hAnsi="新細明體" w:cs="新細明體" w:hint="eastAsia"/>
                <w:bCs/>
                <w:lang w:eastAsia="zh-CN"/>
              </w:rPr>
              <w:t>，抵達后用午餐；餐後遊覽</w:t>
            </w:r>
            <w:r>
              <w:rPr>
                <w:rFonts w:ascii="Tahoma" w:hAnsi="Tahoma" w:cs="Tahoma" w:hint="eastAsia"/>
                <w:b/>
                <w:bCs/>
                <w:color w:val="F79646" w:themeColor="accent6"/>
                <w:shd w:val="clear" w:color="auto" w:fill="FFFFFF"/>
              </w:rPr>
              <w:t>【</w:t>
            </w:r>
            <w:hyperlink r:id="rId28" w:tgtFrame="https://baike.baidu.com/item/%E7%AC%94%E6%9E%B6%E5%B1%B1%E9%A3%8E%E6%99%AF%E5%8C%BA/_blank" w:history="1">
              <w:r>
                <w:rPr>
                  <w:rStyle w:val="a8"/>
                  <w:rFonts w:ascii="Arial" w:hAnsi="Arial" w:cs="Aharoni"/>
                  <w:b/>
                  <w:bCs/>
                  <w:color w:val="F79646" w:themeColor="accent6"/>
                  <w:shd w:val="clear" w:color="auto" w:fill="FFFFFF"/>
                </w:rPr>
                <w:t>筆架山</w:t>
              </w:r>
            </w:hyperlink>
            <w:r>
              <w:rPr>
                <w:rFonts w:ascii="Arial" w:hAnsi="Arial" w:cs="Aharoni"/>
                <w:b/>
                <w:bCs/>
                <w:color w:val="F79646" w:themeColor="accent6"/>
                <w:shd w:val="clear" w:color="auto" w:fill="FFFFFF"/>
              </w:rPr>
              <w:t>風景區</w:t>
            </w:r>
            <w:r>
              <w:rPr>
                <w:rFonts w:ascii="Tahoma" w:hAnsi="Tahoma" w:cs="Tahoma" w:hint="eastAsia"/>
                <w:b/>
                <w:bCs/>
                <w:color w:val="F79646" w:themeColor="accent6"/>
                <w:shd w:val="clear" w:color="auto" w:fill="FFFFFF"/>
              </w:rPr>
              <w:t>】</w:t>
            </w:r>
            <w:r>
              <w:rPr>
                <w:rFonts w:ascii="Arial" w:hAnsi="Arial" w:cs="Arial"/>
                <w:color w:val="000000" w:themeColor="text1"/>
                <w:shd w:val="clear" w:color="auto" w:fill="FFFFFF"/>
              </w:rPr>
              <w:t>在</w:t>
            </w:r>
            <w:hyperlink r:id="rId29" w:tgtFrame="https://baike.baidu.com/item/%E7%AC%94%E6%9E%B6%E5%B1%B1%E9%A3%8E%E6%99%AF%E5%8C%BA/_blank" w:history="1">
              <w:r>
                <w:rPr>
                  <w:rStyle w:val="a8"/>
                  <w:rFonts w:ascii="Arial" w:hAnsi="Arial" w:cs="Arial"/>
                  <w:color w:val="000000" w:themeColor="text1"/>
                  <w:shd w:val="clear" w:color="auto" w:fill="FFFFFF"/>
                </w:rPr>
                <w:t>遼寧省錦州市</w:t>
              </w:r>
            </w:hyperlink>
            <w:hyperlink r:id="rId30" w:tgtFrame="https://baike.baidu.com/item/%E7%AC%94%E6%9E%B6%E5%B1%B1%E9%A3%8E%E6%99%AF%E5%8C%BA/_blank" w:history="1">
              <w:r>
                <w:rPr>
                  <w:rStyle w:val="a8"/>
                  <w:rFonts w:ascii="Arial" w:hAnsi="Arial" w:cs="Arial"/>
                  <w:color w:val="000000" w:themeColor="text1"/>
                  <w:shd w:val="clear" w:color="auto" w:fill="FFFFFF"/>
                </w:rPr>
                <w:t>天橋鎮</w:t>
              </w:r>
            </w:hyperlink>
            <w:r>
              <w:rPr>
                <w:rFonts w:ascii="Arial" w:hAnsi="Arial" w:cs="Arial"/>
                <w:color w:val="000000" w:themeColor="text1"/>
                <w:shd w:val="clear" w:color="auto" w:fill="FFFFFF"/>
              </w:rPr>
              <w:t>，以</w:t>
            </w:r>
            <w:hyperlink r:id="rId31" w:tgtFrame="https://baike.baidu.com/item/%E7%AC%94%E6%9E%B6%E5%B1%B1%E9%A3%8E%E6%99%AF%E5%8C%BA/_blank" w:history="1">
              <w:r>
                <w:rPr>
                  <w:rStyle w:val="a8"/>
                  <w:rFonts w:ascii="Arial" w:hAnsi="Arial" w:cs="Arial"/>
                  <w:color w:val="000000" w:themeColor="text1"/>
                  <w:shd w:val="clear" w:color="auto" w:fill="FFFFFF"/>
                </w:rPr>
                <w:t>筆架山島</w:t>
              </w:r>
            </w:hyperlink>
            <w:r>
              <w:rPr>
                <w:rFonts w:ascii="Arial" w:hAnsi="Arial" w:cs="Arial"/>
                <w:color w:val="000000" w:themeColor="text1"/>
                <w:shd w:val="clear" w:color="auto" w:fill="FFFFFF"/>
              </w:rPr>
              <w:t>和</w:t>
            </w:r>
            <w:r>
              <w:rPr>
                <w:rFonts w:ascii="Arial" w:hAnsi="Arial" w:cs="Arial"/>
                <w:color w:val="000000" w:themeColor="text1"/>
                <w:shd w:val="clear" w:color="auto" w:fill="FFFFFF"/>
              </w:rPr>
              <w:t>“</w:t>
            </w:r>
            <w:r>
              <w:rPr>
                <w:rFonts w:ascii="Arial" w:hAnsi="Arial" w:cs="Arial"/>
                <w:color w:val="000000" w:themeColor="text1"/>
                <w:shd w:val="clear" w:color="auto" w:fill="FFFFFF"/>
              </w:rPr>
              <w:t>天橋</w:t>
            </w:r>
            <w:r>
              <w:rPr>
                <w:rFonts w:ascii="Arial" w:hAnsi="Arial" w:cs="Arial"/>
                <w:color w:val="000000" w:themeColor="text1"/>
                <w:shd w:val="clear" w:color="auto" w:fill="FFFFFF"/>
              </w:rPr>
              <w:t>”</w:t>
            </w:r>
            <w:r>
              <w:rPr>
                <w:rFonts w:ascii="Arial" w:hAnsi="Arial" w:cs="Arial"/>
                <w:color w:val="000000" w:themeColor="text1"/>
                <w:shd w:val="clear" w:color="auto" w:fill="FFFFFF"/>
              </w:rPr>
              <w:t>為主要景點，分為島上遊覽、海上觀光、岸邊娛樂、沙灘海浴和度假休養五個區域。總面積</w:t>
            </w:r>
            <w:r>
              <w:rPr>
                <w:rFonts w:ascii="Arial" w:hAnsi="Arial" w:cs="Arial"/>
                <w:color w:val="000000" w:themeColor="text1"/>
                <w:shd w:val="clear" w:color="auto" w:fill="FFFFFF"/>
              </w:rPr>
              <w:t>8</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。其中陸地面積</w:t>
            </w:r>
            <w:r>
              <w:rPr>
                <w:rFonts w:ascii="Arial" w:hAnsi="Arial" w:cs="Arial"/>
                <w:color w:val="000000" w:themeColor="text1"/>
                <w:shd w:val="clear" w:color="auto" w:fill="FFFFFF"/>
              </w:rPr>
              <w:t>4.72</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，海域面積</w:t>
            </w:r>
            <w:r>
              <w:rPr>
                <w:rFonts w:ascii="Arial" w:hAnsi="Arial" w:cs="Arial"/>
                <w:color w:val="000000" w:themeColor="text1"/>
                <w:shd w:val="clear" w:color="auto" w:fill="FFFFFF"/>
              </w:rPr>
              <w:t>3.28</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。山上文物古跡</w:t>
            </w:r>
            <w:proofErr w:type="gramStart"/>
            <w:r>
              <w:rPr>
                <w:rFonts w:ascii="Arial" w:hAnsi="Arial" w:cs="Arial"/>
                <w:color w:val="000000" w:themeColor="text1"/>
                <w:shd w:val="clear" w:color="auto" w:fill="FFFFFF"/>
              </w:rPr>
              <w:t>眾多，</w:t>
            </w:r>
            <w:proofErr w:type="gramEnd"/>
            <w:r>
              <w:rPr>
                <w:rFonts w:ascii="Arial" w:hAnsi="Arial" w:cs="Arial"/>
                <w:color w:val="000000" w:themeColor="text1"/>
                <w:shd w:val="clear" w:color="auto" w:fill="FFFFFF"/>
              </w:rPr>
              <w:t>自然景點密集。有呂祖亭、太陽殿、五</w:t>
            </w:r>
            <w:proofErr w:type="gramStart"/>
            <w:r>
              <w:rPr>
                <w:rFonts w:ascii="Arial" w:hAnsi="Arial" w:cs="Arial"/>
                <w:color w:val="000000" w:themeColor="text1"/>
                <w:shd w:val="clear" w:color="auto" w:fill="FFFFFF"/>
              </w:rPr>
              <w:t>母宮</w:t>
            </w:r>
            <w:proofErr w:type="gramEnd"/>
            <w:r>
              <w:rPr>
                <w:rFonts w:ascii="Arial" w:hAnsi="Arial" w:cs="Arial"/>
                <w:color w:val="000000" w:themeColor="text1"/>
                <w:shd w:val="clear" w:color="auto" w:fill="FFFFFF"/>
              </w:rPr>
              <w:t>、</w:t>
            </w:r>
            <w:hyperlink r:id="rId32" w:tgtFrame="https://baike.baidu.com/item/%E7%AC%94%E6%9E%B6%E5%B1%B1%E9%A3%8E%E6%99%AF%E5%8C%BA/_blank" w:history="1">
              <w:r>
                <w:rPr>
                  <w:rStyle w:val="a8"/>
                  <w:rFonts w:ascii="Arial" w:hAnsi="Arial" w:cs="Arial"/>
                  <w:color w:val="000000" w:themeColor="text1"/>
                  <w:shd w:val="clear" w:color="auto" w:fill="FFFFFF"/>
                </w:rPr>
                <w:t>三</w:t>
              </w:r>
              <w:proofErr w:type="gramStart"/>
              <w:r>
                <w:rPr>
                  <w:rStyle w:val="a8"/>
                  <w:rFonts w:ascii="Arial" w:hAnsi="Arial" w:cs="Arial"/>
                  <w:color w:val="000000" w:themeColor="text1"/>
                  <w:shd w:val="clear" w:color="auto" w:fill="FFFFFF"/>
                </w:rPr>
                <w:t>清閣</w:t>
              </w:r>
              <w:proofErr w:type="gramEnd"/>
            </w:hyperlink>
            <w:r>
              <w:rPr>
                <w:rFonts w:ascii="Arial" w:hAnsi="Arial" w:cs="Arial"/>
                <w:color w:val="000000" w:themeColor="text1"/>
                <w:shd w:val="clear" w:color="auto" w:fill="FFFFFF"/>
              </w:rPr>
              <w:t>、</w:t>
            </w:r>
            <w:hyperlink r:id="rId33" w:tgtFrame="https://baike.baidu.com/item/%E7%AC%94%E6%9E%B6%E5%B1%B1%E9%A3%8E%E6%99%AF%E5%8C%BA/_blank" w:history="1">
              <w:r>
                <w:rPr>
                  <w:rStyle w:val="a8"/>
                  <w:rFonts w:ascii="Arial" w:hAnsi="Arial" w:cs="Arial"/>
                  <w:color w:val="000000" w:themeColor="text1"/>
                  <w:shd w:val="clear" w:color="auto" w:fill="FFFFFF"/>
                </w:rPr>
                <w:t>萬佛堂</w:t>
              </w:r>
            </w:hyperlink>
            <w:r>
              <w:rPr>
                <w:rFonts w:ascii="Arial" w:hAnsi="Arial" w:cs="Arial"/>
                <w:color w:val="000000" w:themeColor="text1"/>
                <w:shd w:val="clear" w:color="auto" w:fill="FFFFFF"/>
              </w:rPr>
              <w:t>、</w:t>
            </w:r>
            <w:hyperlink r:id="rId34" w:tgtFrame="https://baike.baidu.com/item/%E7%AC%94%E6%9E%B6%E5%B1%B1%E9%A3%8E%E6%99%AF%E5%8C%BA/_blank" w:history="1">
              <w:r>
                <w:rPr>
                  <w:rStyle w:val="a8"/>
                  <w:rFonts w:ascii="Arial" w:hAnsi="Arial" w:cs="Arial"/>
                  <w:color w:val="000000" w:themeColor="text1"/>
                  <w:shd w:val="clear" w:color="auto" w:fill="FFFFFF"/>
                </w:rPr>
                <w:t>龍王廟</w:t>
              </w:r>
            </w:hyperlink>
            <w:r>
              <w:rPr>
                <w:rFonts w:ascii="Arial" w:hAnsi="Arial" w:cs="Arial"/>
                <w:color w:val="000000" w:themeColor="text1"/>
                <w:shd w:val="clear" w:color="auto" w:fill="FFFFFF"/>
              </w:rPr>
              <w:t>、馬鞍橋、一線天、神龜出海、石猴泅渡、</w:t>
            </w:r>
            <w:proofErr w:type="gramStart"/>
            <w:r>
              <w:rPr>
                <w:rFonts w:ascii="Arial" w:hAnsi="Arial" w:cs="Arial"/>
                <w:color w:val="000000" w:themeColor="text1"/>
                <w:shd w:val="clear" w:color="auto" w:fill="FFFFFF"/>
              </w:rPr>
              <w:t>虎陷洞</w:t>
            </w:r>
            <w:proofErr w:type="gramEnd"/>
            <w:r>
              <w:rPr>
                <w:rFonts w:ascii="Arial" w:hAnsi="Arial" w:cs="Arial"/>
                <w:color w:val="000000" w:themeColor="text1"/>
                <w:shd w:val="clear" w:color="auto" w:fill="FFFFFF"/>
              </w:rPr>
              <w:t>、</w:t>
            </w:r>
            <w:proofErr w:type="gramStart"/>
            <w:r>
              <w:rPr>
                <w:rFonts w:ascii="Arial" w:hAnsi="Arial" w:cs="Arial"/>
                <w:color w:val="000000" w:themeColor="text1"/>
                <w:shd w:val="clear" w:color="auto" w:fill="FFFFFF"/>
              </w:rPr>
              <w:t>夢蘭灣等</w:t>
            </w:r>
            <w:proofErr w:type="gramEnd"/>
            <w:r>
              <w:rPr>
                <w:rFonts w:ascii="Arial" w:hAnsi="Arial" w:cs="Arial"/>
                <w:color w:val="000000" w:themeColor="text1"/>
                <w:shd w:val="clear" w:color="auto" w:fill="FFFFFF"/>
              </w:rPr>
              <w:t>。</w:t>
            </w:r>
          </w:p>
          <w:p w:rsidR="001900AD" w:rsidRDefault="001900AD" w:rsidP="00F40E6B">
            <w:pPr>
              <w:spacing w:line="320" w:lineRule="exact"/>
              <w:rPr>
                <w:rFonts w:ascii="新細明體" w:eastAsia="新細明體" w:hAnsi="新細明體" w:cs="新細明體"/>
                <w:bCs/>
                <w:lang w:eastAsia="zh-CN"/>
              </w:rPr>
            </w:pPr>
            <w:r>
              <w:rPr>
                <w:rFonts w:ascii="新細明體" w:eastAsia="新細明體" w:hAnsi="新細明體" w:cs="新細明體" w:hint="eastAsia"/>
                <w:lang w:eastAsia="zh-CN"/>
              </w:rPr>
              <w:t>晚抵達沈陽，</w:t>
            </w:r>
            <w:r>
              <w:rPr>
                <w:rFonts w:ascii="新細明體" w:eastAsia="新細明體" w:hAnsi="新細明體" w:cs="新細明體" w:hint="eastAsia"/>
                <w:color w:val="333333"/>
                <w:shd w:val="clear" w:color="auto" w:fill="FFFFFF"/>
                <w:lang w:eastAsia="zh-CN"/>
              </w:rPr>
              <w:t>晚餐進行</w:t>
            </w:r>
            <w:r>
              <w:rPr>
                <w:rFonts w:ascii="新細明體" w:eastAsia="新細明體" w:hAnsi="新細明體" w:cs="新細明體" w:hint="eastAsia"/>
                <w:b/>
                <w:bCs/>
                <w:color w:val="538035"/>
                <w:shd w:val="clear" w:color="auto" w:fill="FFFFFF"/>
                <w:lang w:eastAsia="zh-CN"/>
              </w:rPr>
              <w:t>歡送晚宴</w:t>
            </w:r>
            <w:r>
              <w:rPr>
                <w:rFonts w:ascii="新細明體" w:eastAsia="新細明體" w:hAnsi="新細明體" w:cs="新細明體" w:hint="eastAsia"/>
                <w:shd w:val="clear" w:color="auto" w:fill="FFFFFF"/>
                <w:lang w:eastAsia="zh-CN"/>
              </w:rPr>
              <w:t>，晚餐後入住酒店休息。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lastRenderedPageBreak/>
              <w:t>早餐：酒店內          午餐：中式合菜50RMB      晚餐：歡送晚宴80RMB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住宿：5</w:t>
            </w:r>
            <w:r>
              <w:rPr>
                <w:rFonts w:asciiTheme="minorEastAsia" w:eastAsiaTheme="minorEastAsia" w:hAnsiTheme="minorEastAsia" w:cstheme="minorEastAsia" w:hint="eastAsia"/>
                <w:b/>
                <w:color w:val="FF0000"/>
              </w:rPr>
              <w:t>★</w:t>
            </w:r>
            <w:r>
              <w:rPr>
                <w:rFonts w:asciiTheme="minorEastAsia" w:eastAsiaTheme="minorEastAsia" w:hAnsiTheme="minorEastAsia" w:cstheme="minorEastAsia" w:hint="eastAsia"/>
                <w:b/>
                <w:color w:val="FF0000"/>
                <w:lang w:eastAsia="zh-CN"/>
              </w:rPr>
              <w:t>北约客维景酒店或豪澤麗茲酒店或同級</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 xml:space="preserve">行程：第八天 </w:t>
            </w:r>
            <w:r>
              <w:rPr>
                <w:rFonts w:ascii="新細明體" w:eastAsia="新細明體" w:hAnsi="新細明體" w:cs="新細明體" w:hint="eastAsia"/>
                <w:b/>
                <w:bCs/>
                <w:color w:val="FFFFFF" w:themeColor="background1"/>
              </w:rPr>
              <w:t>瀋</w:t>
            </w:r>
            <w:r>
              <w:rPr>
                <w:rFonts w:ascii="新細明體" w:eastAsia="新細明體" w:hAnsi="新細明體" w:cs="新細明體" w:hint="eastAsia"/>
                <w:b/>
                <w:bCs/>
                <w:color w:val="FFFFFF" w:themeColor="background1"/>
                <w:lang w:eastAsia="zh-CN"/>
              </w:rPr>
              <w:t>陽</w:t>
            </w:r>
            <w:r>
              <w:rPr>
                <w:rFonts w:asciiTheme="minorEastAsia" w:eastAsiaTheme="minorEastAsia" w:hAnsiTheme="minorEastAsia" w:cstheme="minorEastAsia" w:hint="eastAsia"/>
                <w:b/>
                <w:bCs/>
                <w:color w:val="FFFFFF" w:themeColor="background1"/>
                <w:lang w:eastAsia="zh-CN"/>
              </w:rPr>
              <w:sym w:font="Wingdings" w:char="F051"/>
            </w:r>
            <w:r>
              <w:rPr>
                <w:rFonts w:ascii="新細明體" w:eastAsia="新細明體" w:hAnsi="新細明體" w:cs="新細明體" w:hint="eastAsia"/>
                <w:b/>
                <w:bCs/>
                <w:color w:val="FFFFFF" w:themeColor="background1"/>
                <w:lang w:eastAsia="zh-CN"/>
              </w:rPr>
              <w:t>台北</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r>
              <w:rPr>
                <w:rFonts w:asciiTheme="minorEastAsia" w:eastAsiaTheme="minorEastAsia" w:hAnsiTheme="minorEastAsia" w:cstheme="minorEastAsia" w:hint="eastAsia"/>
                <w:b/>
                <w:color w:val="FFFFFF" w:themeColor="background1"/>
                <w:lang w:eastAsia="zh-CN"/>
              </w:rPr>
              <w:t>+飛機</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景點：【沈陽世博園</w:t>
            </w:r>
            <w:r>
              <w:rPr>
                <w:rFonts w:ascii="新細明體" w:eastAsia="新細明體" w:hAnsi="新細明體" w:cs="新細明體" w:hint="eastAsia"/>
                <w:b/>
                <w:bCs/>
                <w:color w:val="FFFFFF" w:themeColor="background1"/>
              </w:rPr>
              <w:t>.</w:t>
            </w:r>
            <w:r>
              <w:rPr>
                <w:rFonts w:ascii="新細明體" w:eastAsia="新細明體" w:hAnsi="新細明體" w:cs="新細明體" w:hint="eastAsia"/>
                <w:b/>
                <w:bCs/>
                <w:color w:val="FFFFFF" w:themeColor="background1"/>
                <w:lang w:eastAsia="zh-CN"/>
              </w:rPr>
              <w:t>九一八歷史博物館.滿清一條街】】</w:t>
            </w:r>
          </w:p>
        </w:tc>
      </w:tr>
      <w:tr w:rsidR="001900AD" w:rsidTr="00F40E6B">
        <w:tc>
          <w:tcPr>
            <w:tcW w:w="10450" w:type="dxa"/>
          </w:tcPr>
          <w:p w:rsidR="001900AD" w:rsidRDefault="001900AD" w:rsidP="00F40E6B">
            <w:pPr>
              <w:pStyle w:val="HTML"/>
              <w:pBdr>
                <w:bottom w:val="single" w:sz="4" w:space="1" w:color="auto"/>
              </w:pBdr>
              <w:spacing w:line="320" w:lineRule="exact"/>
              <w:rPr>
                <w:rFonts w:ascii="新細明體" w:eastAsia="新細明體" w:hAnsi="新細明體" w:cs="新細明體"/>
                <w:shd w:val="clear" w:color="auto" w:fill="FFFFFF"/>
                <w:lang w:eastAsia="zh-CN"/>
              </w:rPr>
            </w:pPr>
            <w:r>
              <w:rPr>
                <w:rFonts w:ascii="新細明體" w:eastAsia="新細明體" w:hAnsi="新細明體" w:cs="新細明體" w:hint="eastAsia"/>
                <w:shd w:val="clear" w:color="auto" w:fill="FFFFFF"/>
                <w:lang w:eastAsia="zh-CN"/>
              </w:rPr>
              <w:t>早餐後前往遊覽【沈陽世博園】（遊覽約4H），瀋陽世博園曾是瀋陽植物園，2006年成為世界園藝博覽會的會址後擴建為世博園。園內綠樹成林，到處是養眼的各色花卉，走在這裏本身就是一種親近大自然的享受，更是踏青、避暑與賞秋的好去處。世博園很大，全程步行遊覽大約要4個多小時，也可以乘坐觀光車代步一些路程。這裏獨立的展園都建有頗具全國各大城市，以及法國、印度、新加坡等國家當地特色的建築與雕塑，更有當地的特色花卉植物，結合優美的園藝花卉作品，異地風情濃郁。每年4-10月園內各類花卉競相綻放，最適合來此賞花觀光。其中4-5月份舉辦鬱金香花展、杜鵑展、精品蘭花展、櫻花展；５-6月有牡丹芍藥花展、鳶尾花展、睡蓮花展；7月有百合花展、荷花展；8月有藍色系花展；10月則是菊花展。世博園內還有玫瑰園、杜鵑園、牡丹芍藥園、水生植物園、植物標本館等各種專類展館，您還可以選擇登觀光塔至觀景臺，整個園區的美景盡收眼底，甚至可遠眺棋盤山與瀋陽城。午餐後參觀【九一八歷史博物館】（遊覽約1.5H），東端建有一座一百多米高的觀光塔，形似一支挺拔的百合花，入塔可乘坐電梯至觀景臺，整個園區的美景盡收眼底，甚至可遠眺棋盤山與瀋陽城。博物館內大致分為四個部分：第一部分介紹了“九·一八”事變的預謀過程以及當時東北軍的部署狀況；第二部分展示了日軍佔領東北後殘害中國老百姓的血腥情景；第三部分介紹了中國人民與日本侵略者的抗爭事蹟；第四部分介紹近年來的中日關係，同時提醒世人警惕日本軍國主義的復蘇，時刻以史為鑒。【滿清一條街】，觀賞古代宮殿式的建築、琳瑯滿目的古玩和飾品，瞭解滿清悠久的歷史文化。出發前往瀋陽機場,搭機返回溫暖的家,帶著愉快的心情結束這八天多彩繽紛</w:t>
            </w:r>
            <w:r>
              <w:rPr>
                <w:rFonts w:ascii="新細明體" w:eastAsia="新細明體" w:hAnsi="新細明體" w:cs="新細明體" w:hint="eastAsia"/>
                <w:shd w:val="clear" w:color="auto" w:fill="FFFFFF"/>
              </w:rPr>
              <w:t>.</w:t>
            </w:r>
            <w:r>
              <w:rPr>
                <w:rFonts w:ascii="新細明體" w:eastAsia="新細明體" w:hAnsi="新細明體" w:cs="新細明體" w:hint="eastAsia"/>
                <w:shd w:val="clear" w:color="auto" w:fill="FFFFFF"/>
                <w:lang w:eastAsia="zh-CN"/>
              </w:rPr>
              <w:t>震撼心靈</w:t>
            </w:r>
            <w:r>
              <w:rPr>
                <w:rFonts w:ascii="新細明體" w:eastAsia="新細明體" w:hAnsi="新細明體" w:cs="新細明體" w:hint="eastAsia"/>
                <w:shd w:val="clear" w:color="auto" w:fill="FFFFFF"/>
              </w:rPr>
              <w:t>.</w:t>
            </w:r>
            <w:r>
              <w:rPr>
                <w:rFonts w:ascii="新細明體" w:eastAsia="新細明體" w:hAnsi="新細明體" w:cs="新細明體" w:hint="eastAsia"/>
                <w:shd w:val="clear" w:color="auto" w:fill="FFFFFF"/>
                <w:lang w:eastAsia="zh-CN"/>
              </w:rPr>
              <w:t>享受視覺盛宴的</w:t>
            </w:r>
            <w:r>
              <w:rPr>
                <w:rFonts w:ascii="新細明體" w:eastAsia="新細明體" w:hAnsi="新細明體" w:cs="新細明體" w:hint="eastAsia"/>
                <w:shd w:val="clear" w:color="auto" w:fill="FFFFFF"/>
              </w:rPr>
              <w:t>內蒙古</w:t>
            </w:r>
            <w:r>
              <w:rPr>
                <w:rFonts w:ascii="新細明體" w:eastAsia="新細明體" w:hAnsi="新細明體" w:cs="新細明體" w:hint="eastAsia"/>
                <w:shd w:val="clear" w:color="auto" w:fill="FFFFFF"/>
                <w:lang w:eastAsia="zh-CN"/>
              </w:rPr>
              <w:t>旅程。</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rPr>
            </w:pPr>
            <w:r>
              <w:rPr>
                <w:rFonts w:ascii="新細明體" w:eastAsia="新細明體" w:hAnsi="新細明體" w:cs="新細明體" w:hint="eastAsia"/>
                <w:b/>
                <w:bCs/>
                <w:color w:val="FF0000"/>
                <w:lang w:eastAsia="zh-CN"/>
              </w:rPr>
              <w:t>早餐：酒店內              午餐：</w:t>
            </w:r>
            <w:r>
              <w:rPr>
                <w:rFonts w:ascii="新細明體" w:eastAsia="新細明體" w:hAnsi="新細明體" w:cs="新細明體" w:hint="eastAsia"/>
                <w:b/>
                <w:bCs/>
                <w:color w:val="FF0000"/>
              </w:rPr>
              <w:t>精緻合菜50RMB</w:t>
            </w:r>
            <w:r>
              <w:rPr>
                <w:rFonts w:ascii="新細明體" w:eastAsia="新細明體" w:hAnsi="新細明體" w:cs="新細明體" w:hint="eastAsia"/>
                <w:b/>
                <w:bCs/>
                <w:color w:val="FF0000"/>
                <w:lang w:eastAsia="zh-CN"/>
              </w:rPr>
              <w:t xml:space="preserve">      晚餐：</w:t>
            </w:r>
            <w:r>
              <w:rPr>
                <w:rFonts w:ascii="新細明體" w:eastAsia="新細明體" w:hAnsi="新細明體" w:cs="新細明體" w:hint="eastAsia"/>
                <w:b/>
                <w:bCs/>
                <w:color w:val="FF0000"/>
              </w:rPr>
              <w:t>空中餐廚</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住宿：溫暖的家</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5DDF6734" wp14:editId="5E8725FB">
                  <wp:extent cx="3086159" cy="1162821"/>
                  <wp:effectExtent l="0" t="0" r="0" b="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35"/>
                          <a:stretch>
                            <a:fillRect/>
                          </a:stretch>
                        </pic:blipFill>
                        <pic:spPr>
                          <a:xfrm>
                            <a:off x="0" y="0"/>
                            <a:ext cx="3084830" cy="1162320"/>
                          </a:xfrm>
                          <a:prstGeom prst="rect">
                            <a:avLst/>
                          </a:prstGeom>
                        </pic:spPr>
                      </pic:pic>
                    </a:graphicData>
                  </a:graphic>
                </wp:inline>
              </w:drawing>
            </w:r>
            <w:r>
              <w:rPr>
                <w:rFonts w:hint="eastAsia"/>
                <w:noProof/>
              </w:rPr>
              <w:drawing>
                <wp:inline distT="0" distB="0" distL="114300" distR="114300" wp14:anchorId="01C90433" wp14:editId="17B2CF3A">
                  <wp:extent cx="3213614" cy="1161706"/>
                  <wp:effectExtent l="0" t="0" r="6350" b="635"/>
                  <wp:docPr id="63" name="图片 63" descr="6565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56546464"/>
                          <pic:cNvPicPr>
                            <a:picLocks noChangeAspect="1"/>
                          </pic:cNvPicPr>
                        </pic:nvPicPr>
                        <pic:blipFill>
                          <a:blip r:embed="rId36"/>
                          <a:srcRect l="354" b="8090"/>
                          <a:stretch>
                            <a:fillRect/>
                          </a:stretch>
                        </pic:blipFill>
                        <pic:spPr>
                          <a:xfrm>
                            <a:off x="0" y="0"/>
                            <a:ext cx="3217545" cy="1163127"/>
                          </a:xfrm>
                          <a:prstGeom prst="rect">
                            <a:avLst/>
                          </a:prstGeom>
                        </pic:spPr>
                      </pic:pic>
                    </a:graphicData>
                  </a:graphic>
                </wp:inline>
              </w:drawing>
            </w:r>
          </w:p>
        </w:tc>
      </w:tr>
    </w:tbl>
    <w:p w:rsidR="001900AD" w:rsidRDefault="001900AD" w:rsidP="001900AD">
      <w:pPr>
        <w:spacing w:line="600" w:lineRule="exact"/>
        <w:jc w:val="center"/>
        <w:rPr>
          <w:rFonts w:ascii="Calibri" w:eastAsia="新細明體" w:hAnsi="Calibri"/>
          <w:b/>
          <w:sz w:val="44"/>
          <w:szCs w:val="44"/>
        </w:rPr>
      </w:pPr>
      <w:r>
        <w:rPr>
          <w:rFonts w:ascii="Calibri" w:hAnsi="Calibri" w:hint="eastAsia"/>
          <w:b/>
          <w:sz w:val="44"/>
          <w:szCs w:val="44"/>
        </w:rPr>
        <w:t>內蒙旅遊注意事項</w:t>
      </w:r>
    </w:p>
    <w:p w:rsidR="001900AD" w:rsidRDefault="001900AD" w:rsidP="001900AD">
      <w:pPr>
        <w:widowControl/>
        <w:spacing w:after="160" w:line="240" w:lineRule="exact"/>
      </w:pPr>
      <w:r>
        <w:rPr>
          <w:rFonts w:hint="eastAsia"/>
        </w:rPr>
        <w:t>【內蒙地區旅遊說明】</w:t>
      </w:r>
    </w:p>
    <w:p w:rsidR="001900AD" w:rsidRDefault="001900AD" w:rsidP="001900AD">
      <w:pPr>
        <w:widowControl/>
        <w:spacing w:after="160" w:line="240" w:lineRule="exact"/>
      </w:pPr>
      <w:r>
        <w:rPr>
          <w:rFonts w:hint="eastAsia"/>
        </w:rPr>
        <w:t>1.</w:t>
      </w:r>
      <w:r>
        <w:rPr>
          <w:rFonts w:hint="eastAsia"/>
        </w:rPr>
        <w:t>內蒙古屬於內陸地區，氣候較為</w:t>
      </w:r>
      <w:proofErr w:type="gramStart"/>
      <w:r>
        <w:rPr>
          <w:rFonts w:hint="eastAsia"/>
        </w:rPr>
        <w:t>乾燥，</w:t>
      </w:r>
      <w:proofErr w:type="gramEnd"/>
      <w:r>
        <w:rPr>
          <w:rFonts w:hint="eastAsia"/>
        </w:rPr>
        <w:t>如潤膚乳液、護唇膏、防</w:t>
      </w:r>
      <w:proofErr w:type="gramStart"/>
      <w:r>
        <w:rPr>
          <w:rFonts w:hint="eastAsia"/>
        </w:rPr>
        <w:t>曬</w:t>
      </w:r>
      <w:proofErr w:type="gramEnd"/>
      <w:r>
        <w:rPr>
          <w:rFonts w:hint="eastAsia"/>
        </w:rPr>
        <w:t>乳液都建議攜帶。入住酒店後，建議先打開淋浴噴頭，關好浴室的門。</w:t>
      </w:r>
      <w:r>
        <w:rPr>
          <w:rFonts w:hint="eastAsia"/>
        </w:rPr>
        <w:t>10</w:t>
      </w:r>
      <w:r>
        <w:rPr>
          <w:rFonts w:hint="eastAsia"/>
        </w:rPr>
        <w:t>分鐘後打開，使濕潤的空氣流通，可預防夜間空氣乾燥。</w:t>
      </w:r>
    </w:p>
    <w:p w:rsidR="001900AD" w:rsidRDefault="001900AD" w:rsidP="001900AD">
      <w:pPr>
        <w:widowControl/>
        <w:spacing w:after="160" w:line="240" w:lineRule="exact"/>
      </w:pPr>
      <w:r>
        <w:rPr>
          <w:rFonts w:hint="eastAsia"/>
        </w:rPr>
        <w:t>2.</w:t>
      </w:r>
      <w:r>
        <w:rPr>
          <w:rFonts w:hint="eastAsia"/>
        </w:rPr>
        <w:t>內蒙屬於海拔較高地區，大約在</w:t>
      </w:r>
      <w:r>
        <w:rPr>
          <w:rFonts w:hint="eastAsia"/>
        </w:rPr>
        <w:t>1500</w:t>
      </w:r>
      <w:r>
        <w:rPr>
          <w:rFonts w:hint="eastAsia"/>
        </w:rPr>
        <w:t>米左右，陽光在</w:t>
      </w:r>
      <w:r>
        <w:rPr>
          <w:rFonts w:hint="eastAsia"/>
        </w:rPr>
        <w:t>6</w:t>
      </w:r>
      <w:r>
        <w:rPr>
          <w:rFonts w:hint="eastAsia"/>
        </w:rPr>
        <w:t>～</w:t>
      </w:r>
      <w:r>
        <w:rPr>
          <w:rFonts w:hint="eastAsia"/>
        </w:rPr>
        <w:t>9</w:t>
      </w:r>
      <w:r>
        <w:rPr>
          <w:rFonts w:hint="eastAsia"/>
        </w:rPr>
        <w:t>月直射較強，故所需物品：太陽鏡、</w:t>
      </w:r>
      <w:proofErr w:type="gramStart"/>
      <w:r>
        <w:rPr>
          <w:rFonts w:hint="eastAsia"/>
        </w:rPr>
        <w:t>太</w:t>
      </w:r>
      <w:proofErr w:type="gramEnd"/>
      <w:r>
        <w:rPr>
          <w:rFonts w:hint="eastAsia"/>
        </w:rPr>
        <w:t>陽傘（防</w:t>
      </w:r>
      <w:proofErr w:type="gramStart"/>
      <w:r>
        <w:rPr>
          <w:rFonts w:hint="eastAsia"/>
        </w:rPr>
        <w:t>曬</w:t>
      </w:r>
      <w:proofErr w:type="gramEnd"/>
      <w:r>
        <w:rPr>
          <w:rFonts w:hint="eastAsia"/>
        </w:rPr>
        <w:t>、防雨），防</w:t>
      </w:r>
      <w:proofErr w:type="gramStart"/>
      <w:r>
        <w:rPr>
          <w:rFonts w:hint="eastAsia"/>
        </w:rPr>
        <w:t>曬</w:t>
      </w:r>
      <w:proofErr w:type="gramEnd"/>
      <w:r>
        <w:rPr>
          <w:rFonts w:hint="eastAsia"/>
        </w:rPr>
        <w:t>霜、潤唇膏、</w:t>
      </w:r>
      <w:proofErr w:type="gramStart"/>
      <w:r>
        <w:rPr>
          <w:rFonts w:hint="eastAsia"/>
        </w:rPr>
        <w:t>女士帶紗巾</w:t>
      </w:r>
      <w:proofErr w:type="gramEnd"/>
      <w:r>
        <w:rPr>
          <w:rFonts w:hint="eastAsia"/>
        </w:rPr>
        <w:t>，夏季防暑藥品。</w:t>
      </w:r>
    </w:p>
    <w:p w:rsidR="001900AD" w:rsidRDefault="001900AD" w:rsidP="001900AD">
      <w:pPr>
        <w:widowControl/>
        <w:spacing w:after="160" w:line="240" w:lineRule="exact"/>
      </w:pPr>
      <w:r>
        <w:rPr>
          <w:rFonts w:hint="eastAsia"/>
        </w:rPr>
        <w:t>3.</w:t>
      </w:r>
      <w:r>
        <w:rPr>
          <w:rFonts w:hint="eastAsia"/>
        </w:rPr>
        <w:t>蒙古族自古以來是一個熱情好客的民族，貴賓抵達，定會</w:t>
      </w:r>
      <w:proofErr w:type="gramStart"/>
      <w:r>
        <w:rPr>
          <w:rFonts w:hint="eastAsia"/>
        </w:rPr>
        <w:t>以酒相迎</w:t>
      </w:r>
      <w:proofErr w:type="gramEnd"/>
      <w:r>
        <w:rPr>
          <w:rFonts w:hint="eastAsia"/>
        </w:rPr>
        <w:t>，但不會強迫一飲而盡，如不適飲酒者一定要接</w:t>
      </w:r>
      <w:proofErr w:type="gramStart"/>
      <w:r>
        <w:rPr>
          <w:rFonts w:hint="eastAsia"/>
        </w:rPr>
        <w:t>過銀碗</w:t>
      </w:r>
      <w:proofErr w:type="gramEnd"/>
      <w:r>
        <w:rPr>
          <w:rFonts w:hint="eastAsia"/>
        </w:rPr>
        <w:t>，以表示禮貌。</w:t>
      </w:r>
    </w:p>
    <w:p w:rsidR="001900AD" w:rsidRDefault="001900AD" w:rsidP="001900AD">
      <w:pPr>
        <w:widowControl/>
        <w:spacing w:after="160" w:line="240" w:lineRule="exact"/>
      </w:pPr>
      <w:r>
        <w:rPr>
          <w:rFonts w:hint="eastAsia"/>
        </w:rPr>
        <w:t>4.</w:t>
      </w:r>
      <w:r>
        <w:rPr>
          <w:rFonts w:hint="eastAsia"/>
        </w:rPr>
        <w:t>內蒙古地區氣候乾燥多變，尤其草原天氣更加多變，遊客請注意增減衣物。</w:t>
      </w:r>
    </w:p>
    <w:p w:rsidR="001900AD" w:rsidRDefault="001900AD" w:rsidP="001900AD">
      <w:pPr>
        <w:widowControl/>
        <w:spacing w:after="160" w:line="240" w:lineRule="exact"/>
      </w:pPr>
      <w:r>
        <w:rPr>
          <w:rFonts w:hint="eastAsia"/>
        </w:rPr>
        <w:t>5.</w:t>
      </w:r>
      <w:r>
        <w:rPr>
          <w:rFonts w:hint="eastAsia"/>
        </w:rPr>
        <w:t>內蒙古屬於邊疆偏遠地區，相對發達城市住宿酒店條件有限，但酒店基本符合乾淨標準；西北人特有的性格特點及南北方地域差異導致酒店服務與發達城市有差距，敬請理解；如有問題請聯繫導遊幫助出面協調。</w:t>
      </w:r>
    </w:p>
    <w:p w:rsidR="001900AD" w:rsidRDefault="001900AD" w:rsidP="001900AD">
      <w:pPr>
        <w:widowControl/>
        <w:spacing w:after="160" w:line="240" w:lineRule="exact"/>
      </w:pPr>
      <w:r>
        <w:rPr>
          <w:rFonts w:hint="eastAsia"/>
        </w:rPr>
        <w:t>6.</w:t>
      </w:r>
      <w:r>
        <w:rPr>
          <w:rFonts w:hint="eastAsia"/>
        </w:rPr>
        <w:t>草原住宿蒙古包條件有限，草原接待中心不同住宿條件不同，主要為感受蒙古族獨特的居住方式，豪華蒙古包一般為雙人間，獨立衛生間，熱水器，但是不</w:t>
      </w:r>
      <w:proofErr w:type="gramStart"/>
      <w:r>
        <w:rPr>
          <w:rFonts w:hint="eastAsia"/>
        </w:rPr>
        <w:t>配備洗漱用品</w:t>
      </w:r>
      <w:proofErr w:type="gramEnd"/>
      <w:r>
        <w:rPr>
          <w:rFonts w:hint="eastAsia"/>
        </w:rPr>
        <w:t>、拖鞋和水杯，請自備。</w:t>
      </w:r>
    </w:p>
    <w:p w:rsidR="001900AD" w:rsidRDefault="001900AD" w:rsidP="001900AD">
      <w:pPr>
        <w:widowControl/>
        <w:spacing w:after="160" w:line="240" w:lineRule="exact"/>
      </w:pPr>
      <w:r>
        <w:rPr>
          <w:rFonts w:hint="eastAsia"/>
        </w:rPr>
        <w:t>7.</w:t>
      </w:r>
      <w:r>
        <w:rPr>
          <w:rFonts w:hint="eastAsia"/>
        </w:rPr>
        <w:t>住蒙古包要妥善保管好現金及貴重物品，最好隨身攜帶，同時要保管好蒙古包的鑰匙，外出切記鎖好門窗。</w:t>
      </w:r>
    </w:p>
    <w:p w:rsidR="001900AD" w:rsidRDefault="001900AD" w:rsidP="001900AD">
      <w:pPr>
        <w:widowControl/>
        <w:spacing w:after="160" w:line="240" w:lineRule="exact"/>
      </w:pPr>
      <w:r>
        <w:rPr>
          <w:rFonts w:hint="eastAsia"/>
        </w:rPr>
        <w:lastRenderedPageBreak/>
        <w:t>8.</w:t>
      </w:r>
      <w:r>
        <w:rPr>
          <w:rFonts w:hint="eastAsia"/>
        </w:rPr>
        <w:t>草原上夏季是有蚊蟲的，強烈建議攜帶防蚊產品，晚上房間開燈，請注意關好門窗，防止蚊蟲進入房間。</w:t>
      </w:r>
    </w:p>
    <w:p w:rsidR="001900AD" w:rsidRDefault="001900AD" w:rsidP="001900AD">
      <w:pPr>
        <w:widowControl/>
        <w:spacing w:after="160" w:line="240" w:lineRule="exact"/>
      </w:pPr>
      <w:r>
        <w:rPr>
          <w:rFonts w:hint="eastAsia"/>
        </w:rPr>
        <w:t>【內蒙地區飲食說明】</w:t>
      </w:r>
    </w:p>
    <w:p w:rsidR="001900AD" w:rsidRDefault="001900AD" w:rsidP="001900AD">
      <w:pPr>
        <w:widowControl/>
        <w:spacing w:after="160" w:line="240" w:lineRule="exact"/>
      </w:pPr>
      <w:r>
        <w:rPr>
          <w:rFonts w:hint="eastAsia"/>
        </w:rPr>
        <w:t>1.</w:t>
      </w:r>
      <w:r>
        <w:rPr>
          <w:rFonts w:hint="eastAsia"/>
        </w:rPr>
        <w:t>內蒙地區受旅遊地自然條件限制，景點沿途餐廳的條件與內陸一線城市</w:t>
      </w:r>
      <w:r>
        <w:rPr>
          <w:rFonts w:hint="eastAsia"/>
        </w:rPr>
        <w:t>(</w:t>
      </w:r>
      <w:r>
        <w:rPr>
          <w:rFonts w:hint="eastAsia"/>
        </w:rPr>
        <w:t>如上海</w:t>
      </w:r>
      <w:r>
        <w:rPr>
          <w:rFonts w:hint="eastAsia"/>
        </w:rPr>
        <w:t>,</w:t>
      </w:r>
      <w:r>
        <w:rPr>
          <w:rFonts w:hint="eastAsia"/>
        </w:rPr>
        <w:t>北京</w:t>
      </w:r>
      <w:r>
        <w:rPr>
          <w:rFonts w:hint="eastAsia"/>
        </w:rPr>
        <w:t>)</w:t>
      </w:r>
      <w:r>
        <w:rPr>
          <w:rFonts w:hint="eastAsia"/>
        </w:rPr>
        <w:t>地區相比較，無論從軟硬體設施或飯菜品質都有一定的差距，內蒙古飲食以北方菜為主，口味相對較重。</w:t>
      </w:r>
    </w:p>
    <w:p w:rsidR="001900AD" w:rsidRDefault="001900AD" w:rsidP="001900AD">
      <w:pPr>
        <w:widowControl/>
        <w:spacing w:after="160" w:line="240" w:lineRule="exact"/>
      </w:pPr>
      <w:r>
        <w:rPr>
          <w:rFonts w:hint="eastAsia"/>
        </w:rPr>
        <w:t>2.</w:t>
      </w:r>
      <w:r>
        <w:rPr>
          <w:rFonts w:hint="eastAsia"/>
        </w:rPr>
        <w:t>貴賓會在草原品嘗到當地風味，手扒羊肉，若吃不慣羊肉，也有其他肉品，請不必擔心。</w:t>
      </w:r>
    </w:p>
    <w:p w:rsidR="001900AD" w:rsidRDefault="001900AD" w:rsidP="001900AD">
      <w:pPr>
        <w:widowControl/>
        <w:spacing w:after="160" w:line="240" w:lineRule="exact"/>
      </w:pPr>
      <w:r>
        <w:rPr>
          <w:rFonts w:hint="eastAsia"/>
        </w:rPr>
        <w:t>3.</w:t>
      </w:r>
      <w:r>
        <w:rPr>
          <w:rFonts w:hint="eastAsia"/>
        </w:rPr>
        <w:t>請注意路邊的小吃衛生沒有保證，旅行當中建議食物不要吃得太雜，用餐地點選擇乾淨衛生的。</w:t>
      </w:r>
    </w:p>
    <w:p w:rsidR="001900AD" w:rsidRDefault="001900AD" w:rsidP="001900AD">
      <w:pPr>
        <w:widowControl/>
        <w:spacing w:after="160" w:line="240" w:lineRule="exact"/>
      </w:pPr>
      <w:r>
        <w:rPr>
          <w:rFonts w:hint="eastAsia"/>
        </w:rPr>
        <w:t>4.</w:t>
      </w:r>
      <w:r>
        <w:rPr>
          <w:rFonts w:hint="eastAsia"/>
        </w:rPr>
        <w:t>草原上餐飲的條件有限，飯菜可吃飽但不保證符合口味，服務意識也不是很高，不能達到市區的服務水準。</w:t>
      </w:r>
    </w:p>
    <w:p w:rsidR="001900AD" w:rsidRDefault="001900AD" w:rsidP="001900AD">
      <w:pPr>
        <w:widowControl/>
        <w:spacing w:after="160" w:line="240" w:lineRule="exact"/>
      </w:pPr>
      <w:r>
        <w:rPr>
          <w:rFonts w:hint="eastAsia"/>
        </w:rPr>
        <w:t>5.</w:t>
      </w:r>
      <w:r>
        <w:rPr>
          <w:rFonts w:hint="eastAsia"/>
        </w:rPr>
        <w:t>建議貴賓在內蒙古期間要多食水果和蔬菜，多飲水，但不要喝生水，因為內蒙古的水含</w:t>
      </w:r>
      <w:proofErr w:type="gramStart"/>
      <w:r>
        <w:rPr>
          <w:rFonts w:hint="eastAsia"/>
        </w:rPr>
        <w:t>堿</w:t>
      </w:r>
      <w:proofErr w:type="gramEnd"/>
      <w:r>
        <w:rPr>
          <w:rFonts w:hint="eastAsia"/>
        </w:rPr>
        <w:t>成分較高，水質較硬，為預防腸道不適請多飲用礦泉水或自備水壺裝白開水飲用。</w:t>
      </w:r>
    </w:p>
    <w:p w:rsidR="001900AD" w:rsidRDefault="001900AD" w:rsidP="001900AD">
      <w:pPr>
        <w:widowControl/>
        <w:spacing w:after="160" w:line="240" w:lineRule="exact"/>
      </w:pPr>
      <w:r>
        <w:rPr>
          <w:rFonts w:hint="eastAsia"/>
        </w:rPr>
        <w:t>6.</w:t>
      </w:r>
      <w:r>
        <w:rPr>
          <w:rFonts w:hint="eastAsia"/>
        </w:rPr>
        <w:t>內蒙古特色飲食：羊肉不要與</w:t>
      </w:r>
      <w:proofErr w:type="gramStart"/>
      <w:r>
        <w:rPr>
          <w:rFonts w:hint="eastAsia"/>
        </w:rPr>
        <w:t>西瓜同食</w:t>
      </w:r>
      <w:proofErr w:type="gramEnd"/>
      <w:r>
        <w:rPr>
          <w:rFonts w:hint="eastAsia"/>
        </w:rPr>
        <w:t>，避免造成腸胃炎。</w:t>
      </w:r>
    </w:p>
    <w:p w:rsidR="001900AD" w:rsidRDefault="001900AD" w:rsidP="001900AD">
      <w:pPr>
        <w:widowControl/>
        <w:spacing w:after="160" w:line="240" w:lineRule="exact"/>
      </w:pPr>
      <w:r>
        <w:rPr>
          <w:rFonts w:hint="eastAsia"/>
        </w:rPr>
        <w:t>【內蒙騎馬及騎駱駝注意事項】</w:t>
      </w:r>
    </w:p>
    <w:p w:rsidR="001900AD" w:rsidRDefault="001900AD" w:rsidP="001900AD">
      <w:pPr>
        <w:widowControl/>
        <w:spacing w:after="160" w:line="240" w:lineRule="exact"/>
      </w:pPr>
      <w:r>
        <w:rPr>
          <w:rFonts w:hint="eastAsia"/>
        </w:rPr>
        <w:t>1.</w:t>
      </w:r>
      <w:r>
        <w:rPr>
          <w:rFonts w:hint="eastAsia"/>
        </w:rPr>
        <w:t>天氣狀況惡劣時，建議最好不要騎馬及騎駱駝。</w:t>
      </w:r>
      <w:r>
        <w:rPr>
          <w:rFonts w:hint="eastAsia"/>
        </w:rPr>
        <w:t xml:space="preserve">    </w:t>
      </w:r>
    </w:p>
    <w:p w:rsidR="001900AD" w:rsidRDefault="001900AD" w:rsidP="001900AD">
      <w:pPr>
        <w:widowControl/>
        <w:spacing w:after="160" w:line="240" w:lineRule="exact"/>
      </w:pPr>
      <w:r>
        <w:rPr>
          <w:rFonts w:hint="eastAsia"/>
        </w:rPr>
        <w:t>2.</w:t>
      </w:r>
      <w:r>
        <w:rPr>
          <w:rFonts w:hint="eastAsia"/>
        </w:rPr>
        <w:t>最好</w:t>
      </w:r>
      <w:proofErr w:type="gramStart"/>
      <w:r>
        <w:rPr>
          <w:rFonts w:hint="eastAsia"/>
        </w:rPr>
        <w:t>穿全包式的</w:t>
      </w:r>
      <w:proofErr w:type="gramEnd"/>
      <w:r>
        <w:rPr>
          <w:rFonts w:hint="eastAsia"/>
        </w:rPr>
        <w:t>鞋款，儘量避免穿涼鞋和高跟鞋。</w:t>
      </w:r>
    </w:p>
    <w:p w:rsidR="001900AD" w:rsidRDefault="001900AD" w:rsidP="001900AD">
      <w:pPr>
        <w:widowControl/>
        <w:spacing w:after="160" w:line="240" w:lineRule="exact"/>
      </w:pPr>
      <w:r>
        <w:rPr>
          <w:rFonts w:hint="eastAsia"/>
        </w:rPr>
        <w:t>3.</w:t>
      </w:r>
      <w:r>
        <w:rPr>
          <w:rFonts w:hint="eastAsia"/>
        </w:rPr>
        <w:t>最好不要隨身攜帶物品，如有貴重物品請</w:t>
      </w:r>
      <w:proofErr w:type="gramStart"/>
      <w:r>
        <w:rPr>
          <w:rFonts w:hint="eastAsia"/>
        </w:rPr>
        <w:t>揹</w:t>
      </w:r>
      <w:proofErr w:type="gramEnd"/>
      <w:r>
        <w:rPr>
          <w:rFonts w:hint="eastAsia"/>
        </w:rPr>
        <w:t>斜背包，小心馬奔跑時掉落。</w:t>
      </w:r>
    </w:p>
    <w:p w:rsidR="001900AD" w:rsidRDefault="001900AD" w:rsidP="001900AD">
      <w:pPr>
        <w:widowControl/>
        <w:spacing w:after="160" w:line="240" w:lineRule="exact"/>
      </w:pPr>
      <w:r>
        <w:rPr>
          <w:rFonts w:hint="eastAsia"/>
        </w:rPr>
        <w:t>4.</w:t>
      </w:r>
      <w:r>
        <w:rPr>
          <w:rFonts w:hint="eastAsia"/>
        </w:rPr>
        <w:t>客人如有高血壓、心臟病以及孕婦和其他病症的客人一定要慎重考慮，最好不要進行騎馬及騎駱駝活動。</w:t>
      </w:r>
    </w:p>
    <w:p w:rsidR="001900AD" w:rsidRDefault="001900AD" w:rsidP="001900AD">
      <w:pPr>
        <w:widowControl/>
        <w:spacing w:after="160" w:line="240" w:lineRule="exact"/>
      </w:pPr>
      <w:r>
        <w:rPr>
          <w:rFonts w:hint="eastAsia"/>
        </w:rPr>
        <w:t>5.</w:t>
      </w:r>
      <w:r>
        <w:rPr>
          <w:rFonts w:hint="eastAsia"/>
        </w:rPr>
        <w:t>馬</w:t>
      </w:r>
      <w:proofErr w:type="gramStart"/>
      <w:r>
        <w:rPr>
          <w:rFonts w:hint="eastAsia"/>
        </w:rPr>
        <w:t>伕</w:t>
      </w:r>
      <w:proofErr w:type="gramEnd"/>
      <w:r>
        <w:rPr>
          <w:rFonts w:hint="eastAsia"/>
        </w:rPr>
        <w:t>因當地薪資微薄，會向貴賓要小費；此小費由遊客自願給予、自行決定金額。</w:t>
      </w:r>
    </w:p>
    <w:p w:rsidR="001900AD" w:rsidRDefault="001900AD" w:rsidP="001900AD">
      <w:pPr>
        <w:widowControl/>
        <w:spacing w:after="160" w:line="240" w:lineRule="exact"/>
      </w:pPr>
      <w:r>
        <w:rPr>
          <w:rFonts w:hint="eastAsia"/>
        </w:rPr>
        <w:t>6.</w:t>
      </w:r>
      <w:r>
        <w:rPr>
          <w:rFonts w:hint="eastAsia"/>
        </w:rPr>
        <w:t>不要到馬的屁股後面或拍馬屁，小心被</w:t>
      </w:r>
      <w:proofErr w:type="gramStart"/>
      <w:r>
        <w:rPr>
          <w:rFonts w:hint="eastAsia"/>
        </w:rPr>
        <w:t>馬踢，</w:t>
      </w:r>
      <w:proofErr w:type="gramEnd"/>
      <w:r>
        <w:rPr>
          <w:rFonts w:hint="eastAsia"/>
        </w:rPr>
        <w:t>更不要與馬嬉戲，當心</w:t>
      </w:r>
      <w:proofErr w:type="gramStart"/>
      <w:r>
        <w:rPr>
          <w:rFonts w:hint="eastAsia"/>
        </w:rPr>
        <w:t>被馬咬</w:t>
      </w:r>
      <w:proofErr w:type="gramEnd"/>
      <w:r>
        <w:rPr>
          <w:rFonts w:hint="eastAsia"/>
        </w:rPr>
        <w:t>。</w:t>
      </w:r>
    </w:p>
    <w:p w:rsidR="001900AD" w:rsidRDefault="001900AD" w:rsidP="001900AD">
      <w:pPr>
        <w:widowControl/>
        <w:spacing w:after="160" w:line="240" w:lineRule="exact"/>
      </w:pPr>
      <w:r>
        <w:rPr>
          <w:rFonts w:hint="eastAsia"/>
        </w:rPr>
        <w:t>7.</w:t>
      </w:r>
      <w:r>
        <w:rPr>
          <w:rFonts w:hint="eastAsia"/>
        </w:rPr>
        <w:t>上馬時從馬的左邊上、左邊下，上馬後用腳的</w:t>
      </w:r>
      <w:proofErr w:type="gramStart"/>
      <w:r>
        <w:rPr>
          <w:rFonts w:hint="eastAsia"/>
        </w:rPr>
        <w:t>1/3</w:t>
      </w:r>
      <w:r>
        <w:rPr>
          <w:rFonts w:hint="eastAsia"/>
        </w:rPr>
        <w:t>處踩住馬鐙</w:t>
      </w:r>
      <w:proofErr w:type="gramEnd"/>
      <w:r>
        <w:rPr>
          <w:rFonts w:hint="eastAsia"/>
        </w:rPr>
        <w:t>；小腿</w:t>
      </w:r>
      <w:proofErr w:type="gramStart"/>
      <w:r>
        <w:rPr>
          <w:rFonts w:hint="eastAsia"/>
        </w:rPr>
        <w:t>不要夾馬肚子</w:t>
      </w:r>
      <w:proofErr w:type="gramEnd"/>
      <w:r>
        <w:rPr>
          <w:rFonts w:hint="eastAsia"/>
        </w:rPr>
        <w:t>太緊，以防擦傷小腿。</w:t>
      </w:r>
    </w:p>
    <w:p w:rsidR="001900AD" w:rsidRDefault="001900AD" w:rsidP="001900AD">
      <w:pPr>
        <w:widowControl/>
        <w:spacing w:after="160" w:line="240" w:lineRule="exact"/>
      </w:pPr>
      <w:r>
        <w:rPr>
          <w:rFonts w:hint="eastAsia"/>
        </w:rPr>
        <w:t>8.</w:t>
      </w:r>
      <w:r>
        <w:rPr>
          <w:rFonts w:hint="eastAsia"/>
        </w:rPr>
        <w:t>上馬不要大喊大叫，手裡不要拿任何東西，包括塑膠袋、雨傘；</w:t>
      </w:r>
      <w:proofErr w:type="gramStart"/>
      <w:r>
        <w:rPr>
          <w:rFonts w:hint="eastAsia"/>
        </w:rPr>
        <w:t>帽子需戴好</w:t>
      </w:r>
      <w:proofErr w:type="gramEnd"/>
      <w:r>
        <w:rPr>
          <w:rFonts w:hint="eastAsia"/>
        </w:rPr>
        <w:t>、</w:t>
      </w:r>
      <w:proofErr w:type="gramStart"/>
      <w:r>
        <w:rPr>
          <w:rFonts w:hint="eastAsia"/>
        </w:rPr>
        <w:t>戴緊</w:t>
      </w:r>
      <w:proofErr w:type="gramEnd"/>
      <w:r>
        <w:rPr>
          <w:rFonts w:hint="eastAsia"/>
        </w:rPr>
        <w:t>、以防風刮走後</w:t>
      </w:r>
      <w:proofErr w:type="gramStart"/>
      <w:r>
        <w:rPr>
          <w:rFonts w:hint="eastAsia"/>
        </w:rPr>
        <w:t>嚇驚馬</w:t>
      </w:r>
      <w:proofErr w:type="gramEnd"/>
      <w:r>
        <w:rPr>
          <w:rFonts w:hint="eastAsia"/>
        </w:rPr>
        <w:t>。</w:t>
      </w:r>
    </w:p>
    <w:p w:rsidR="001900AD" w:rsidRDefault="001900AD" w:rsidP="001900AD">
      <w:pPr>
        <w:widowControl/>
        <w:spacing w:after="160" w:line="240" w:lineRule="exact"/>
      </w:pPr>
      <w:r>
        <w:rPr>
          <w:rFonts w:hint="eastAsia"/>
        </w:rPr>
        <w:t>9.</w:t>
      </w:r>
      <w:r>
        <w:rPr>
          <w:rFonts w:hint="eastAsia"/>
        </w:rPr>
        <w:t>用手抓緊馬鞍和韁繩，在馬上不要與其他團員交換物品。</w:t>
      </w:r>
    </w:p>
    <w:p w:rsidR="001900AD" w:rsidRDefault="001900AD" w:rsidP="001900AD">
      <w:pPr>
        <w:widowControl/>
        <w:spacing w:after="160" w:line="240" w:lineRule="exact"/>
      </w:pPr>
      <w:r>
        <w:rPr>
          <w:rFonts w:hint="eastAsia"/>
        </w:rPr>
        <w:t>10.</w:t>
      </w:r>
      <w:r>
        <w:rPr>
          <w:rFonts w:hint="eastAsia"/>
        </w:rPr>
        <w:t>下馬時一定要讓馬</w:t>
      </w:r>
      <w:proofErr w:type="gramStart"/>
      <w:r>
        <w:rPr>
          <w:rFonts w:hint="eastAsia"/>
        </w:rPr>
        <w:t>伕</w:t>
      </w:r>
      <w:proofErr w:type="gramEnd"/>
      <w:r>
        <w:rPr>
          <w:rFonts w:hint="eastAsia"/>
        </w:rPr>
        <w:t>協助才下馬，小心</w:t>
      </w:r>
      <w:proofErr w:type="gramStart"/>
      <w:r>
        <w:rPr>
          <w:rFonts w:hint="eastAsia"/>
        </w:rPr>
        <w:t>被馬拖</w:t>
      </w:r>
      <w:proofErr w:type="gramEnd"/>
      <w:r>
        <w:rPr>
          <w:rFonts w:hint="eastAsia"/>
        </w:rPr>
        <w:t>。</w:t>
      </w:r>
    </w:p>
    <w:p w:rsidR="001900AD" w:rsidRDefault="001900AD" w:rsidP="001900AD">
      <w:pPr>
        <w:widowControl/>
        <w:spacing w:after="160" w:line="240" w:lineRule="exact"/>
      </w:pPr>
      <w:r>
        <w:rPr>
          <w:rFonts w:hint="eastAsia"/>
        </w:rPr>
        <w:t>11.</w:t>
      </w:r>
      <w:r>
        <w:rPr>
          <w:rFonts w:hint="eastAsia"/>
        </w:rPr>
        <w:t>草原</w:t>
      </w:r>
      <w:proofErr w:type="gramStart"/>
      <w:r>
        <w:rPr>
          <w:rFonts w:hint="eastAsia"/>
        </w:rPr>
        <w:t>品嘗烤全羊</w:t>
      </w:r>
      <w:proofErr w:type="gramEnd"/>
      <w:r>
        <w:rPr>
          <w:rFonts w:hint="eastAsia"/>
        </w:rPr>
        <w:t>時，切忌喝冷水，吃生冷食品，以免引發腸胃炎。</w:t>
      </w:r>
    </w:p>
    <w:p w:rsidR="001900AD" w:rsidRDefault="001900AD" w:rsidP="001900AD">
      <w:pPr>
        <w:widowControl/>
        <w:spacing w:after="160" w:line="240" w:lineRule="exact"/>
        <w:rPr>
          <w:rFonts w:eastAsia="新細明體"/>
        </w:rPr>
      </w:pPr>
      <w:r>
        <w:rPr>
          <w:rFonts w:hint="eastAsia"/>
        </w:rPr>
        <w:t>備註：因騎馬及騎駱駝等活動，皆有其一定的危險性，導遊會在行程中講明各項活動的注意事項，請遊客認真聽講解，嚴格按要求操作，尚</w:t>
      </w:r>
      <w:proofErr w:type="gramStart"/>
      <w:r>
        <w:rPr>
          <w:rFonts w:hint="eastAsia"/>
        </w:rPr>
        <w:t>祈</w:t>
      </w:r>
      <w:proofErr w:type="gramEnd"/>
      <w:r>
        <w:rPr>
          <w:rFonts w:hint="eastAsia"/>
        </w:rPr>
        <w:t>見諒。</w:t>
      </w:r>
    </w:p>
    <w:p w:rsidR="001900AD" w:rsidRDefault="001900AD" w:rsidP="001900AD">
      <w:pPr>
        <w:widowControl/>
        <w:spacing w:after="160" w:line="240" w:lineRule="exact"/>
        <w:rPr>
          <w:rFonts w:eastAsia="新細明體"/>
        </w:rPr>
      </w:pPr>
    </w:p>
    <w:p w:rsidR="001900AD" w:rsidRDefault="001900AD" w:rsidP="001900AD">
      <w:pPr>
        <w:jc w:val="center"/>
        <w:rPr>
          <w:rFonts w:ascii="新細明體" w:eastAsia="新細明體" w:hAnsi="新細明體"/>
          <w:b/>
          <w:color w:val="0000FF"/>
          <w:sz w:val="56"/>
          <w:szCs w:val="56"/>
        </w:rPr>
      </w:pPr>
      <w:r>
        <w:rPr>
          <w:rFonts w:ascii="Calibri" w:eastAsia="新細明體" w:hAnsi="Calibri" w:hint="eastAsia"/>
          <w:b/>
          <w:color w:val="0000FF"/>
          <w:sz w:val="56"/>
          <w:szCs w:val="56"/>
        </w:rPr>
        <w:t>敬</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祝</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旅</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途</w:t>
      </w:r>
      <w:r>
        <w:rPr>
          <w:rFonts w:ascii="Calibri" w:eastAsia="新細明體" w:hAnsi="Calibri" w:hint="eastAsia"/>
          <w:b/>
          <w:color w:val="0000FF"/>
          <w:sz w:val="56"/>
          <w:szCs w:val="56"/>
        </w:rPr>
        <w:t xml:space="preserve"> </w:t>
      </w:r>
      <w:proofErr w:type="gramStart"/>
      <w:r>
        <w:rPr>
          <w:rFonts w:ascii="Calibri" w:eastAsia="新細明體" w:hAnsi="Calibri" w:hint="eastAsia"/>
          <w:b/>
          <w:color w:val="0000FF"/>
          <w:sz w:val="56"/>
          <w:szCs w:val="56"/>
        </w:rPr>
        <w:t>愉</w:t>
      </w:r>
      <w:proofErr w:type="gramEnd"/>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快</w:t>
      </w:r>
      <w:r>
        <w:rPr>
          <w:rFonts w:ascii="新細明體" w:eastAsia="新細明體" w:hAnsi="新細明體" w:hint="eastAsia"/>
          <w:b/>
          <w:color w:val="0000FF"/>
          <w:sz w:val="56"/>
          <w:szCs w:val="56"/>
        </w:rPr>
        <w:t>！</w:t>
      </w:r>
    </w:p>
    <w:p w:rsidR="001900AD" w:rsidRDefault="001900AD" w:rsidP="001900AD">
      <w:pPr>
        <w:jc w:val="center"/>
        <w:rPr>
          <w:rFonts w:ascii="新細明體" w:eastAsia="新細明體" w:hAnsi="新細明體"/>
          <w:b/>
          <w:color w:val="0000FF"/>
          <w:sz w:val="56"/>
          <w:szCs w:val="56"/>
        </w:rPr>
      </w:pPr>
      <w:r>
        <w:rPr>
          <w:rFonts w:ascii="新細明體" w:eastAsia="新細明體" w:hAnsi="新細明體"/>
          <w:b/>
          <w:noProof/>
          <w:color w:val="0000FF"/>
          <w:sz w:val="56"/>
          <w:szCs w:val="56"/>
        </w:rPr>
        <w:lastRenderedPageBreak/>
        <w:drawing>
          <wp:inline distT="0" distB="0" distL="0" distR="0" wp14:anchorId="41C4AE7A" wp14:editId="316656F6">
            <wp:extent cx="6638925" cy="6289040"/>
            <wp:effectExtent l="0" t="0" r="0" b="0"/>
            <wp:docPr id="7" name="圖片 7" descr="C:\Users\345\Desktop\0002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C:\Users\345\Desktop\0002425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638925" cy="6289090"/>
                    </a:xfrm>
                    <a:prstGeom prst="rect">
                      <a:avLst/>
                    </a:prstGeom>
                    <a:noFill/>
                    <a:ln>
                      <a:noFill/>
                    </a:ln>
                  </pic:spPr>
                </pic:pic>
              </a:graphicData>
            </a:graphic>
          </wp:inline>
        </w:drawing>
      </w:r>
    </w:p>
    <w:p w:rsidR="001900AD" w:rsidRDefault="001900AD" w:rsidP="001900AD"/>
    <w:p w:rsidR="001900AD" w:rsidRPr="001900AD" w:rsidRDefault="001900AD" w:rsidP="001900AD">
      <w:pPr>
        <w:rPr>
          <w:rFonts w:eastAsiaTheme="minorEastAsia"/>
        </w:rPr>
      </w:pPr>
    </w:p>
    <w:p w:rsidR="004723DC" w:rsidRPr="004723DC" w:rsidRDefault="004723DC" w:rsidP="004723DC">
      <w:pPr>
        <w:rPr>
          <w:rFonts w:eastAsiaTheme="minorEastAsia"/>
        </w:rPr>
      </w:pPr>
    </w:p>
    <w:sectPr w:rsidR="004723DC" w:rsidRPr="004723DC" w:rsidSect="004723D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A4" w:rsidRDefault="000E7DA4" w:rsidP="00373961">
      <w:r>
        <w:separator/>
      </w:r>
    </w:p>
  </w:endnote>
  <w:endnote w:type="continuationSeparator" w:id="0">
    <w:p w:rsidR="000E7DA4" w:rsidRDefault="000E7DA4" w:rsidP="0037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A4" w:rsidRDefault="000E7DA4" w:rsidP="00373961">
      <w:r>
        <w:separator/>
      </w:r>
    </w:p>
  </w:footnote>
  <w:footnote w:type="continuationSeparator" w:id="0">
    <w:p w:rsidR="000E7DA4" w:rsidRDefault="000E7DA4" w:rsidP="00373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3DC"/>
    <w:rsid w:val="000E7DA4"/>
    <w:rsid w:val="001900AD"/>
    <w:rsid w:val="00247C61"/>
    <w:rsid w:val="002A47B4"/>
    <w:rsid w:val="00373961"/>
    <w:rsid w:val="004723DC"/>
    <w:rsid w:val="007F33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3DC"/>
    <w:pPr>
      <w:widowControl w:val="0"/>
    </w:pPr>
    <w:rPr>
      <w:rFonts w:ascii="Times New Roman" w:eastAsia="SimSun"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行程特色"/>
    <w:basedOn w:val="a"/>
    <w:qFormat/>
    <w:rsid w:val="004723DC"/>
    <w:pPr>
      <w:snapToGrid w:val="0"/>
      <w:spacing w:line="0" w:lineRule="atLeast"/>
      <w:jc w:val="both"/>
    </w:pPr>
    <w:rPr>
      <w:rFonts w:eastAsia="標楷體"/>
      <w:bCs/>
      <w:color w:val="FF0000"/>
      <w:spacing w:val="20"/>
      <w:kern w:val="0"/>
      <w:sz w:val="22"/>
      <w:szCs w:val="22"/>
    </w:rPr>
  </w:style>
  <w:style w:type="paragraph" w:styleId="a4">
    <w:name w:val="Balloon Text"/>
    <w:basedOn w:val="a"/>
    <w:link w:val="a5"/>
    <w:uiPriority w:val="99"/>
    <w:semiHidden/>
    <w:unhideWhenUsed/>
    <w:rsid w:val="004723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3DC"/>
    <w:rPr>
      <w:rFonts w:asciiTheme="majorHAnsi" w:eastAsiaTheme="majorEastAsia" w:hAnsiTheme="majorHAnsi" w:cstheme="majorBidi"/>
      <w:sz w:val="18"/>
      <w:szCs w:val="18"/>
    </w:rPr>
  </w:style>
  <w:style w:type="paragraph" w:styleId="a6">
    <w:name w:val="Plain Text"/>
    <w:link w:val="a7"/>
    <w:qFormat/>
    <w:rsid w:val="004723DC"/>
    <w:rPr>
      <w:rFonts w:ascii="細明體" w:eastAsia="細明體" w:hAnsi="Courier New" w:cs="Times New Roman"/>
      <w:kern w:val="0"/>
      <w:sz w:val="21"/>
    </w:rPr>
  </w:style>
  <w:style w:type="character" w:customStyle="1" w:styleId="a7">
    <w:name w:val="純文字 字元"/>
    <w:basedOn w:val="a0"/>
    <w:link w:val="a6"/>
    <w:rsid w:val="004723DC"/>
    <w:rPr>
      <w:rFonts w:ascii="細明體" w:eastAsia="細明體" w:hAnsi="Courier New" w:cs="Times New Roman"/>
      <w:kern w:val="0"/>
      <w:sz w:val="21"/>
    </w:rPr>
  </w:style>
  <w:style w:type="paragraph" w:styleId="HTML">
    <w:name w:val="HTML Preformatted"/>
    <w:basedOn w:val="a"/>
    <w:link w:val="HTML0"/>
    <w:qFormat/>
    <w:rsid w:val="00190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1900AD"/>
    <w:rPr>
      <w:rFonts w:ascii="細明體" w:eastAsia="細明體" w:hAnsi="細明體" w:cs="細明體"/>
      <w:kern w:val="0"/>
      <w:szCs w:val="24"/>
    </w:rPr>
  </w:style>
  <w:style w:type="paragraph" w:styleId="Web">
    <w:name w:val="Normal (Web)"/>
    <w:basedOn w:val="a"/>
    <w:qFormat/>
    <w:rsid w:val="001900AD"/>
    <w:pPr>
      <w:spacing w:beforeAutospacing="1" w:afterAutospacing="1"/>
    </w:pPr>
    <w:rPr>
      <w:kern w:val="0"/>
      <w:lang w:eastAsia="zh-CN"/>
    </w:rPr>
  </w:style>
  <w:style w:type="character" w:styleId="a8">
    <w:name w:val="Hyperlink"/>
    <w:basedOn w:val="a0"/>
    <w:qFormat/>
    <w:rsid w:val="001900AD"/>
    <w:rPr>
      <w:color w:val="0000FF"/>
      <w:u w:val="single"/>
    </w:rPr>
  </w:style>
  <w:style w:type="table" w:styleId="a9">
    <w:name w:val="Table Grid"/>
    <w:basedOn w:val="a1"/>
    <w:qFormat/>
    <w:rsid w:val="001900A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73961"/>
    <w:pPr>
      <w:tabs>
        <w:tab w:val="center" w:pos="4153"/>
        <w:tab w:val="right" w:pos="8306"/>
      </w:tabs>
      <w:snapToGrid w:val="0"/>
    </w:pPr>
    <w:rPr>
      <w:sz w:val="20"/>
      <w:szCs w:val="20"/>
    </w:rPr>
  </w:style>
  <w:style w:type="character" w:customStyle="1" w:styleId="ab">
    <w:name w:val="頁首 字元"/>
    <w:basedOn w:val="a0"/>
    <w:link w:val="aa"/>
    <w:uiPriority w:val="99"/>
    <w:rsid w:val="00373961"/>
    <w:rPr>
      <w:rFonts w:ascii="Times New Roman" w:eastAsia="SimSun" w:hAnsi="Times New Roman" w:cs="Times New Roman"/>
      <w:sz w:val="20"/>
      <w:szCs w:val="20"/>
    </w:rPr>
  </w:style>
  <w:style w:type="paragraph" w:styleId="ac">
    <w:name w:val="footer"/>
    <w:basedOn w:val="a"/>
    <w:link w:val="ad"/>
    <w:uiPriority w:val="99"/>
    <w:unhideWhenUsed/>
    <w:rsid w:val="00373961"/>
    <w:pPr>
      <w:tabs>
        <w:tab w:val="center" w:pos="4153"/>
        <w:tab w:val="right" w:pos="8306"/>
      </w:tabs>
      <w:snapToGrid w:val="0"/>
    </w:pPr>
    <w:rPr>
      <w:sz w:val="20"/>
      <w:szCs w:val="20"/>
    </w:rPr>
  </w:style>
  <w:style w:type="character" w:customStyle="1" w:styleId="ad">
    <w:name w:val="頁尾 字元"/>
    <w:basedOn w:val="a0"/>
    <w:link w:val="ac"/>
    <w:uiPriority w:val="99"/>
    <w:rsid w:val="00373961"/>
    <w:rPr>
      <w:rFonts w:ascii="Times New Roman" w:eastAsia="SimSu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3DC"/>
    <w:pPr>
      <w:widowControl w:val="0"/>
    </w:pPr>
    <w:rPr>
      <w:rFonts w:ascii="Times New Roman" w:eastAsia="SimSun"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行程特色"/>
    <w:basedOn w:val="a"/>
    <w:qFormat/>
    <w:rsid w:val="004723DC"/>
    <w:pPr>
      <w:snapToGrid w:val="0"/>
      <w:spacing w:line="0" w:lineRule="atLeast"/>
      <w:jc w:val="both"/>
    </w:pPr>
    <w:rPr>
      <w:rFonts w:eastAsia="標楷體"/>
      <w:bCs/>
      <w:color w:val="FF0000"/>
      <w:spacing w:val="20"/>
      <w:kern w:val="0"/>
      <w:sz w:val="22"/>
      <w:szCs w:val="22"/>
    </w:rPr>
  </w:style>
  <w:style w:type="paragraph" w:styleId="a4">
    <w:name w:val="Balloon Text"/>
    <w:basedOn w:val="a"/>
    <w:link w:val="a5"/>
    <w:uiPriority w:val="99"/>
    <w:semiHidden/>
    <w:unhideWhenUsed/>
    <w:rsid w:val="004723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3DC"/>
    <w:rPr>
      <w:rFonts w:asciiTheme="majorHAnsi" w:eastAsiaTheme="majorEastAsia" w:hAnsiTheme="majorHAnsi" w:cstheme="majorBidi"/>
      <w:sz w:val="18"/>
      <w:szCs w:val="18"/>
    </w:rPr>
  </w:style>
  <w:style w:type="paragraph" w:styleId="a6">
    <w:name w:val="Plain Text"/>
    <w:link w:val="a7"/>
    <w:qFormat/>
    <w:rsid w:val="004723DC"/>
    <w:rPr>
      <w:rFonts w:ascii="細明體" w:eastAsia="細明體" w:hAnsi="Courier New" w:cs="Times New Roman"/>
      <w:kern w:val="0"/>
      <w:sz w:val="21"/>
    </w:rPr>
  </w:style>
  <w:style w:type="character" w:customStyle="1" w:styleId="a7">
    <w:name w:val="純文字 字元"/>
    <w:basedOn w:val="a0"/>
    <w:link w:val="a6"/>
    <w:rsid w:val="004723DC"/>
    <w:rPr>
      <w:rFonts w:ascii="細明體" w:eastAsia="細明體" w:hAnsi="Courier New" w:cs="Times New Roman"/>
      <w:kern w:val="0"/>
      <w:sz w:val="21"/>
    </w:rPr>
  </w:style>
  <w:style w:type="paragraph" w:styleId="HTML">
    <w:name w:val="HTML Preformatted"/>
    <w:basedOn w:val="a"/>
    <w:link w:val="HTML0"/>
    <w:qFormat/>
    <w:rsid w:val="00190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1900AD"/>
    <w:rPr>
      <w:rFonts w:ascii="細明體" w:eastAsia="細明體" w:hAnsi="細明體" w:cs="細明體"/>
      <w:kern w:val="0"/>
      <w:szCs w:val="24"/>
    </w:rPr>
  </w:style>
  <w:style w:type="paragraph" w:styleId="Web">
    <w:name w:val="Normal (Web)"/>
    <w:basedOn w:val="a"/>
    <w:qFormat/>
    <w:rsid w:val="001900AD"/>
    <w:pPr>
      <w:spacing w:beforeAutospacing="1" w:afterAutospacing="1"/>
    </w:pPr>
    <w:rPr>
      <w:kern w:val="0"/>
      <w:lang w:eastAsia="zh-CN"/>
    </w:rPr>
  </w:style>
  <w:style w:type="character" w:styleId="a8">
    <w:name w:val="Hyperlink"/>
    <w:basedOn w:val="a0"/>
    <w:qFormat/>
    <w:rsid w:val="001900AD"/>
    <w:rPr>
      <w:color w:val="0000FF"/>
      <w:u w:val="single"/>
    </w:rPr>
  </w:style>
  <w:style w:type="table" w:styleId="a9">
    <w:name w:val="Table Grid"/>
    <w:basedOn w:val="a1"/>
    <w:qFormat/>
    <w:rsid w:val="001900A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73961"/>
    <w:pPr>
      <w:tabs>
        <w:tab w:val="center" w:pos="4153"/>
        <w:tab w:val="right" w:pos="8306"/>
      </w:tabs>
      <w:snapToGrid w:val="0"/>
    </w:pPr>
    <w:rPr>
      <w:sz w:val="20"/>
      <w:szCs w:val="20"/>
    </w:rPr>
  </w:style>
  <w:style w:type="character" w:customStyle="1" w:styleId="ab">
    <w:name w:val="頁首 字元"/>
    <w:basedOn w:val="a0"/>
    <w:link w:val="aa"/>
    <w:uiPriority w:val="99"/>
    <w:rsid w:val="00373961"/>
    <w:rPr>
      <w:rFonts w:ascii="Times New Roman" w:eastAsia="SimSun" w:hAnsi="Times New Roman" w:cs="Times New Roman"/>
      <w:sz w:val="20"/>
      <w:szCs w:val="20"/>
    </w:rPr>
  </w:style>
  <w:style w:type="paragraph" w:styleId="ac">
    <w:name w:val="footer"/>
    <w:basedOn w:val="a"/>
    <w:link w:val="ad"/>
    <w:uiPriority w:val="99"/>
    <w:unhideWhenUsed/>
    <w:rsid w:val="00373961"/>
    <w:pPr>
      <w:tabs>
        <w:tab w:val="center" w:pos="4153"/>
        <w:tab w:val="right" w:pos="8306"/>
      </w:tabs>
      <w:snapToGrid w:val="0"/>
    </w:pPr>
    <w:rPr>
      <w:sz w:val="20"/>
      <w:szCs w:val="20"/>
    </w:rPr>
  </w:style>
  <w:style w:type="character" w:customStyle="1" w:styleId="ad">
    <w:name w:val="頁尾 字元"/>
    <w:basedOn w:val="a0"/>
    <w:link w:val="ac"/>
    <w:uiPriority w:val="99"/>
    <w:rsid w:val="00373961"/>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yperlink" Target="https://baike.baidu.com/item/%E9%BE%99%E7%8E%8B%E5%BA%9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baike.baidu.com/item/%E4%B8%87%E4%BD%9B%E5%A0%82"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baike.baidu.com/item/%E8%BE%BD%E5%AE%81%E7%9C%81%E9%94%A6%E5%B7%9E%E5%B8%8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baike.baidu.com/item/%E4%B8%89%E6%B8%85%E9%98%81" TargetMode="External"/><Relationship Id="rId37"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baike.baidu.com/item/%E4%BA%9A%E7%A1%9D%E9%85%B8%E7%9B%90/2727976" TargetMode="External"/><Relationship Id="rId28" Type="http://schemas.openxmlformats.org/officeDocument/2006/relationships/hyperlink" Target="https://baike.baidu.com/item/%E7%AC%94%E6%9E%B6%E5%B1%B1" TargetMode="External"/><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baike.baidu.com/item/%E7%AC%94%E6%9E%B6%E5%B1%B1%E5%B2%9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chifeng.lvyou114.com/jingdian/baiyinaobao/" TargetMode="External"/><Relationship Id="rId27" Type="http://schemas.openxmlformats.org/officeDocument/2006/relationships/image" Target="media/image19.jpeg"/><Relationship Id="rId30" Type="http://schemas.openxmlformats.org/officeDocument/2006/relationships/hyperlink" Target="https://baike.baidu.com/item/%E5%A4%A9%E6%A1%A5%E9%95%87" TargetMode="External"/><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4</cp:revision>
  <dcterms:created xsi:type="dcterms:W3CDTF">2018-05-16T03:08:00Z</dcterms:created>
  <dcterms:modified xsi:type="dcterms:W3CDTF">2018-06-19T05:39:00Z</dcterms:modified>
</cp:coreProperties>
</file>